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9BE" w:rsidRPr="001979BE" w:rsidRDefault="00626A29" w:rsidP="001979BE">
      <w:pPr>
        <w:rPr>
          <w:b/>
          <w:sz w:val="28"/>
          <w:szCs w:val="28"/>
          <w:lang w:val="ru-BY" w:eastAsia="ru-BY"/>
        </w:rPr>
      </w:pPr>
      <w:r w:rsidRPr="001979BE">
        <w:rPr>
          <w:b/>
          <w:spacing w:val="-2"/>
          <w:sz w:val="28"/>
          <w:szCs w:val="28"/>
        </w:rPr>
        <w:t xml:space="preserve"> </w:t>
      </w:r>
      <w:r w:rsidRPr="001979BE">
        <w:rPr>
          <w:b/>
          <w:sz w:val="28"/>
          <w:szCs w:val="28"/>
        </w:rPr>
        <w:t>Тэрміналогія</w:t>
      </w:r>
      <w:r w:rsidRPr="001979BE">
        <w:rPr>
          <w:b/>
          <w:spacing w:val="-1"/>
          <w:sz w:val="28"/>
          <w:szCs w:val="28"/>
        </w:rPr>
        <w:t xml:space="preserve"> </w:t>
      </w:r>
      <w:r w:rsidRPr="001979BE">
        <w:rPr>
          <w:b/>
          <w:sz w:val="28"/>
          <w:szCs w:val="28"/>
        </w:rPr>
        <w:t>і</w:t>
      </w:r>
      <w:r w:rsidRPr="001979BE">
        <w:rPr>
          <w:b/>
          <w:spacing w:val="-2"/>
          <w:sz w:val="28"/>
          <w:szCs w:val="28"/>
        </w:rPr>
        <w:t xml:space="preserve"> тэрмінасістэма</w:t>
      </w:r>
      <w:r w:rsidR="001979BE" w:rsidRPr="001979BE">
        <w:rPr>
          <w:b/>
          <w:spacing w:val="-2"/>
          <w:sz w:val="28"/>
          <w:szCs w:val="28"/>
          <w:lang w:val="be-BY"/>
        </w:rPr>
        <w:t xml:space="preserve">. </w:t>
      </w:r>
      <w:r w:rsidR="001979BE" w:rsidRPr="001979BE">
        <w:rPr>
          <w:b/>
          <w:sz w:val="28"/>
          <w:szCs w:val="28"/>
          <w:lang w:val="ru-BY" w:eastAsia="ru-BY"/>
        </w:rPr>
        <w:t>З гісторыі беларускай навуковай тэрміналогіі і тэрмінаграфіі.</w:t>
      </w:r>
    </w:p>
    <w:p w:rsidR="00850C81" w:rsidRDefault="00850C81">
      <w:pPr>
        <w:pStyle w:val="a3"/>
        <w:spacing w:before="3"/>
        <w:ind w:left="0" w:firstLine="0"/>
        <w:jc w:val="left"/>
        <w:rPr>
          <w:b/>
          <w:sz w:val="27"/>
        </w:rPr>
      </w:pPr>
    </w:p>
    <w:p w:rsidR="00850C81" w:rsidRDefault="00626A29">
      <w:pPr>
        <w:ind w:left="112" w:right="104" w:firstLine="568"/>
        <w:jc w:val="both"/>
        <w:rPr>
          <w:sz w:val="28"/>
        </w:rPr>
      </w:pPr>
      <w:r>
        <w:rPr>
          <w:b/>
          <w:sz w:val="28"/>
        </w:rPr>
        <w:t xml:space="preserve">Тэрміналогія </w:t>
      </w:r>
      <w:r>
        <w:rPr>
          <w:sz w:val="28"/>
        </w:rPr>
        <w:t xml:space="preserve">– гэта сукупнасць тэрмінаў натуральнай мовы ў цэлым або пэўнай галіны навукі, тэхнікі, культуры, а таксама навуковая дысцыпліна, якая займаецца вывучэннем тэрмінаў і прынцыпаў арганізацыі тэрміналагічных сістэм. Асноўнай адзінкай тэрміналогіі з’яўляецца тэрмін, напрыклад, лінгв. </w:t>
      </w:r>
      <w:r>
        <w:rPr>
          <w:i/>
          <w:sz w:val="28"/>
        </w:rPr>
        <w:t>гаплалогія</w:t>
      </w:r>
      <w:r>
        <w:rPr>
          <w:sz w:val="28"/>
        </w:rPr>
        <w:t xml:space="preserve">, бат. </w:t>
      </w:r>
      <w:r>
        <w:rPr>
          <w:i/>
          <w:sz w:val="28"/>
        </w:rPr>
        <w:t>мерэнхіма</w:t>
      </w:r>
      <w:r>
        <w:rPr>
          <w:sz w:val="28"/>
        </w:rPr>
        <w:t xml:space="preserve">, гідр. </w:t>
      </w:r>
      <w:r>
        <w:rPr>
          <w:i/>
          <w:sz w:val="28"/>
        </w:rPr>
        <w:t>лімналогія</w:t>
      </w:r>
      <w:r>
        <w:rPr>
          <w:sz w:val="28"/>
        </w:rPr>
        <w:t xml:space="preserve">, вет. </w:t>
      </w:r>
      <w:r>
        <w:rPr>
          <w:i/>
          <w:sz w:val="28"/>
        </w:rPr>
        <w:t>ліпома</w:t>
      </w:r>
      <w:r>
        <w:rPr>
          <w:sz w:val="28"/>
        </w:rPr>
        <w:t xml:space="preserve">, мат. </w:t>
      </w:r>
      <w:r>
        <w:rPr>
          <w:i/>
          <w:sz w:val="28"/>
        </w:rPr>
        <w:t>намаграма</w:t>
      </w:r>
      <w:r>
        <w:rPr>
          <w:sz w:val="28"/>
        </w:rPr>
        <w:t xml:space="preserve">, муз. </w:t>
      </w:r>
      <w:r>
        <w:rPr>
          <w:i/>
          <w:sz w:val="28"/>
        </w:rPr>
        <w:t>фугета</w:t>
      </w:r>
      <w:r>
        <w:rPr>
          <w:sz w:val="28"/>
        </w:rPr>
        <w:t xml:space="preserve">; экан. </w:t>
      </w:r>
      <w:r>
        <w:rPr>
          <w:i/>
          <w:sz w:val="28"/>
        </w:rPr>
        <w:t>інкаса</w:t>
      </w:r>
      <w:r>
        <w:rPr>
          <w:sz w:val="28"/>
        </w:rPr>
        <w:t xml:space="preserve">, </w:t>
      </w:r>
      <w:r>
        <w:rPr>
          <w:i/>
          <w:sz w:val="28"/>
        </w:rPr>
        <w:t>капіталізацыя</w:t>
      </w:r>
      <w:r>
        <w:rPr>
          <w:sz w:val="28"/>
        </w:rPr>
        <w:t xml:space="preserve">, </w:t>
      </w:r>
      <w:r>
        <w:rPr>
          <w:i/>
          <w:sz w:val="28"/>
        </w:rPr>
        <w:t>лізінг</w:t>
      </w:r>
      <w:r>
        <w:rPr>
          <w:sz w:val="28"/>
        </w:rPr>
        <w:t xml:space="preserve">, </w:t>
      </w:r>
      <w:r>
        <w:rPr>
          <w:i/>
          <w:sz w:val="28"/>
        </w:rPr>
        <w:t>ліміт</w:t>
      </w:r>
      <w:r>
        <w:rPr>
          <w:sz w:val="28"/>
        </w:rPr>
        <w:t xml:space="preserve">, </w:t>
      </w:r>
      <w:r>
        <w:rPr>
          <w:i/>
          <w:sz w:val="28"/>
        </w:rPr>
        <w:t>лагістыка</w:t>
      </w:r>
      <w:r>
        <w:rPr>
          <w:sz w:val="28"/>
        </w:rPr>
        <w:t xml:space="preserve">, </w:t>
      </w:r>
      <w:r>
        <w:rPr>
          <w:i/>
          <w:sz w:val="28"/>
        </w:rPr>
        <w:t>прамоўтар</w:t>
      </w:r>
      <w:r>
        <w:rPr>
          <w:sz w:val="28"/>
        </w:rPr>
        <w:t xml:space="preserve">, </w:t>
      </w:r>
      <w:r>
        <w:rPr>
          <w:i/>
          <w:sz w:val="28"/>
        </w:rPr>
        <w:t xml:space="preserve">юрыдычная асоба </w:t>
      </w:r>
      <w:r>
        <w:rPr>
          <w:sz w:val="28"/>
        </w:rPr>
        <w:t xml:space="preserve">і </w:t>
      </w:r>
      <w:r>
        <w:rPr>
          <w:spacing w:val="-4"/>
          <w:sz w:val="28"/>
        </w:rPr>
        <w:t>інш.</w:t>
      </w:r>
    </w:p>
    <w:p w:rsidR="00850C81" w:rsidRDefault="00626A29">
      <w:pPr>
        <w:pStyle w:val="a3"/>
        <w:ind w:right="110"/>
      </w:pPr>
      <w:r>
        <w:rPr>
          <w:b/>
        </w:rPr>
        <w:t xml:space="preserve">Тэрмінасістэма </w:t>
      </w:r>
      <w:r>
        <w:t>– гэта сукупнасць тэрмінаў, звязаных на паняційным, структурна-граматычным, словаўтваральным і семантычным узроўнях. У адрозненне</w:t>
      </w:r>
      <w:r>
        <w:rPr>
          <w:spacing w:val="-1"/>
        </w:rPr>
        <w:t xml:space="preserve"> </w:t>
      </w:r>
      <w:r>
        <w:t>ад тэрміналогіі, тэрмінасістэма фарміруецца спецыялістамі ў дадзенай галіне на аснове канструявання (існуючых у мове або запазычаных з іншых моў) слоў і назыўных словазлучэнняў; яна характарызуецца сістэмнасцю (кожны яе тэрмін звязаны з іншымі тэрмінамі прамымі або апасродкаванымі лагічнымі і асацыятыўнымі адносінамі), паўнатой ахопу паняццяў пэўнай галіны ведаў або дзейнасці, адноснай устойлівасцю.</w:t>
      </w:r>
    </w:p>
    <w:p w:rsidR="00850C81" w:rsidRDefault="00626A29">
      <w:pPr>
        <w:pStyle w:val="a3"/>
        <w:ind w:right="110"/>
      </w:pPr>
      <w:r>
        <w:t>Тэрмінасістэма той або іншай галіны навукі, тэхнікі, культуры з’яўляецца замкнутай сістэмай, у якой кожны тэрмін займае вызначанае месца. Узорны прыклад класіфікацыі і сістэматызацыі навуковых паняццяў і тэрмінаў – перыядычная сістэма хімічных элементаў Д. І. Мендзялеева.</w:t>
      </w:r>
    </w:p>
    <w:p w:rsidR="00284870" w:rsidRPr="00284870" w:rsidRDefault="00284870">
      <w:pPr>
        <w:pStyle w:val="a3"/>
        <w:ind w:right="110"/>
        <w:rPr>
          <w:lang w:val="be-BY"/>
        </w:rPr>
      </w:pPr>
      <w:r w:rsidRPr="00284870">
        <w:rPr>
          <w:b/>
        </w:rPr>
        <w:t>Тэрм</w:t>
      </w:r>
      <w:r>
        <w:rPr>
          <w:b/>
          <w:lang w:val="be-BY"/>
        </w:rPr>
        <w:t>і</w:t>
      </w:r>
      <w:r w:rsidRPr="00284870">
        <w:rPr>
          <w:b/>
        </w:rPr>
        <w:t xml:space="preserve">н </w:t>
      </w:r>
      <w:r w:rsidRPr="00284870">
        <w:t xml:space="preserve">– (ад лац. </w:t>
      </w:r>
      <w:r w:rsidRPr="00284870">
        <w:rPr>
          <w:i/>
          <w:lang w:val="en-US"/>
        </w:rPr>
        <w:t>terminus</w:t>
      </w:r>
      <w:r w:rsidRPr="00284870">
        <w:t xml:space="preserve"> </w:t>
      </w:r>
      <w:r>
        <w:t>–</w:t>
      </w:r>
      <w:r w:rsidRPr="00284870">
        <w:t xml:space="preserve"> </w:t>
      </w:r>
      <w:r>
        <w:rPr>
          <w:lang w:val="be-BY"/>
        </w:rPr>
        <w:t>канец, мяжа) – гэта спецыяльнае слова ці спалучэнне слоў, якое дакладна абазначае пэўнае паняцце з галіны навукі, тэхнікі, мастацтва, вытворчасці, эканомікі, палітыкі і інш.</w:t>
      </w:r>
    </w:p>
    <w:p w:rsidR="00850C81" w:rsidRDefault="00850C81">
      <w:pPr>
        <w:pStyle w:val="a3"/>
        <w:spacing w:before="8"/>
        <w:ind w:left="0" w:firstLine="0"/>
        <w:jc w:val="left"/>
      </w:pPr>
    </w:p>
    <w:p w:rsidR="00850C81" w:rsidRDefault="00626A29">
      <w:pPr>
        <w:spacing w:line="274" w:lineRule="exact"/>
        <w:ind w:left="680"/>
        <w:rPr>
          <w:b/>
          <w:sz w:val="24"/>
        </w:rPr>
      </w:pPr>
      <w:r>
        <w:rPr>
          <w:b/>
          <w:sz w:val="24"/>
        </w:rPr>
        <w:t>Пытанні</w:t>
      </w:r>
      <w:r>
        <w:rPr>
          <w:b/>
          <w:spacing w:val="1"/>
          <w:sz w:val="24"/>
        </w:rPr>
        <w:t xml:space="preserve"> </w:t>
      </w:r>
      <w:r>
        <w:rPr>
          <w:b/>
          <w:sz w:val="24"/>
        </w:rPr>
        <w:t>для</w:t>
      </w:r>
      <w:r>
        <w:rPr>
          <w:b/>
          <w:spacing w:val="-2"/>
          <w:sz w:val="24"/>
        </w:rPr>
        <w:t xml:space="preserve"> самакантролю</w:t>
      </w:r>
    </w:p>
    <w:p w:rsidR="00850C81" w:rsidRDefault="00626A29">
      <w:pPr>
        <w:pStyle w:val="a4"/>
        <w:numPr>
          <w:ilvl w:val="0"/>
          <w:numId w:val="8"/>
        </w:numPr>
        <w:tabs>
          <w:tab w:val="left" w:pos="1104"/>
          <w:tab w:val="left" w:pos="1105"/>
        </w:tabs>
        <w:spacing w:line="274" w:lineRule="exact"/>
        <w:rPr>
          <w:sz w:val="24"/>
        </w:rPr>
      </w:pPr>
      <w:r>
        <w:rPr>
          <w:sz w:val="24"/>
        </w:rPr>
        <w:t xml:space="preserve">Што такое </w:t>
      </w:r>
      <w:r>
        <w:rPr>
          <w:spacing w:val="-2"/>
          <w:sz w:val="24"/>
        </w:rPr>
        <w:t>тэрміналогія?</w:t>
      </w:r>
    </w:p>
    <w:p w:rsidR="00850C81" w:rsidRPr="00284870" w:rsidRDefault="00626A29">
      <w:pPr>
        <w:pStyle w:val="a4"/>
        <w:numPr>
          <w:ilvl w:val="0"/>
          <w:numId w:val="8"/>
        </w:numPr>
        <w:tabs>
          <w:tab w:val="left" w:pos="1104"/>
          <w:tab w:val="left" w:pos="1105"/>
        </w:tabs>
        <w:rPr>
          <w:sz w:val="24"/>
        </w:rPr>
      </w:pPr>
      <w:r>
        <w:rPr>
          <w:sz w:val="24"/>
        </w:rPr>
        <w:t>У</w:t>
      </w:r>
      <w:r>
        <w:rPr>
          <w:spacing w:val="-4"/>
          <w:sz w:val="24"/>
        </w:rPr>
        <w:t xml:space="preserve"> </w:t>
      </w:r>
      <w:r>
        <w:rPr>
          <w:sz w:val="24"/>
        </w:rPr>
        <w:t>чым</w:t>
      </w:r>
      <w:r>
        <w:rPr>
          <w:spacing w:val="-2"/>
          <w:sz w:val="24"/>
        </w:rPr>
        <w:t xml:space="preserve"> </w:t>
      </w:r>
      <w:r>
        <w:rPr>
          <w:sz w:val="24"/>
        </w:rPr>
        <w:t>адрозненне</w:t>
      </w:r>
      <w:r>
        <w:rPr>
          <w:spacing w:val="-1"/>
          <w:sz w:val="24"/>
        </w:rPr>
        <w:t xml:space="preserve"> </w:t>
      </w:r>
      <w:r>
        <w:rPr>
          <w:sz w:val="24"/>
        </w:rPr>
        <w:t>паміж</w:t>
      </w:r>
      <w:r>
        <w:rPr>
          <w:spacing w:val="-3"/>
          <w:sz w:val="24"/>
        </w:rPr>
        <w:t xml:space="preserve"> </w:t>
      </w:r>
      <w:r>
        <w:rPr>
          <w:sz w:val="24"/>
        </w:rPr>
        <w:t>тэрміналогіяй</w:t>
      </w:r>
      <w:r>
        <w:rPr>
          <w:spacing w:val="-3"/>
          <w:sz w:val="24"/>
        </w:rPr>
        <w:t xml:space="preserve"> </w:t>
      </w:r>
      <w:r>
        <w:rPr>
          <w:sz w:val="24"/>
        </w:rPr>
        <w:t>і</w:t>
      </w:r>
      <w:r>
        <w:rPr>
          <w:spacing w:val="-1"/>
          <w:sz w:val="24"/>
        </w:rPr>
        <w:t xml:space="preserve"> </w:t>
      </w:r>
      <w:r>
        <w:rPr>
          <w:spacing w:val="-2"/>
          <w:sz w:val="24"/>
        </w:rPr>
        <w:t>тэрмінасістэмай?</w:t>
      </w:r>
    </w:p>
    <w:p w:rsidR="00284870" w:rsidRDefault="00284870">
      <w:pPr>
        <w:pStyle w:val="a4"/>
        <w:numPr>
          <w:ilvl w:val="0"/>
          <w:numId w:val="8"/>
        </w:numPr>
        <w:tabs>
          <w:tab w:val="left" w:pos="1104"/>
          <w:tab w:val="left" w:pos="1105"/>
        </w:tabs>
        <w:rPr>
          <w:sz w:val="24"/>
        </w:rPr>
      </w:pPr>
      <w:r>
        <w:rPr>
          <w:sz w:val="24"/>
          <w:lang w:val="be-BY"/>
        </w:rPr>
        <w:t xml:space="preserve">Што такое </w:t>
      </w:r>
      <w:r w:rsidRPr="00284870">
        <w:rPr>
          <w:i/>
          <w:sz w:val="24"/>
          <w:lang w:val="be-BY"/>
        </w:rPr>
        <w:t>тэрмін</w:t>
      </w:r>
      <w:r>
        <w:rPr>
          <w:sz w:val="24"/>
          <w:lang w:val="en-US"/>
        </w:rPr>
        <w:t>?</w:t>
      </w:r>
    </w:p>
    <w:p w:rsidR="00850C81" w:rsidRDefault="00850C81">
      <w:pPr>
        <w:pStyle w:val="a3"/>
        <w:ind w:left="0" w:firstLine="0"/>
        <w:jc w:val="left"/>
        <w:rPr>
          <w:sz w:val="26"/>
        </w:rPr>
      </w:pPr>
    </w:p>
    <w:p w:rsidR="00850C81" w:rsidRDefault="00850C81">
      <w:pPr>
        <w:pStyle w:val="a3"/>
        <w:spacing w:before="6"/>
        <w:ind w:left="0" w:firstLine="0"/>
        <w:jc w:val="left"/>
        <w:rPr>
          <w:sz w:val="30"/>
        </w:rPr>
      </w:pPr>
    </w:p>
    <w:p w:rsidR="00850C81" w:rsidRDefault="00626A29" w:rsidP="00626A29">
      <w:pPr>
        <w:pStyle w:val="1"/>
        <w:ind w:left="0"/>
      </w:pPr>
      <w:r>
        <w:t>Спецыфічныя</w:t>
      </w:r>
      <w:r>
        <w:rPr>
          <w:spacing w:val="-2"/>
        </w:rPr>
        <w:t xml:space="preserve"> </w:t>
      </w:r>
      <w:r>
        <w:t>асаблівасці</w:t>
      </w:r>
      <w:r>
        <w:rPr>
          <w:spacing w:val="-2"/>
        </w:rPr>
        <w:t xml:space="preserve"> тэрмінаў</w:t>
      </w:r>
    </w:p>
    <w:p w:rsidR="00850C81" w:rsidRDefault="00850C81">
      <w:pPr>
        <w:pStyle w:val="a3"/>
        <w:spacing w:before="4"/>
        <w:ind w:left="0" w:firstLine="0"/>
        <w:jc w:val="left"/>
        <w:rPr>
          <w:b/>
          <w:sz w:val="27"/>
        </w:rPr>
      </w:pPr>
    </w:p>
    <w:p w:rsidR="00850C81" w:rsidRDefault="00626A29">
      <w:pPr>
        <w:pStyle w:val="a3"/>
        <w:spacing w:before="1" w:line="321" w:lineRule="exact"/>
        <w:ind w:left="680" w:firstLine="0"/>
      </w:pPr>
      <w:r>
        <w:t>Тэрміны</w:t>
      </w:r>
      <w:r>
        <w:rPr>
          <w:spacing w:val="-6"/>
        </w:rPr>
        <w:t xml:space="preserve"> </w:t>
      </w:r>
      <w:r>
        <w:t>адрозніваюцца</w:t>
      </w:r>
      <w:r>
        <w:rPr>
          <w:spacing w:val="-4"/>
        </w:rPr>
        <w:t xml:space="preserve"> </w:t>
      </w:r>
      <w:r>
        <w:t>ад</w:t>
      </w:r>
      <w:r>
        <w:rPr>
          <w:spacing w:val="-3"/>
        </w:rPr>
        <w:t xml:space="preserve"> </w:t>
      </w:r>
      <w:r>
        <w:t>агульнаўжывальных</w:t>
      </w:r>
      <w:r>
        <w:rPr>
          <w:spacing w:val="-3"/>
        </w:rPr>
        <w:t xml:space="preserve"> </w:t>
      </w:r>
      <w:r>
        <w:t>слоў</w:t>
      </w:r>
      <w:r>
        <w:rPr>
          <w:spacing w:val="-4"/>
        </w:rPr>
        <w:t xml:space="preserve"> </w:t>
      </w:r>
      <w:r>
        <w:t>шэрагам</w:t>
      </w:r>
      <w:r>
        <w:rPr>
          <w:spacing w:val="-4"/>
        </w:rPr>
        <w:t xml:space="preserve"> </w:t>
      </w:r>
      <w:r>
        <w:rPr>
          <w:spacing w:val="-2"/>
        </w:rPr>
        <w:t>асаблівасцей.</w:t>
      </w:r>
    </w:p>
    <w:p w:rsidR="00850C81" w:rsidRDefault="00626A29">
      <w:pPr>
        <w:pStyle w:val="a3"/>
        <w:ind w:right="108"/>
      </w:pPr>
      <w:r>
        <w:rPr>
          <w:b/>
          <w:i/>
        </w:rPr>
        <w:t>Спецыялізаванасць значэння</w:t>
      </w:r>
      <w:r>
        <w:t xml:space="preserve">. Тэрмін адрозніваецца ад нятэрміна тым, што абазначае паняцце спецыяльнай галіны ведаў. Параўн.: </w:t>
      </w:r>
      <w:r>
        <w:rPr>
          <w:i/>
        </w:rPr>
        <w:t xml:space="preserve">язычнік </w:t>
      </w:r>
      <w:r>
        <w:t xml:space="preserve">‘паслядоўнік язычніцтва’ і </w:t>
      </w:r>
      <w:r>
        <w:rPr>
          <w:i/>
        </w:rPr>
        <w:t xml:space="preserve">геранталогія </w:t>
      </w:r>
      <w:r>
        <w:t>‘раздзел педагогікі, які вывучае навучанне і выхаванне людзей сталага ўзросту’.</w:t>
      </w:r>
    </w:p>
    <w:p w:rsidR="00850C81" w:rsidRDefault="00626A29">
      <w:pPr>
        <w:pStyle w:val="a3"/>
        <w:ind w:right="111"/>
      </w:pPr>
      <w:r>
        <w:rPr>
          <w:b/>
          <w:i/>
        </w:rPr>
        <w:t>Акрэсленасць значэння</w:t>
      </w:r>
      <w:r>
        <w:t xml:space="preserve">. Тэрмін павінен мець дакладныя межы пры абазначэнні навуковых рэалій. Напрыклад, тэрмін </w:t>
      </w:r>
      <w:r>
        <w:rPr>
          <w:i/>
        </w:rPr>
        <w:t xml:space="preserve">інтэнцыянальнасць </w:t>
      </w:r>
      <w:r>
        <w:t>з’яўляецца адным з асноўных паняццяў фенаменалогіі і адлюстроўвае прадуктыўны, творчы характар свядомасці;</w:t>
      </w:r>
      <w:r>
        <w:rPr>
          <w:spacing w:val="-1"/>
        </w:rPr>
        <w:t xml:space="preserve"> </w:t>
      </w:r>
      <w:r>
        <w:t>іншымі</w:t>
      </w:r>
      <w:r>
        <w:rPr>
          <w:spacing w:val="-1"/>
        </w:rPr>
        <w:t xml:space="preserve"> </w:t>
      </w:r>
      <w:r>
        <w:t>словамі, мае</w:t>
      </w:r>
      <w:r>
        <w:rPr>
          <w:spacing w:val="-4"/>
        </w:rPr>
        <w:t xml:space="preserve"> </w:t>
      </w:r>
      <w:r>
        <w:t>дастаткова шырокае</w:t>
      </w:r>
      <w:r>
        <w:rPr>
          <w:spacing w:val="-3"/>
        </w:rPr>
        <w:t xml:space="preserve"> </w:t>
      </w:r>
      <w:r>
        <w:t>значэнне. У той</w:t>
      </w:r>
      <w:r>
        <w:rPr>
          <w:spacing w:val="-1"/>
        </w:rPr>
        <w:t xml:space="preserve"> </w:t>
      </w:r>
      <w:r>
        <w:t xml:space="preserve">жа час тэрмін </w:t>
      </w:r>
      <w:r>
        <w:rPr>
          <w:i/>
        </w:rPr>
        <w:t xml:space="preserve">дысграфія </w:t>
      </w:r>
      <w:r>
        <w:t>характарызуецца дакладнасцю значэння і абазначае частковае спецыфічнае парушэнне працэсу пісьма ў выніку розных фактараў.</w:t>
      </w:r>
    </w:p>
    <w:p w:rsidR="00850C81" w:rsidRDefault="00626A29">
      <w:pPr>
        <w:ind w:left="112" w:right="104" w:firstLine="568"/>
        <w:jc w:val="both"/>
        <w:rPr>
          <w:sz w:val="28"/>
        </w:rPr>
      </w:pPr>
      <w:r>
        <w:rPr>
          <w:b/>
          <w:i/>
          <w:sz w:val="28"/>
        </w:rPr>
        <w:t>Правільнасць</w:t>
      </w:r>
      <w:r>
        <w:rPr>
          <w:sz w:val="28"/>
        </w:rPr>
        <w:t xml:space="preserve">. Тэрмін павінен быць утвораны па законах мовы. Тэрміны </w:t>
      </w:r>
      <w:r>
        <w:rPr>
          <w:i/>
          <w:sz w:val="28"/>
        </w:rPr>
        <w:t xml:space="preserve">бамбоўка </w:t>
      </w:r>
      <w:r>
        <w:rPr>
          <w:sz w:val="28"/>
        </w:rPr>
        <w:t>(</w:t>
      </w:r>
      <w:r>
        <w:rPr>
          <w:i/>
          <w:sz w:val="28"/>
        </w:rPr>
        <w:t>бамбардзіроўка</w:t>
      </w:r>
      <w:r>
        <w:rPr>
          <w:sz w:val="28"/>
        </w:rPr>
        <w:t xml:space="preserve">), </w:t>
      </w:r>
      <w:r>
        <w:rPr>
          <w:i/>
          <w:sz w:val="28"/>
        </w:rPr>
        <w:t xml:space="preserve">бар </w:t>
      </w:r>
      <w:r>
        <w:rPr>
          <w:sz w:val="28"/>
        </w:rPr>
        <w:t>(</w:t>
      </w:r>
      <w:r>
        <w:rPr>
          <w:i/>
          <w:sz w:val="28"/>
        </w:rPr>
        <w:t>барый</w:t>
      </w:r>
      <w:r>
        <w:rPr>
          <w:sz w:val="28"/>
        </w:rPr>
        <w:t xml:space="preserve">), </w:t>
      </w:r>
      <w:r>
        <w:rPr>
          <w:i/>
          <w:sz w:val="28"/>
        </w:rPr>
        <w:t>грызучалізучыя</w:t>
      </w:r>
      <w:r>
        <w:rPr>
          <w:sz w:val="28"/>
        </w:rPr>
        <w:t xml:space="preserve">, </w:t>
      </w:r>
      <w:r>
        <w:rPr>
          <w:i/>
          <w:sz w:val="28"/>
        </w:rPr>
        <w:t>зонцічная мурашка</w:t>
      </w:r>
      <w:r>
        <w:rPr>
          <w:sz w:val="28"/>
        </w:rPr>
        <w:t xml:space="preserve">, </w:t>
      </w:r>
      <w:r>
        <w:rPr>
          <w:i/>
          <w:sz w:val="28"/>
        </w:rPr>
        <w:t>ізабражэнне</w:t>
      </w:r>
      <w:r>
        <w:rPr>
          <w:sz w:val="28"/>
        </w:rPr>
        <w:t xml:space="preserve">, </w:t>
      </w:r>
      <w:r>
        <w:rPr>
          <w:i/>
          <w:sz w:val="28"/>
        </w:rPr>
        <w:t>кузнечык</w:t>
      </w:r>
      <w:r>
        <w:rPr>
          <w:sz w:val="28"/>
        </w:rPr>
        <w:t xml:space="preserve">, </w:t>
      </w:r>
      <w:r>
        <w:rPr>
          <w:i/>
          <w:sz w:val="28"/>
        </w:rPr>
        <w:t>прэдзел</w:t>
      </w:r>
      <w:r>
        <w:rPr>
          <w:sz w:val="28"/>
        </w:rPr>
        <w:t xml:space="preserve">, </w:t>
      </w:r>
      <w:r>
        <w:rPr>
          <w:i/>
          <w:sz w:val="28"/>
        </w:rPr>
        <w:t>раўнанне</w:t>
      </w:r>
      <w:r>
        <w:rPr>
          <w:i/>
          <w:spacing w:val="-1"/>
          <w:sz w:val="28"/>
        </w:rPr>
        <w:t xml:space="preserve"> </w:t>
      </w:r>
      <w:r>
        <w:rPr>
          <w:i/>
          <w:sz w:val="28"/>
        </w:rPr>
        <w:t>П</w:t>
      </w:r>
      <w:r>
        <w:rPr>
          <w:i/>
          <w:sz w:val="28"/>
          <w:u w:val="single"/>
        </w:rPr>
        <w:t>ў</w:t>
      </w:r>
      <w:r>
        <w:rPr>
          <w:i/>
          <w:sz w:val="28"/>
        </w:rPr>
        <w:t>асона</w:t>
      </w:r>
      <w:r>
        <w:rPr>
          <w:sz w:val="28"/>
        </w:rPr>
        <w:t xml:space="preserve">, </w:t>
      </w:r>
      <w:r>
        <w:rPr>
          <w:i/>
          <w:sz w:val="28"/>
        </w:rPr>
        <w:t>сасучыя</w:t>
      </w:r>
      <w:r>
        <w:rPr>
          <w:sz w:val="28"/>
        </w:rPr>
        <w:t>,</w:t>
      </w:r>
      <w:r>
        <w:rPr>
          <w:spacing w:val="-2"/>
          <w:sz w:val="28"/>
        </w:rPr>
        <w:t xml:space="preserve"> </w:t>
      </w:r>
      <w:r>
        <w:rPr>
          <w:i/>
          <w:sz w:val="28"/>
        </w:rPr>
        <w:t>тожаства</w:t>
      </w:r>
      <w:r>
        <w:rPr>
          <w:sz w:val="28"/>
        </w:rPr>
        <w:t xml:space="preserve">, </w:t>
      </w:r>
      <w:r>
        <w:rPr>
          <w:i/>
          <w:sz w:val="28"/>
        </w:rPr>
        <w:t>чэлюсці</w:t>
      </w:r>
      <w:r>
        <w:rPr>
          <w:i/>
          <w:spacing w:val="-2"/>
          <w:sz w:val="28"/>
        </w:rPr>
        <w:t xml:space="preserve"> </w:t>
      </w:r>
      <w:r>
        <w:rPr>
          <w:sz w:val="28"/>
        </w:rPr>
        <w:t xml:space="preserve">і інш., зафіксаваныя некаторымі выданнямі, утвораны з парушэннем нормаў </w:t>
      </w:r>
      <w:r>
        <w:rPr>
          <w:sz w:val="28"/>
        </w:rPr>
        <w:lastRenderedPageBreak/>
        <w:t>літаратурнай мовы.</w:t>
      </w:r>
    </w:p>
    <w:p w:rsidR="00850C81" w:rsidRDefault="00626A29">
      <w:pPr>
        <w:pStyle w:val="a3"/>
        <w:spacing w:line="242" w:lineRule="auto"/>
        <w:ind w:right="111"/>
        <w:rPr>
          <w:spacing w:val="-2"/>
        </w:rPr>
      </w:pPr>
      <w:r>
        <w:rPr>
          <w:b/>
          <w:i/>
        </w:rPr>
        <w:t>Інфармацыйнасць</w:t>
      </w:r>
      <w:r>
        <w:t>. Форма тэрміна павінна даваць максімальна поўнае значэнне</w:t>
      </w:r>
      <w:r>
        <w:rPr>
          <w:spacing w:val="41"/>
        </w:rPr>
        <w:t xml:space="preserve"> </w:t>
      </w:r>
      <w:r>
        <w:t>пра</w:t>
      </w:r>
      <w:r>
        <w:rPr>
          <w:spacing w:val="43"/>
        </w:rPr>
        <w:t xml:space="preserve"> </w:t>
      </w:r>
      <w:r>
        <w:t>яго</w:t>
      </w:r>
      <w:r>
        <w:rPr>
          <w:spacing w:val="40"/>
        </w:rPr>
        <w:t xml:space="preserve"> </w:t>
      </w:r>
      <w:r>
        <w:t>змест.</w:t>
      </w:r>
      <w:r>
        <w:rPr>
          <w:spacing w:val="45"/>
        </w:rPr>
        <w:t xml:space="preserve"> </w:t>
      </w:r>
      <w:r>
        <w:t>Так,</w:t>
      </w:r>
      <w:r>
        <w:rPr>
          <w:spacing w:val="45"/>
        </w:rPr>
        <w:t xml:space="preserve"> </w:t>
      </w:r>
      <w:r>
        <w:t>для</w:t>
      </w:r>
      <w:r>
        <w:rPr>
          <w:spacing w:val="40"/>
        </w:rPr>
        <w:t xml:space="preserve"> </w:t>
      </w:r>
      <w:r>
        <w:t>тых,</w:t>
      </w:r>
      <w:r>
        <w:rPr>
          <w:spacing w:val="41"/>
        </w:rPr>
        <w:t xml:space="preserve"> </w:t>
      </w:r>
      <w:r>
        <w:t>хто</w:t>
      </w:r>
      <w:r>
        <w:rPr>
          <w:spacing w:val="39"/>
        </w:rPr>
        <w:t xml:space="preserve"> </w:t>
      </w:r>
      <w:r>
        <w:t>валодае</w:t>
      </w:r>
      <w:r>
        <w:rPr>
          <w:spacing w:val="38"/>
        </w:rPr>
        <w:t xml:space="preserve"> </w:t>
      </w:r>
      <w:r>
        <w:t>класічнымі</w:t>
      </w:r>
      <w:r>
        <w:rPr>
          <w:spacing w:val="41"/>
        </w:rPr>
        <w:t xml:space="preserve"> </w:t>
      </w:r>
      <w:r>
        <w:t>мовамі,</w:t>
      </w:r>
      <w:r>
        <w:rPr>
          <w:spacing w:val="46"/>
        </w:rPr>
        <w:t xml:space="preserve"> </w:t>
      </w:r>
      <w:r>
        <w:rPr>
          <w:spacing w:val="-2"/>
        </w:rPr>
        <w:t>значэнне</w:t>
      </w:r>
    </w:p>
    <w:p w:rsidR="00850C81" w:rsidRDefault="00626A29" w:rsidP="009A03AA">
      <w:pPr>
        <w:spacing w:before="63"/>
        <w:ind w:right="115"/>
        <w:jc w:val="both"/>
        <w:rPr>
          <w:sz w:val="28"/>
        </w:rPr>
      </w:pPr>
      <w:r>
        <w:rPr>
          <w:sz w:val="28"/>
        </w:rPr>
        <w:t xml:space="preserve">тэрміна </w:t>
      </w:r>
      <w:r>
        <w:rPr>
          <w:i/>
          <w:sz w:val="28"/>
        </w:rPr>
        <w:t xml:space="preserve">пайкілатэрмныя жывёлы </w:t>
      </w:r>
      <w:r>
        <w:rPr>
          <w:sz w:val="28"/>
        </w:rPr>
        <w:t>(халаднакроўныя) будзе зразумелым без дадатковага ўдакладнення, дэфініцыі.</w:t>
      </w:r>
    </w:p>
    <w:p w:rsidR="00850C81" w:rsidRDefault="00626A29">
      <w:pPr>
        <w:pStyle w:val="a3"/>
        <w:ind w:right="104"/>
      </w:pPr>
      <w:r>
        <w:rPr>
          <w:b/>
          <w:i/>
        </w:rPr>
        <w:t>Сістэмнасць</w:t>
      </w:r>
      <w:r>
        <w:t xml:space="preserve">. Тэрмін павінен суадносіцца з іншымі тэрмінамі ў тэрмінасістэме. Так, напрыклад, працэс запісу або пераўтварэння інфармацыі паводле правілаў, што задаюцца пэўным кодам, называецца </w:t>
      </w:r>
      <w:r>
        <w:rPr>
          <w:i/>
        </w:rPr>
        <w:t>кадаваннем</w:t>
      </w:r>
      <w:r>
        <w:t xml:space="preserve">, а працэс, адваротны кадаванню, які здзяйсняецца, зыходзячы з запісу інфармацыі ў кадаваным выглядзе, – </w:t>
      </w:r>
      <w:r>
        <w:rPr>
          <w:i/>
        </w:rPr>
        <w:t>дэкадаваннем</w:t>
      </w:r>
      <w:r>
        <w:t>; усе назвы запаленчых захворванняў унутраных органаў чалавека ўтвараюцца ад назваў гэтых захворванняў з далучэннем суфікса -</w:t>
      </w:r>
      <w:r>
        <w:rPr>
          <w:i/>
        </w:rPr>
        <w:t xml:space="preserve">іт </w:t>
      </w:r>
      <w:r>
        <w:t>(</w:t>
      </w:r>
      <w:r>
        <w:rPr>
          <w:i/>
        </w:rPr>
        <w:t>апендыцыт</w:t>
      </w:r>
      <w:r>
        <w:t xml:space="preserve">, </w:t>
      </w:r>
      <w:r>
        <w:rPr>
          <w:i/>
        </w:rPr>
        <w:t>гастрыт</w:t>
      </w:r>
      <w:r>
        <w:t xml:space="preserve">, </w:t>
      </w:r>
      <w:r>
        <w:rPr>
          <w:i/>
        </w:rPr>
        <w:t xml:space="preserve">дуадэніт </w:t>
      </w:r>
      <w:r>
        <w:t>і інш.), а захворванні агульнага</w:t>
      </w:r>
      <w:r>
        <w:rPr>
          <w:spacing w:val="-4"/>
        </w:rPr>
        <w:t xml:space="preserve"> </w:t>
      </w:r>
      <w:r>
        <w:t>характару</w:t>
      </w:r>
      <w:r>
        <w:rPr>
          <w:spacing w:val="-8"/>
        </w:rPr>
        <w:t xml:space="preserve"> </w:t>
      </w:r>
      <w:r>
        <w:t>–</w:t>
      </w:r>
      <w:r>
        <w:rPr>
          <w:spacing w:val="-3"/>
        </w:rPr>
        <w:t xml:space="preserve"> </w:t>
      </w:r>
      <w:r>
        <w:t>з</w:t>
      </w:r>
      <w:r>
        <w:rPr>
          <w:spacing w:val="-3"/>
        </w:rPr>
        <w:t xml:space="preserve"> </w:t>
      </w:r>
      <w:r>
        <w:t>назваў</w:t>
      </w:r>
      <w:r>
        <w:rPr>
          <w:spacing w:val="-8"/>
        </w:rPr>
        <w:t xml:space="preserve"> </w:t>
      </w:r>
      <w:r>
        <w:t>з</w:t>
      </w:r>
      <w:r>
        <w:rPr>
          <w:spacing w:val="-6"/>
        </w:rPr>
        <w:t xml:space="preserve"> </w:t>
      </w:r>
      <w:r>
        <w:t>далучэннем</w:t>
      </w:r>
      <w:r>
        <w:rPr>
          <w:spacing w:val="-5"/>
        </w:rPr>
        <w:t xml:space="preserve"> </w:t>
      </w:r>
      <w:r>
        <w:t>суфіксаў -</w:t>
      </w:r>
      <w:r>
        <w:rPr>
          <w:i/>
        </w:rPr>
        <w:t>эз</w:t>
      </w:r>
      <w:r>
        <w:t>,</w:t>
      </w:r>
      <w:r>
        <w:rPr>
          <w:spacing w:val="-2"/>
        </w:rPr>
        <w:t xml:space="preserve"> </w:t>
      </w:r>
      <w:r>
        <w:t>-</w:t>
      </w:r>
      <w:r>
        <w:rPr>
          <w:i/>
        </w:rPr>
        <w:t>оз</w:t>
      </w:r>
      <w:r>
        <w:rPr>
          <w:i/>
          <w:spacing w:val="-5"/>
        </w:rPr>
        <w:t xml:space="preserve"> </w:t>
      </w:r>
      <w:r>
        <w:t>(</w:t>
      </w:r>
      <w:r>
        <w:rPr>
          <w:i/>
        </w:rPr>
        <w:t>дыятэз</w:t>
      </w:r>
      <w:r>
        <w:t>,</w:t>
      </w:r>
      <w:r>
        <w:rPr>
          <w:spacing w:val="-1"/>
        </w:rPr>
        <w:t xml:space="preserve"> </w:t>
      </w:r>
      <w:r>
        <w:rPr>
          <w:i/>
        </w:rPr>
        <w:t>туберкулёз</w:t>
      </w:r>
      <w:r>
        <w:t xml:space="preserve">, </w:t>
      </w:r>
      <w:r>
        <w:rPr>
          <w:i/>
        </w:rPr>
        <w:t xml:space="preserve">лімфагрануламатоз </w:t>
      </w:r>
      <w:r>
        <w:t>і інш.).</w:t>
      </w:r>
    </w:p>
    <w:p w:rsidR="00850C81" w:rsidRDefault="00626A29">
      <w:pPr>
        <w:pStyle w:val="a3"/>
        <w:ind w:right="106"/>
      </w:pPr>
      <w:r>
        <w:rPr>
          <w:b/>
          <w:i/>
        </w:rPr>
        <w:t>Кампактнасць</w:t>
      </w:r>
      <w:r>
        <w:t>. Па словах расійскага мовазнаўцы К. Я. Авярбуха, “тэрмін</w:t>
      </w:r>
      <w:r>
        <w:rPr>
          <w:spacing w:val="-1"/>
        </w:rPr>
        <w:t xml:space="preserve"> </w:t>
      </w:r>
      <w:r>
        <w:t xml:space="preserve">не павінен быць ні доўгім, ні кароткім – ён павінен быць аб’ектыўна фізічна працяглым”. Перавага аддаецца аднаслоўным або двухслоўным тэрмінам як найбольш зручным у выкарыстанні. Гэта значыць, што замест грувасткага шматкампанентавага тэрміна </w:t>
      </w:r>
      <w:r>
        <w:rPr>
          <w:i/>
        </w:rPr>
        <w:t xml:space="preserve">сіметрыя ў дачыненні да простай n-га парадку </w:t>
      </w:r>
      <w:r>
        <w:t xml:space="preserve">ў матэматыцы лепш выкарыстоўваць тэрмін </w:t>
      </w:r>
      <w:r>
        <w:rPr>
          <w:i/>
        </w:rPr>
        <w:t>восевая сіметрыя</w:t>
      </w:r>
      <w:r>
        <w:t>.</w:t>
      </w:r>
    </w:p>
    <w:p w:rsidR="00850C81" w:rsidRDefault="00626A29">
      <w:pPr>
        <w:pStyle w:val="a3"/>
        <w:spacing w:line="242" w:lineRule="auto"/>
        <w:ind w:right="104"/>
      </w:pPr>
      <w:r>
        <w:rPr>
          <w:b/>
          <w:i/>
        </w:rPr>
        <w:t>Незалежнасць ад кантэксту</w:t>
      </w:r>
      <w:r>
        <w:t>. Значэнне тэрміна, ужытага па-за тэкстам, не павінна адрознівацца ад значэння тэрміна, выкарыстанага ў тэксце.</w:t>
      </w:r>
    </w:p>
    <w:p w:rsidR="00850C81" w:rsidRDefault="00626A29">
      <w:pPr>
        <w:pStyle w:val="a3"/>
        <w:ind w:right="108"/>
      </w:pPr>
      <w:r>
        <w:rPr>
          <w:b/>
          <w:i/>
        </w:rPr>
        <w:t>Адназначнасць</w:t>
      </w:r>
      <w:r>
        <w:t xml:space="preserve">. Ідэальны тэрмін павінен называць толькі адно паняцце. Аднак рэальна ва ўсіх тэрмінасістэмах ёсць мнагазначныя тэрміны, напрыклад: </w:t>
      </w:r>
      <w:r>
        <w:rPr>
          <w:i/>
        </w:rPr>
        <w:t xml:space="preserve">абітурыент </w:t>
      </w:r>
      <w:r>
        <w:t>1) ‘той, хто паступае ва ўстановы вышэйшай або сярэдняй спецыяльнай адукацыі’; 2) ‘у большасці краін навучэнец, які заканчвае курс у сярэдняй</w:t>
      </w:r>
      <w:r>
        <w:rPr>
          <w:spacing w:val="-13"/>
        </w:rPr>
        <w:t xml:space="preserve"> </w:t>
      </w:r>
      <w:r>
        <w:t>навучальнай</w:t>
      </w:r>
      <w:r>
        <w:rPr>
          <w:spacing w:val="-8"/>
        </w:rPr>
        <w:t xml:space="preserve"> </w:t>
      </w:r>
      <w:r>
        <w:t>установе,</w:t>
      </w:r>
      <w:r>
        <w:rPr>
          <w:spacing w:val="-9"/>
        </w:rPr>
        <w:t xml:space="preserve"> </w:t>
      </w:r>
      <w:r>
        <w:t>выпускнік’;</w:t>
      </w:r>
      <w:r>
        <w:rPr>
          <w:spacing w:val="-12"/>
        </w:rPr>
        <w:t xml:space="preserve"> </w:t>
      </w:r>
      <w:r>
        <w:rPr>
          <w:i/>
        </w:rPr>
        <w:t>рэалізм</w:t>
      </w:r>
      <w:r>
        <w:rPr>
          <w:i/>
          <w:spacing w:val="-8"/>
        </w:rPr>
        <w:t xml:space="preserve"> </w:t>
      </w:r>
      <w:r>
        <w:t>(у</w:t>
      </w:r>
      <w:r>
        <w:rPr>
          <w:spacing w:val="-10"/>
        </w:rPr>
        <w:t xml:space="preserve"> </w:t>
      </w:r>
      <w:r>
        <w:t>мастацтве)</w:t>
      </w:r>
      <w:r>
        <w:rPr>
          <w:spacing w:val="-11"/>
        </w:rPr>
        <w:t xml:space="preserve"> </w:t>
      </w:r>
      <w:r>
        <w:t>1)</w:t>
      </w:r>
      <w:r>
        <w:rPr>
          <w:spacing w:val="-11"/>
        </w:rPr>
        <w:t xml:space="preserve"> </w:t>
      </w:r>
      <w:r>
        <w:t>паняцце,</w:t>
      </w:r>
      <w:r>
        <w:rPr>
          <w:spacing w:val="-9"/>
        </w:rPr>
        <w:t xml:space="preserve"> </w:t>
      </w:r>
      <w:r>
        <w:t>якое характарызуе пазнавальную функцыю мастацтва: праўда жыцця, увасобленая спецыфічнымі сродкамі мастацтва; 2) мастацкі стыль.</w:t>
      </w:r>
    </w:p>
    <w:p w:rsidR="00850C81" w:rsidRDefault="00626A29">
      <w:pPr>
        <w:pStyle w:val="a3"/>
        <w:ind w:right="109"/>
      </w:pPr>
      <w:r>
        <w:t>Вынікам працы па ўнармаванні сістэм тэрмінаў з’яўляецца адносна нізкая пашыранасць тэрміналагічнай полісеміі ў параўнанні з мнагазначнасцю агульнаўжывальных слоў (прыблізна як 1:30).</w:t>
      </w:r>
    </w:p>
    <w:p w:rsidR="00850C81" w:rsidRDefault="00626A29">
      <w:pPr>
        <w:pStyle w:val="a3"/>
        <w:ind w:right="111"/>
      </w:pPr>
      <w:r>
        <w:rPr>
          <w:b/>
          <w:i/>
          <w:spacing w:val="-2"/>
        </w:rPr>
        <w:t>Адсутнасць сінонімаў</w:t>
      </w:r>
      <w:r>
        <w:rPr>
          <w:b/>
          <w:spacing w:val="-2"/>
        </w:rPr>
        <w:t xml:space="preserve">, </w:t>
      </w:r>
      <w:r>
        <w:rPr>
          <w:b/>
          <w:i/>
          <w:spacing w:val="-2"/>
        </w:rPr>
        <w:t>дублетаў</w:t>
      </w:r>
      <w:r>
        <w:rPr>
          <w:b/>
          <w:spacing w:val="-2"/>
        </w:rPr>
        <w:t xml:space="preserve">, </w:t>
      </w:r>
      <w:r>
        <w:rPr>
          <w:b/>
          <w:i/>
          <w:spacing w:val="-2"/>
        </w:rPr>
        <w:t>варыянтаў</w:t>
      </w:r>
      <w:r>
        <w:rPr>
          <w:spacing w:val="-2"/>
        </w:rPr>
        <w:t xml:space="preserve">. Агульнапрызнаным з’яўляецца </w:t>
      </w:r>
      <w:r>
        <w:t>меркаванне, што тэрмін i абазначанае ім паняцце павінны адназначна суадносіцца паміж сабой, г. зн. тэрмін павінен называць толькі адно паняцце i, наадварот, паняцце павінна выражацца толькі адным тэрмінам.</w:t>
      </w:r>
    </w:p>
    <w:p w:rsidR="00850C81" w:rsidRDefault="00626A29">
      <w:pPr>
        <w:pStyle w:val="a3"/>
        <w:ind w:right="104"/>
      </w:pPr>
      <w:r>
        <w:t>Разам з тым, для 5–15% тэрмінаў любой тэрмінасістэмы характэрны сінанімічныя адносіны. У адрозненне ад сінаніміі агульнаўжывальных слоў, сінонімы</w:t>
      </w:r>
      <w:r>
        <w:rPr>
          <w:spacing w:val="-18"/>
        </w:rPr>
        <w:t xml:space="preserve"> </w:t>
      </w:r>
      <w:r>
        <w:t>ў</w:t>
      </w:r>
      <w:r>
        <w:rPr>
          <w:spacing w:val="-17"/>
        </w:rPr>
        <w:t xml:space="preserve"> </w:t>
      </w:r>
      <w:r>
        <w:t>тэрміналогіі</w:t>
      </w:r>
      <w:r>
        <w:rPr>
          <w:spacing w:val="-18"/>
        </w:rPr>
        <w:t xml:space="preserve"> </w:t>
      </w:r>
      <w:r>
        <w:t>заўсёды</w:t>
      </w:r>
      <w:r>
        <w:rPr>
          <w:spacing w:val="-17"/>
        </w:rPr>
        <w:t xml:space="preserve"> </w:t>
      </w:r>
      <w:r>
        <w:t>суадносяцца</w:t>
      </w:r>
      <w:r>
        <w:rPr>
          <w:spacing w:val="-18"/>
        </w:rPr>
        <w:t xml:space="preserve"> </w:t>
      </w:r>
      <w:r>
        <w:t>з</w:t>
      </w:r>
      <w:r>
        <w:rPr>
          <w:spacing w:val="-17"/>
        </w:rPr>
        <w:t xml:space="preserve"> </w:t>
      </w:r>
      <w:r>
        <w:t>адным</w:t>
      </w:r>
      <w:r>
        <w:rPr>
          <w:spacing w:val="-18"/>
        </w:rPr>
        <w:t xml:space="preserve"> </w:t>
      </w:r>
      <w:r>
        <w:t>і</w:t>
      </w:r>
      <w:r>
        <w:rPr>
          <w:spacing w:val="-17"/>
        </w:rPr>
        <w:t xml:space="preserve"> </w:t>
      </w:r>
      <w:r>
        <w:t>тым</w:t>
      </w:r>
      <w:r>
        <w:rPr>
          <w:spacing w:val="-18"/>
        </w:rPr>
        <w:t xml:space="preserve"> </w:t>
      </w:r>
      <w:r>
        <w:t>жа</w:t>
      </w:r>
      <w:r>
        <w:rPr>
          <w:spacing w:val="-17"/>
        </w:rPr>
        <w:t xml:space="preserve"> </w:t>
      </w:r>
      <w:r>
        <w:t>паняццем</w:t>
      </w:r>
      <w:r>
        <w:rPr>
          <w:spacing w:val="-14"/>
        </w:rPr>
        <w:t xml:space="preserve"> </w:t>
      </w:r>
      <w:r>
        <w:t>і</w:t>
      </w:r>
      <w:r>
        <w:rPr>
          <w:spacing w:val="-18"/>
        </w:rPr>
        <w:t xml:space="preserve"> </w:t>
      </w:r>
      <w:r>
        <w:t xml:space="preserve">аб’ектам, г. зн. з’яўляюцца дублетамі: </w:t>
      </w:r>
      <w:r>
        <w:rPr>
          <w:i/>
        </w:rPr>
        <w:t>біном – двухчлен</w:t>
      </w:r>
      <w:r>
        <w:t xml:space="preserve">, </w:t>
      </w:r>
      <w:r>
        <w:rPr>
          <w:i/>
        </w:rPr>
        <w:t>вызначнік – дэтэрмінант</w:t>
      </w:r>
      <w:r>
        <w:t xml:space="preserve">, </w:t>
      </w:r>
      <w:r>
        <w:rPr>
          <w:i/>
        </w:rPr>
        <w:t xml:space="preserve">арфаграфія – правапіс </w:t>
      </w:r>
      <w:r>
        <w:t>і інш.</w:t>
      </w:r>
    </w:p>
    <w:p w:rsidR="00850C81" w:rsidRDefault="00626A29">
      <w:pPr>
        <w:spacing w:line="321" w:lineRule="exact"/>
        <w:ind w:left="680"/>
        <w:jc w:val="both"/>
        <w:rPr>
          <w:sz w:val="28"/>
        </w:rPr>
      </w:pPr>
      <w:r>
        <w:rPr>
          <w:sz w:val="28"/>
        </w:rPr>
        <w:t>Асноўныя</w:t>
      </w:r>
      <w:r>
        <w:rPr>
          <w:spacing w:val="-8"/>
          <w:sz w:val="28"/>
        </w:rPr>
        <w:t xml:space="preserve"> </w:t>
      </w:r>
      <w:r>
        <w:rPr>
          <w:b/>
          <w:i/>
          <w:sz w:val="28"/>
        </w:rPr>
        <w:t>прычыны</w:t>
      </w:r>
      <w:r>
        <w:rPr>
          <w:b/>
          <w:i/>
          <w:spacing w:val="-6"/>
          <w:sz w:val="28"/>
        </w:rPr>
        <w:t xml:space="preserve"> </w:t>
      </w:r>
      <w:r>
        <w:rPr>
          <w:sz w:val="28"/>
        </w:rPr>
        <w:t>існавання</w:t>
      </w:r>
      <w:r>
        <w:rPr>
          <w:spacing w:val="-7"/>
          <w:sz w:val="28"/>
        </w:rPr>
        <w:t xml:space="preserve"> </w:t>
      </w:r>
      <w:r>
        <w:rPr>
          <w:b/>
          <w:i/>
          <w:sz w:val="28"/>
        </w:rPr>
        <w:t>тэрміналагічнай</w:t>
      </w:r>
      <w:r>
        <w:rPr>
          <w:b/>
          <w:i/>
          <w:spacing w:val="-5"/>
          <w:sz w:val="28"/>
        </w:rPr>
        <w:t xml:space="preserve"> </w:t>
      </w:r>
      <w:r>
        <w:rPr>
          <w:b/>
          <w:i/>
          <w:sz w:val="28"/>
        </w:rPr>
        <w:t>сінаніміі</w:t>
      </w:r>
      <w:r>
        <w:rPr>
          <w:b/>
          <w:i/>
          <w:spacing w:val="-3"/>
          <w:sz w:val="28"/>
        </w:rPr>
        <w:t xml:space="preserve"> </w:t>
      </w:r>
      <w:r>
        <w:rPr>
          <w:spacing w:val="-2"/>
          <w:sz w:val="28"/>
        </w:rPr>
        <w:t>наступныя:</w:t>
      </w:r>
    </w:p>
    <w:p w:rsidR="00850C81" w:rsidRDefault="00626A29">
      <w:pPr>
        <w:pStyle w:val="a4"/>
        <w:numPr>
          <w:ilvl w:val="0"/>
          <w:numId w:val="7"/>
        </w:numPr>
        <w:tabs>
          <w:tab w:val="left" w:pos="1001"/>
        </w:tabs>
        <w:ind w:right="104" w:firstLine="568"/>
        <w:jc w:val="both"/>
        <w:rPr>
          <w:sz w:val="28"/>
        </w:rPr>
      </w:pPr>
      <w:r>
        <w:rPr>
          <w:sz w:val="28"/>
        </w:rPr>
        <w:t>узнікненне</w:t>
      </w:r>
      <w:r>
        <w:rPr>
          <w:spacing w:val="-13"/>
          <w:sz w:val="28"/>
        </w:rPr>
        <w:t xml:space="preserve"> </w:t>
      </w:r>
      <w:r>
        <w:rPr>
          <w:sz w:val="28"/>
        </w:rPr>
        <w:t>новых</w:t>
      </w:r>
      <w:r>
        <w:rPr>
          <w:spacing w:val="-9"/>
          <w:sz w:val="28"/>
        </w:rPr>
        <w:t xml:space="preserve"> </w:t>
      </w:r>
      <w:r>
        <w:rPr>
          <w:sz w:val="28"/>
        </w:rPr>
        <w:t>назваў</w:t>
      </w:r>
      <w:r>
        <w:rPr>
          <w:spacing w:val="-9"/>
          <w:sz w:val="28"/>
        </w:rPr>
        <w:t xml:space="preserve"> </w:t>
      </w:r>
      <w:r>
        <w:rPr>
          <w:sz w:val="28"/>
        </w:rPr>
        <w:t>для</w:t>
      </w:r>
      <w:r>
        <w:rPr>
          <w:spacing w:val="-9"/>
          <w:sz w:val="28"/>
        </w:rPr>
        <w:t xml:space="preserve"> </w:t>
      </w:r>
      <w:r>
        <w:rPr>
          <w:sz w:val="28"/>
        </w:rPr>
        <w:t>абазначэння</w:t>
      </w:r>
      <w:r>
        <w:rPr>
          <w:spacing w:val="-9"/>
          <w:sz w:val="28"/>
        </w:rPr>
        <w:t xml:space="preserve"> </w:t>
      </w:r>
      <w:r>
        <w:rPr>
          <w:sz w:val="28"/>
        </w:rPr>
        <w:t>ўжо</w:t>
      </w:r>
      <w:r>
        <w:rPr>
          <w:spacing w:val="-12"/>
          <w:sz w:val="28"/>
        </w:rPr>
        <w:t xml:space="preserve"> </w:t>
      </w:r>
      <w:r>
        <w:rPr>
          <w:sz w:val="28"/>
        </w:rPr>
        <w:t>існуючых</w:t>
      </w:r>
      <w:r>
        <w:rPr>
          <w:spacing w:val="-9"/>
          <w:sz w:val="28"/>
        </w:rPr>
        <w:t xml:space="preserve"> </w:t>
      </w:r>
      <w:r>
        <w:rPr>
          <w:sz w:val="28"/>
        </w:rPr>
        <w:t>паняццяў:</w:t>
      </w:r>
      <w:r>
        <w:rPr>
          <w:spacing w:val="-8"/>
          <w:sz w:val="28"/>
        </w:rPr>
        <w:t xml:space="preserve"> </w:t>
      </w:r>
      <w:r>
        <w:rPr>
          <w:i/>
          <w:sz w:val="28"/>
        </w:rPr>
        <w:t>ходнік</w:t>
      </w:r>
      <w:r>
        <w:rPr>
          <w:i/>
          <w:spacing w:val="-7"/>
          <w:sz w:val="28"/>
        </w:rPr>
        <w:t xml:space="preserve"> </w:t>
      </w:r>
      <w:r>
        <w:rPr>
          <w:i/>
          <w:sz w:val="28"/>
        </w:rPr>
        <w:t>– тратуар</w:t>
      </w:r>
      <w:r>
        <w:rPr>
          <w:sz w:val="28"/>
        </w:rPr>
        <w:t xml:space="preserve">, </w:t>
      </w:r>
      <w:r>
        <w:rPr>
          <w:i/>
          <w:sz w:val="28"/>
        </w:rPr>
        <w:t>абыймо – аб’ём</w:t>
      </w:r>
      <w:r>
        <w:rPr>
          <w:sz w:val="28"/>
        </w:rPr>
        <w:t xml:space="preserve">, </w:t>
      </w:r>
      <w:r>
        <w:rPr>
          <w:i/>
          <w:sz w:val="28"/>
        </w:rPr>
        <w:t>вогнішча – фокус</w:t>
      </w:r>
      <w:r>
        <w:rPr>
          <w:sz w:val="28"/>
        </w:rPr>
        <w:t xml:space="preserve">, </w:t>
      </w:r>
      <w:r>
        <w:rPr>
          <w:i/>
          <w:sz w:val="28"/>
        </w:rPr>
        <w:t xml:space="preserve">максімум абсалютны – максімум </w:t>
      </w:r>
      <w:r>
        <w:rPr>
          <w:i/>
          <w:spacing w:val="-2"/>
          <w:sz w:val="28"/>
        </w:rPr>
        <w:t>глабальны</w:t>
      </w:r>
      <w:r>
        <w:rPr>
          <w:spacing w:val="-2"/>
          <w:sz w:val="28"/>
        </w:rPr>
        <w:t>;</w:t>
      </w:r>
    </w:p>
    <w:p w:rsidR="00850C81" w:rsidRDefault="00626A29">
      <w:pPr>
        <w:pStyle w:val="a4"/>
        <w:numPr>
          <w:ilvl w:val="0"/>
          <w:numId w:val="7"/>
        </w:numPr>
        <w:tabs>
          <w:tab w:val="left" w:pos="1169"/>
        </w:tabs>
        <w:spacing w:line="321" w:lineRule="exact"/>
        <w:ind w:left="1168" w:hanging="489"/>
        <w:jc w:val="both"/>
        <w:rPr>
          <w:sz w:val="28"/>
        </w:rPr>
      </w:pPr>
      <w:r>
        <w:rPr>
          <w:sz w:val="28"/>
        </w:rPr>
        <w:t>паралельнае</w:t>
      </w:r>
      <w:r>
        <w:rPr>
          <w:spacing w:val="43"/>
          <w:sz w:val="28"/>
        </w:rPr>
        <w:t xml:space="preserve">  </w:t>
      </w:r>
      <w:r>
        <w:rPr>
          <w:sz w:val="28"/>
        </w:rPr>
        <w:t>выкарыстанне</w:t>
      </w:r>
      <w:r>
        <w:rPr>
          <w:spacing w:val="48"/>
          <w:sz w:val="28"/>
        </w:rPr>
        <w:t xml:space="preserve">  </w:t>
      </w:r>
      <w:r>
        <w:rPr>
          <w:sz w:val="28"/>
        </w:rPr>
        <w:t>ўласнамоўных</w:t>
      </w:r>
      <w:r>
        <w:rPr>
          <w:spacing w:val="49"/>
          <w:sz w:val="28"/>
        </w:rPr>
        <w:t xml:space="preserve">  </w:t>
      </w:r>
      <w:r>
        <w:rPr>
          <w:sz w:val="28"/>
        </w:rPr>
        <w:t>і</w:t>
      </w:r>
      <w:r>
        <w:rPr>
          <w:spacing w:val="47"/>
          <w:sz w:val="28"/>
        </w:rPr>
        <w:t xml:space="preserve">  </w:t>
      </w:r>
      <w:r>
        <w:rPr>
          <w:sz w:val="28"/>
        </w:rPr>
        <w:t>запазычаных</w:t>
      </w:r>
      <w:r>
        <w:rPr>
          <w:spacing w:val="50"/>
          <w:sz w:val="28"/>
        </w:rPr>
        <w:t xml:space="preserve">  </w:t>
      </w:r>
      <w:r>
        <w:rPr>
          <w:spacing w:val="-2"/>
          <w:sz w:val="28"/>
        </w:rPr>
        <w:t>тэрмінаў:</w:t>
      </w:r>
    </w:p>
    <w:p w:rsidR="00850C81" w:rsidRDefault="00626A29">
      <w:pPr>
        <w:spacing w:line="321" w:lineRule="exact"/>
        <w:ind w:left="112"/>
        <w:jc w:val="both"/>
        <w:rPr>
          <w:sz w:val="28"/>
        </w:rPr>
      </w:pPr>
      <w:r>
        <w:rPr>
          <w:i/>
          <w:sz w:val="28"/>
        </w:rPr>
        <w:t xml:space="preserve">прыстаўка </w:t>
      </w:r>
      <w:r>
        <w:rPr>
          <w:sz w:val="28"/>
        </w:rPr>
        <w:t xml:space="preserve">– </w:t>
      </w:r>
      <w:r>
        <w:rPr>
          <w:i/>
          <w:sz w:val="28"/>
        </w:rPr>
        <w:t>прэфікс</w:t>
      </w:r>
      <w:r>
        <w:rPr>
          <w:sz w:val="28"/>
        </w:rPr>
        <w:t>,</w:t>
      </w:r>
      <w:r>
        <w:rPr>
          <w:spacing w:val="1"/>
          <w:sz w:val="28"/>
        </w:rPr>
        <w:t xml:space="preserve"> </w:t>
      </w:r>
      <w:r>
        <w:rPr>
          <w:i/>
          <w:sz w:val="28"/>
        </w:rPr>
        <w:t>губны</w:t>
      </w:r>
      <w:r>
        <w:rPr>
          <w:i/>
          <w:spacing w:val="-1"/>
          <w:sz w:val="28"/>
        </w:rPr>
        <w:t xml:space="preserve"> </w:t>
      </w:r>
      <w:r>
        <w:rPr>
          <w:i/>
          <w:sz w:val="28"/>
        </w:rPr>
        <w:t>–</w:t>
      </w:r>
      <w:r>
        <w:rPr>
          <w:i/>
          <w:spacing w:val="-5"/>
          <w:sz w:val="28"/>
        </w:rPr>
        <w:t xml:space="preserve"> </w:t>
      </w:r>
      <w:r>
        <w:rPr>
          <w:i/>
          <w:sz w:val="28"/>
        </w:rPr>
        <w:t>лабіяльны</w:t>
      </w:r>
      <w:r>
        <w:rPr>
          <w:sz w:val="28"/>
        </w:rPr>
        <w:t>,</w:t>
      </w:r>
      <w:r>
        <w:rPr>
          <w:spacing w:val="-3"/>
          <w:sz w:val="28"/>
        </w:rPr>
        <w:t xml:space="preserve"> </w:t>
      </w:r>
      <w:r>
        <w:rPr>
          <w:i/>
          <w:sz w:val="28"/>
        </w:rPr>
        <w:t>двухсклад</w:t>
      </w:r>
      <w:r>
        <w:rPr>
          <w:i/>
          <w:spacing w:val="-1"/>
          <w:sz w:val="28"/>
        </w:rPr>
        <w:t xml:space="preserve"> </w:t>
      </w:r>
      <w:r>
        <w:rPr>
          <w:i/>
          <w:sz w:val="28"/>
        </w:rPr>
        <w:t>–</w:t>
      </w:r>
      <w:r>
        <w:rPr>
          <w:i/>
          <w:spacing w:val="-1"/>
          <w:sz w:val="28"/>
        </w:rPr>
        <w:t xml:space="preserve"> </w:t>
      </w:r>
      <w:r>
        <w:rPr>
          <w:i/>
          <w:spacing w:val="-2"/>
          <w:sz w:val="28"/>
        </w:rPr>
        <w:t>паліном</w:t>
      </w:r>
      <w:r>
        <w:rPr>
          <w:spacing w:val="-2"/>
          <w:sz w:val="28"/>
        </w:rPr>
        <w:t>;</w:t>
      </w:r>
    </w:p>
    <w:p w:rsidR="00850C81" w:rsidRDefault="00626A29">
      <w:pPr>
        <w:pStyle w:val="a4"/>
        <w:numPr>
          <w:ilvl w:val="0"/>
          <w:numId w:val="7"/>
        </w:numPr>
        <w:tabs>
          <w:tab w:val="left" w:pos="1073"/>
        </w:tabs>
        <w:spacing w:line="242" w:lineRule="auto"/>
        <w:ind w:right="108" w:firstLine="568"/>
        <w:jc w:val="both"/>
        <w:rPr>
          <w:sz w:val="28"/>
        </w:rPr>
      </w:pPr>
      <w:r>
        <w:rPr>
          <w:sz w:val="28"/>
        </w:rPr>
        <w:t xml:space="preserve">ужыванне поўнай і скарочанай формаў тэрміна: </w:t>
      </w:r>
      <w:r>
        <w:rPr>
          <w:i/>
          <w:sz w:val="28"/>
        </w:rPr>
        <w:t xml:space="preserve">вось сіметрыі </w:t>
      </w:r>
      <w:r>
        <w:rPr>
          <w:sz w:val="28"/>
        </w:rPr>
        <w:t xml:space="preserve">– </w:t>
      </w:r>
      <w:r>
        <w:rPr>
          <w:i/>
          <w:sz w:val="28"/>
        </w:rPr>
        <w:t>вось</w:t>
      </w:r>
      <w:r>
        <w:rPr>
          <w:sz w:val="28"/>
        </w:rPr>
        <w:t xml:space="preserve">, </w:t>
      </w:r>
      <w:r>
        <w:rPr>
          <w:i/>
          <w:sz w:val="28"/>
        </w:rPr>
        <w:lastRenderedPageBreak/>
        <w:t>адрэзак лікавай прасторы – адрэзак</w:t>
      </w:r>
      <w:r>
        <w:rPr>
          <w:sz w:val="28"/>
        </w:rPr>
        <w:t xml:space="preserve">, </w:t>
      </w:r>
      <w:r>
        <w:rPr>
          <w:i/>
          <w:sz w:val="28"/>
        </w:rPr>
        <w:t>вобраз графічны – графік</w:t>
      </w:r>
      <w:r>
        <w:rPr>
          <w:sz w:val="28"/>
        </w:rPr>
        <w:t>;</w:t>
      </w:r>
    </w:p>
    <w:p w:rsidR="00850C81" w:rsidRDefault="00626A29">
      <w:pPr>
        <w:pStyle w:val="a4"/>
        <w:numPr>
          <w:ilvl w:val="0"/>
          <w:numId w:val="7"/>
        </w:numPr>
        <w:tabs>
          <w:tab w:val="left" w:pos="1029"/>
        </w:tabs>
        <w:spacing w:line="316" w:lineRule="exact"/>
        <w:ind w:left="1028" w:hanging="349"/>
        <w:jc w:val="both"/>
        <w:rPr>
          <w:i/>
          <w:sz w:val="28"/>
        </w:rPr>
      </w:pPr>
      <w:r>
        <w:rPr>
          <w:sz w:val="28"/>
        </w:rPr>
        <w:t>суіснаванне</w:t>
      </w:r>
      <w:r>
        <w:rPr>
          <w:spacing w:val="26"/>
          <w:sz w:val="28"/>
        </w:rPr>
        <w:t xml:space="preserve"> </w:t>
      </w:r>
      <w:r>
        <w:rPr>
          <w:sz w:val="28"/>
        </w:rPr>
        <w:t>поўнай</w:t>
      </w:r>
      <w:r>
        <w:rPr>
          <w:spacing w:val="24"/>
          <w:sz w:val="28"/>
        </w:rPr>
        <w:t xml:space="preserve"> </w:t>
      </w:r>
      <w:r>
        <w:rPr>
          <w:sz w:val="28"/>
        </w:rPr>
        <w:t>формы</w:t>
      </w:r>
      <w:r>
        <w:rPr>
          <w:spacing w:val="27"/>
          <w:sz w:val="28"/>
        </w:rPr>
        <w:t xml:space="preserve"> </w:t>
      </w:r>
      <w:r>
        <w:rPr>
          <w:sz w:val="28"/>
        </w:rPr>
        <w:t>тэрміна</w:t>
      </w:r>
      <w:r>
        <w:rPr>
          <w:spacing w:val="30"/>
          <w:sz w:val="28"/>
        </w:rPr>
        <w:t xml:space="preserve"> </w:t>
      </w:r>
      <w:r>
        <w:rPr>
          <w:sz w:val="28"/>
        </w:rPr>
        <w:t>і</w:t>
      </w:r>
      <w:r>
        <w:rPr>
          <w:spacing w:val="25"/>
          <w:sz w:val="28"/>
        </w:rPr>
        <w:t xml:space="preserve"> </w:t>
      </w:r>
      <w:r>
        <w:rPr>
          <w:sz w:val="28"/>
        </w:rPr>
        <w:t>яго</w:t>
      </w:r>
      <w:r>
        <w:rPr>
          <w:spacing w:val="23"/>
          <w:sz w:val="28"/>
        </w:rPr>
        <w:t xml:space="preserve"> </w:t>
      </w:r>
      <w:r>
        <w:rPr>
          <w:sz w:val="28"/>
        </w:rPr>
        <w:t>абрэвіятурнага</w:t>
      </w:r>
      <w:r>
        <w:rPr>
          <w:spacing w:val="27"/>
          <w:sz w:val="28"/>
        </w:rPr>
        <w:t xml:space="preserve"> </w:t>
      </w:r>
      <w:r>
        <w:rPr>
          <w:sz w:val="28"/>
        </w:rPr>
        <w:t>варыянту:</w:t>
      </w:r>
      <w:r>
        <w:rPr>
          <w:spacing w:val="33"/>
          <w:sz w:val="28"/>
        </w:rPr>
        <w:t xml:space="preserve"> </w:t>
      </w:r>
      <w:r>
        <w:rPr>
          <w:i/>
          <w:sz w:val="28"/>
        </w:rPr>
        <w:t>ІМС</w:t>
      </w:r>
      <w:r>
        <w:rPr>
          <w:i/>
          <w:spacing w:val="29"/>
          <w:sz w:val="28"/>
        </w:rPr>
        <w:t xml:space="preserve"> </w:t>
      </w:r>
      <w:r>
        <w:rPr>
          <w:i/>
          <w:spacing w:val="-10"/>
          <w:sz w:val="28"/>
        </w:rPr>
        <w:t>–</w:t>
      </w:r>
    </w:p>
    <w:p w:rsidR="00850C81" w:rsidRDefault="00626A29">
      <w:pPr>
        <w:spacing w:before="63"/>
        <w:ind w:left="112" w:right="106"/>
        <w:jc w:val="both"/>
        <w:rPr>
          <w:sz w:val="28"/>
        </w:rPr>
      </w:pPr>
      <w:r>
        <w:rPr>
          <w:i/>
          <w:sz w:val="28"/>
        </w:rPr>
        <w:t>інтэгральная мікрасхема</w:t>
      </w:r>
      <w:r>
        <w:rPr>
          <w:sz w:val="28"/>
        </w:rPr>
        <w:t xml:space="preserve">, </w:t>
      </w:r>
      <w:r>
        <w:rPr>
          <w:i/>
          <w:sz w:val="28"/>
        </w:rPr>
        <w:t>ККД – каэфіцыент карыснага дзеяння</w:t>
      </w:r>
      <w:r>
        <w:rPr>
          <w:sz w:val="28"/>
        </w:rPr>
        <w:t xml:space="preserve">, </w:t>
      </w:r>
      <w:r>
        <w:rPr>
          <w:i/>
          <w:sz w:val="28"/>
        </w:rPr>
        <w:t>ІПМ – інфармацыйна-пошукавая мова</w:t>
      </w:r>
      <w:r>
        <w:rPr>
          <w:sz w:val="28"/>
        </w:rPr>
        <w:t>.</w:t>
      </w:r>
    </w:p>
    <w:p w:rsidR="00850C81" w:rsidRDefault="00626A29">
      <w:pPr>
        <w:pStyle w:val="a3"/>
        <w:ind w:right="110"/>
      </w:pPr>
      <w:r>
        <w:t>Пры наяўнасці тэрмінаў-сінонімаў кожны з іх павінен ацэньвацца з пункту гледжання яго адпаведнасці агульным патрабаванням да навукова-тэхнічных тэрмінаў. Адзін з тэрмінаў-сінонімаў, які найбольш поўна адпавядае патрабаванням,</w:t>
      </w:r>
      <w:r>
        <w:rPr>
          <w:spacing w:val="-18"/>
        </w:rPr>
        <w:t xml:space="preserve"> </w:t>
      </w:r>
      <w:r>
        <w:t>стандартызуецца,</w:t>
      </w:r>
      <w:r>
        <w:rPr>
          <w:spacing w:val="-17"/>
        </w:rPr>
        <w:t xml:space="preserve"> </w:t>
      </w:r>
      <w:r>
        <w:t>іншыя</w:t>
      </w:r>
      <w:r>
        <w:rPr>
          <w:spacing w:val="-18"/>
        </w:rPr>
        <w:t xml:space="preserve"> </w:t>
      </w:r>
      <w:r>
        <w:t>забараняюцца</w:t>
      </w:r>
      <w:r>
        <w:rPr>
          <w:spacing w:val="-17"/>
        </w:rPr>
        <w:t xml:space="preserve"> </w:t>
      </w:r>
      <w:r>
        <w:t>спецыяльнымі</w:t>
      </w:r>
      <w:r>
        <w:rPr>
          <w:spacing w:val="-18"/>
        </w:rPr>
        <w:t xml:space="preserve"> </w:t>
      </w:r>
      <w:r>
        <w:t>дакументамі па стандартызацыі.</w:t>
      </w:r>
    </w:p>
    <w:p w:rsidR="00850C81" w:rsidRDefault="00626A29">
      <w:pPr>
        <w:pStyle w:val="a3"/>
        <w:ind w:right="116"/>
      </w:pPr>
      <w:r>
        <w:t>Як правіла, у мовазнаўстве сінанімія тэрмінаў ацэньваецца як негатыўная з’ява. Аднак часам тэрміны-сінонімы ўзнікаюць для выражэння больш тонкіх нюансаў паняцця.</w:t>
      </w:r>
    </w:p>
    <w:p w:rsidR="00850C81" w:rsidRDefault="00626A29">
      <w:pPr>
        <w:spacing w:before="1"/>
        <w:ind w:left="112" w:right="104" w:firstLine="568"/>
        <w:jc w:val="both"/>
        <w:rPr>
          <w:sz w:val="28"/>
        </w:rPr>
      </w:pPr>
      <w:r>
        <w:rPr>
          <w:sz w:val="28"/>
        </w:rPr>
        <w:t xml:space="preserve">У адрозненне ад сінаніміі, тэрміналагічная варыянтнасць з’яўляецца сістэмаразбуральнай з’явай і не спрыяе стабільнасці тэрміналогіі: </w:t>
      </w:r>
      <w:r>
        <w:rPr>
          <w:i/>
          <w:sz w:val="28"/>
        </w:rPr>
        <w:t xml:space="preserve">вымераць </w:t>
      </w:r>
      <w:r>
        <w:rPr>
          <w:sz w:val="28"/>
        </w:rPr>
        <w:t xml:space="preserve">– </w:t>
      </w:r>
      <w:r>
        <w:rPr>
          <w:i/>
          <w:sz w:val="28"/>
        </w:rPr>
        <w:t>замераць</w:t>
      </w:r>
      <w:r>
        <w:rPr>
          <w:sz w:val="28"/>
        </w:rPr>
        <w:t xml:space="preserve">, </w:t>
      </w:r>
      <w:r>
        <w:rPr>
          <w:i/>
          <w:sz w:val="28"/>
        </w:rPr>
        <w:t>пераменны – зменны</w:t>
      </w:r>
      <w:r>
        <w:rPr>
          <w:sz w:val="28"/>
        </w:rPr>
        <w:t xml:space="preserve">, </w:t>
      </w:r>
      <w:r>
        <w:rPr>
          <w:i/>
          <w:sz w:val="28"/>
        </w:rPr>
        <w:t xml:space="preserve">ствараць </w:t>
      </w:r>
      <w:r>
        <w:rPr>
          <w:sz w:val="28"/>
        </w:rPr>
        <w:t xml:space="preserve">– </w:t>
      </w:r>
      <w:r>
        <w:rPr>
          <w:i/>
          <w:sz w:val="28"/>
        </w:rPr>
        <w:t>утвараць</w:t>
      </w:r>
      <w:r>
        <w:rPr>
          <w:sz w:val="28"/>
        </w:rPr>
        <w:t xml:space="preserve">, </w:t>
      </w:r>
      <w:r>
        <w:rPr>
          <w:i/>
          <w:sz w:val="28"/>
        </w:rPr>
        <w:t>апафема – апатэма</w:t>
      </w:r>
      <w:r>
        <w:rPr>
          <w:sz w:val="28"/>
        </w:rPr>
        <w:t xml:space="preserve">, </w:t>
      </w:r>
      <w:r>
        <w:rPr>
          <w:i/>
          <w:sz w:val="28"/>
        </w:rPr>
        <w:t xml:space="preserve">выбаркавы </w:t>
      </w:r>
      <w:r>
        <w:rPr>
          <w:sz w:val="28"/>
        </w:rPr>
        <w:t xml:space="preserve">– </w:t>
      </w:r>
      <w:r>
        <w:rPr>
          <w:i/>
          <w:sz w:val="28"/>
        </w:rPr>
        <w:t>выбарковы і інш</w:t>
      </w:r>
      <w:r>
        <w:rPr>
          <w:sz w:val="28"/>
        </w:rPr>
        <w:t>.</w:t>
      </w:r>
    </w:p>
    <w:p w:rsidR="00850C81" w:rsidRDefault="00626A29">
      <w:pPr>
        <w:ind w:left="112" w:right="105" w:firstLine="568"/>
        <w:jc w:val="both"/>
        <w:rPr>
          <w:sz w:val="28"/>
        </w:rPr>
      </w:pPr>
      <w:r>
        <w:rPr>
          <w:b/>
          <w:i/>
          <w:sz w:val="28"/>
        </w:rPr>
        <w:t>Адсутнасць эмацыянальна-экспрэсіўнай афарбоўкі</w:t>
      </w:r>
      <w:r>
        <w:rPr>
          <w:sz w:val="28"/>
        </w:rPr>
        <w:t xml:space="preserve">. Па сваіх агульных семантычных уласцівасцях тэрміны адносяцца да намінатыўных, назыўных сродкаў мовы. Найменні </w:t>
      </w:r>
      <w:r>
        <w:rPr>
          <w:i/>
          <w:sz w:val="28"/>
        </w:rPr>
        <w:t xml:space="preserve">бруляплоцевы </w:t>
      </w:r>
      <w:r>
        <w:rPr>
          <w:sz w:val="28"/>
        </w:rPr>
        <w:t>(</w:t>
      </w:r>
      <w:r>
        <w:rPr>
          <w:i/>
          <w:sz w:val="28"/>
        </w:rPr>
        <w:t>мочапалавы</w:t>
      </w:r>
      <w:r>
        <w:rPr>
          <w:sz w:val="28"/>
        </w:rPr>
        <w:t xml:space="preserve">), </w:t>
      </w:r>
      <w:r>
        <w:rPr>
          <w:i/>
          <w:sz w:val="28"/>
        </w:rPr>
        <w:t xml:space="preserve">галамень мазгоў </w:t>
      </w:r>
      <w:r>
        <w:rPr>
          <w:sz w:val="28"/>
        </w:rPr>
        <w:t>(</w:t>
      </w:r>
      <w:r>
        <w:rPr>
          <w:i/>
          <w:sz w:val="28"/>
        </w:rPr>
        <w:t>ствол могзу</w:t>
      </w:r>
      <w:r>
        <w:rPr>
          <w:sz w:val="28"/>
        </w:rPr>
        <w:t>),</w:t>
      </w:r>
      <w:r>
        <w:rPr>
          <w:spacing w:val="-18"/>
          <w:sz w:val="28"/>
        </w:rPr>
        <w:t xml:space="preserve"> </w:t>
      </w:r>
      <w:r>
        <w:rPr>
          <w:i/>
          <w:sz w:val="28"/>
        </w:rPr>
        <w:t>злучво</w:t>
      </w:r>
      <w:r>
        <w:rPr>
          <w:i/>
          <w:spacing w:val="-16"/>
          <w:sz w:val="28"/>
        </w:rPr>
        <w:t xml:space="preserve"> </w:t>
      </w:r>
      <w:r>
        <w:rPr>
          <w:sz w:val="28"/>
        </w:rPr>
        <w:t>(</w:t>
      </w:r>
      <w:r>
        <w:rPr>
          <w:i/>
          <w:sz w:val="28"/>
        </w:rPr>
        <w:t>інтэрфейс</w:t>
      </w:r>
      <w:r>
        <w:rPr>
          <w:sz w:val="28"/>
        </w:rPr>
        <w:t>),</w:t>
      </w:r>
      <w:r>
        <w:rPr>
          <w:spacing w:val="-18"/>
          <w:sz w:val="28"/>
        </w:rPr>
        <w:t xml:space="preserve"> </w:t>
      </w:r>
      <w:r>
        <w:rPr>
          <w:i/>
          <w:sz w:val="28"/>
        </w:rPr>
        <w:t>кузюркі</w:t>
      </w:r>
      <w:r>
        <w:rPr>
          <w:i/>
          <w:spacing w:val="-17"/>
          <w:sz w:val="28"/>
        </w:rPr>
        <w:t xml:space="preserve"> </w:t>
      </w:r>
      <w:r>
        <w:rPr>
          <w:sz w:val="28"/>
        </w:rPr>
        <w:t>(</w:t>
      </w:r>
      <w:r>
        <w:rPr>
          <w:i/>
          <w:sz w:val="28"/>
        </w:rPr>
        <w:t>насякомыя</w:t>
      </w:r>
      <w:r>
        <w:rPr>
          <w:sz w:val="28"/>
        </w:rPr>
        <w:t>),</w:t>
      </w:r>
      <w:r>
        <w:rPr>
          <w:spacing w:val="-18"/>
          <w:sz w:val="28"/>
        </w:rPr>
        <w:t xml:space="preserve"> </w:t>
      </w:r>
      <w:r>
        <w:rPr>
          <w:i/>
          <w:sz w:val="28"/>
        </w:rPr>
        <w:t>шкарупа</w:t>
      </w:r>
      <w:r>
        <w:rPr>
          <w:i/>
          <w:spacing w:val="-17"/>
          <w:sz w:val="28"/>
        </w:rPr>
        <w:t xml:space="preserve"> </w:t>
      </w:r>
      <w:r>
        <w:rPr>
          <w:i/>
          <w:sz w:val="28"/>
        </w:rPr>
        <w:t>рухавая</w:t>
      </w:r>
      <w:r>
        <w:rPr>
          <w:i/>
          <w:spacing w:val="-13"/>
          <w:sz w:val="28"/>
        </w:rPr>
        <w:t xml:space="preserve"> </w:t>
      </w:r>
      <w:r>
        <w:rPr>
          <w:sz w:val="28"/>
        </w:rPr>
        <w:t>(</w:t>
      </w:r>
      <w:r>
        <w:rPr>
          <w:i/>
          <w:sz w:val="28"/>
        </w:rPr>
        <w:t>кара</w:t>
      </w:r>
      <w:r>
        <w:rPr>
          <w:i/>
          <w:spacing w:val="-17"/>
          <w:sz w:val="28"/>
        </w:rPr>
        <w:t xml:space="preserve"> </w:t>
      </w:r>
      <w:r>
        <w:rPr>
          <w:i/>
          <w:sz w:val="28"/>
        </w:rPr>
        <w:t>маторная</w:t>
      </w:r>
      <w:r>
        <w:rPr>
          <w:sz w:val="28"/>
        </w:rPr>
        <w:t>) і</w:t>
      </w:r>
      <w:r>
        <w:rPr>
          <w:spacing w:val="-1"/>
          <w:sz w:val="28"/>
        </w:rPr>
        <w:t xml:space="preserve"> </w:t>
      </w:r>
      <w:r>
        <w:rPr>
          <w:sz w:val="28"/>
        </w:rPr>
        <w:t>інш., якія выкарыстоўваюцца ў асобных навуковых і</w:t>
      </w:r>
      <w:r>
        <w:rPr>
          <w:spacing w:val="-1"/>
          <w:sz w:val="28"/>
        </w:rPr>
        <w:t xml:space="preserve"> </w:t>
      </w:r>
      <w:r>
        <w:rPr>
          <w:sz w:val="28"/>
        </w:rPr>
        <w:t>лексікаграфічных выданнях 1920-х гг., не толькі называюць, але і характарызуюць спецыяльныя паняцці, што адмоўна ўплывае на стабільнасць тэрмінасістэмы.</w:t>
      </w:r>
    </w:p>
    <w:p w:rsidR="00850C81" w:rsidRDefault="00626A29">
      <w:pPr>
        <w:ind w:left="112" w:right="104" w:firstLine="568"/>
        <w:jc w:val="both"/>
        <w:rPr>
          <w:sz w:val="28"/>
        </w:rPr>
      </w:pPr>
      <w:r>
        <w:rPr>
          <w:b/>
          <w:i/>
          <w:sz w:val="28"/>
        </w:rPr>
        <w:t>Пашыранасць</w:t>
      </w:r>
      <w:r>
        <w:rPr>
          <w:sz w:val="28"/>
        </w:rPr>
        <w:t xml:space="preserve">. Тэрмін павінен быць вядомым усім спецыялістам у пэўнай галіне навукі. Параўн.: </w:t>
      </w:r>
      <w:r>
        <w:rPr>
          <w:i/>
          <w:sz w:val="28"/>
        </w:rPr>
        <w:t>ліхань – радый</w:t>
      </w:r>
      <w:r>
        <w:rPr>
          <w:sz w:val="28"/>
        </w:rPr>
        <w:t xml:space="preserve">, </w:t>
      </w:r>
      <w:r>
        <w:rPr>
          <w:i/>
          <w:sz w:val="28"/>
        </w:rPr>
        <w:t>сярэдніца – медыяна</w:t>
      </w:r>
      <w:r>
        <w:rPr>
          <w:sz w:val="28"/>
        </w:rPr>
        <w:t xml:space="preserve">, </w:t>
      </w:r>
      <w:r>
        <w:rPr>
          <w:i/>
          <w:sz w:val="28"/>
        </w:rPr>
        <w:t>ускосіна – дыяганаль і інш</w:t>
      </w:r>
      <w:r>
        <w:rPr>
          <w:sz w:val="28"/>
        </w:rPr>
        <w:t>.</w:t>
      </w:r>
    </w:p>
    <w:p w:rsidR="00850C81" w:rsidRDefault="00626A29">
      <w:pPr>
        <w:spacing w:before="1"/>
        <w:ind w:left="112" w:right="102" w:firstLine="568"/>
        <w:jc w:val="both"/>
        <w:rPr>
          <w:sz w:val="28"/>
        </w:rPr>
      </w:pPr>
      <w:r>
        <w:rPr>
          <w:b/>
          <w:i/>
          <w:sz w:val="28"/>
        </w:rPr>
        <w:t>Зручнасць у выкарыстанні</w:t>
      </w:r>
      <w:r>
        <w:rPr>
          <w:sz w:val="28"/>
        </w:rPr>
        <w:t xml:space="preserve">. Тэхнічныя тэрміны </w:t>
      </w:r>
      <w:r>
        <w:rPr>
          <w:i/>
          <w:sz w:val="28"/>
        </w:rPr>
        <w:t xml:space="preserve">бурэнне без цыркуляцыі </w:t>
      </w:r>
      <w:r>
        <w:rPr>
          <w:sz w:val="28"/>
        </w:rPr>
        <w:t xml:space="preserve">і </w:t>
      </w:r>
      <w:r>
        <w:rPr>
          <w:i/>
          <w:sz w:val="28"/>
        </w:rPr>
        <w:t>безцыркуляцыйнае</w:t>
      </w:r>
      <w:r>
        <w:rPr>
          <w:i/>
          <w:spacing w:val="-15"/>
          <w:sz w:val="28"/>
        </w:rPr>
        <w:t xml:space="preserve"> </w:t>
      </w:r>
      <w:r>
        <w:rPr>
          <w:i/>
          <w:sz w:val="28"/>
        </w:rPr>
        <w:t>бурэнне</w:t>
      </w:r>
      <w:r>
        <w:rPr>
          <w:i/>
          <w:spacing w:val="-12"/>
          <w:sz w:val="28"/>
        </w:rPr>
        <w:t xml:space="preserve"> </w:t>
      </w:r>
      <w:r>
        <w:rPr>
          <w:sz w:val="28"/>
        </w:rPr>
        <w:t>абазначаюць</w:t>
      </w:r>
      <w:r>
        <w:rPr>
          <w:spacing w:val="-14"/>
          <w:sz w:val="28"/>
        </w:rPr>
        <w:t xml:space="preserve"> </w:t>
      </w:r>
      <w:r>
        <w:rPr>
          <w:sz w:val="28"/>
        </w:rPr>
        <w:t>адно</w:t>
      </w:r>
      <w:r>
        <w:rPr>
          <w:spacing w:val="-17"/>
          <w:sz w:val="28"/>
        </w:rPr>
        <w:t xml:space="preserve"> </w:t>
      </w:r>
      <w:r>
        <w:rPr>
          <w:sz w:val="28"/>
        </w:rPr>
        <w:t>і</w:t>
      </w:r>
      <w:r>
        <w:rPr>
          <w:spacing w:val="-15"/>
          <w:sz w:val="28"/>
        </w:rPr>
        <w:t xml:space="preserve"> </w:t>
      </w:r>
      <w:r>
        <w:rPr>
          <w:sz w:val="28"/>
        </w:rPr>
        <w:t>тое</w:t>
      </w:r>
      <w:r>
        <w:rPr>
          <w:spacing w:val="-18"/>
          <w:sz w:val="28"/>
        </w:rPr>
        <w:t xml:space="preserve"> </w:t>
      </w:r>
      <w:r>
        <w:rPr>
          <w:sz w:val="28"/>
        </w:rPr>
        <w:t>ж</w:t>
      </w:r>
      <w:r>
        <w:rPr>
          <w:spacing w:val="-15"/>
          <w:sz w:val="28"/>
        </w:rPr>
        <w:t xml:space="preserve"> </w:t>
      </w:r>
      <w:r>
        <w:rPr>
          <w:sz w:val="28"/>
        </w:rPr>
        <w:t>паняцце,</w:t>
      </w:r>
      <w:r>
        <w:rPr>
          <w:spacing w:val="-13"/>
          <w:sz w:val="28"/>
        </w:rPr>
        <w:t xml:space="preserve"> </w:t>
      </w:r>
      <w:r>
        <w:rPr>
          <w:sz w:val="28"/>
        </w:rPr>
        <w:t>аднак</w:t>
      </w:r>
      <w:r>
        <w:rPr>
          <w:spacing w:val="-15"/>
          <w:sz w:val="28"/>
        </w:rPr>
        <w:t xml:space="preserve"> </w:t>
      </w:r>
      <w:r>
        <w:rPr>
          <w:sz w:val="28"/>
        </w:rPr>
        <w:t xml:space="preserve">адрозніваюцца тым, што тэрмін </w:t>
      </w:r>
      <w:r>
        <w:rPr>
          <w:i/>
          <w:sz w:val="28"/>
        </w:rPr>
        <w:t xml:space="preserve">безцыркуляцыйнае бурэнне </w:t>
      </w:r>
      <w:r>
        <w:rPr>
          <w:sz w:val="28"/>
        </w:rPr>
        <w:t xml:space="preserve">характарызуецца большымі спалучальнымі магчымасцямі. Параўн.: </w:t>
      </w:r>
      <w:r>
        <w:rPr>
          <w:i/>
          <w:sz w:val="28"/>
        </w:rPr>
        <w:t>адлюстраванне ізаметрычнае – ізаметрыя</w:t>
      </w:r>
      <w:r>
        <w:rPr>
          <w:sz w:val="28"/>
        </w:rPr>
        <w:t xml:space="preserve">; </w:t>
      </w:r>
      <w:r>
        <w:rPr>
          <w:i/>
          <w:sz w:val="28"/>
        </w:rPr>
        <w:t>НАДФ – нікатынамідадэніндынуклеатыдфасфат</w:t>
      </w:r>
      <w:r>
        <w:rPr>
          <w:sz w:val="28"/>
        </w:rPr>
        <w:t xml:space="preserve">; </w:t>
      </w:r>
      <w:r>
        <w:rPr>
          <w:i/>
          <w:sz w:val="28"/>
        </w:rPr>
        <w:t>падвышэнне да ступені – ступеняванне</w:t>
      </w:r>
      <w:r>
        <w:rPr>
          <w:sz w:val="28"/>
        </w:rPr>
        <w:t xml:space="preserve">; </w:t>
      </w:r>
      <w:r>
        <w:rPr>
          <w:i/>
          <w:sz w:val="28"/>
        </w:rPr>
        <w:t>функцыя экспанентавая – экспанента</w:t>
      </w:r>
      <w:r>
        <w:rPr>
          <w:sz w:val="28"/>
        </w:rPr>
        <w:t>.</w:t>
      </w:r>
    </w:p>
    <w:p w:rsidR="00850C81" w:rsidRDefault="00626A29">
      <w:pPr>
        <w:spacing w:before="1"/>
        <w:ind w:left="112" w:right="106" w:firstLine="568"/>
        <w:jc w:val="both"/>
        <w:rPr>
          <w:sz w:val="28"/>
        </w:rPr>
      </w:pPr>
      <w:r>
        <w:rPr>
          <w:b/>
          <w:i/>
          <w:sz w:val="28"/>
        </w:rPr>
        <w:t>Дэрывацыйнасць</w:t>
      </w:r>
      <w:r>
        <w:rPr>
          <w:sz w:val="28"/>
        </w:rPr>
        <w:t>. Паколькі найменні для новых паняццяў звычайна ствараюцца</w:t>
      </w:r>
      <w:r>
        <w:rPr>
          <w:spacing w:val="-18"/>
          <w:sz w:val="28"/>
        </w:rPr>
        <w:t xml:space="preserve"> </w:t>
      </w:r>
      <w:r>
        <w:rPr>
          <w:sz w:val="28"/>
        </w:rPr>
        <w:t>на</w:t>
      </w:r>
      <w:r>
        <w:rPr>
          <w:spacing w:val="-17"/>
          <w:sz w:val="28"/>
        </w:rPr>
        <w:t xml:space="preserve"> </w:t>
      </w:r>
      <w:r>
        <w:rPr>
          <w:sz w:val="28"/>
        </w:rPr>
        <w:t>базе</w:t>
      </w:r>
      <w:r>
        <w:rPr>
          <w:spacing w:val="-18"/>
          <w:sz w:val="28"/>
        </w:rPr>
        <w:t xml:space="preserve"> </w:t>
      </w:r>
      <w:r>
        <w:rPr>
          <w:sz w:val="28"/>
        </w:rPr>
        <w:t>ўжо</w:t>
      </w:r>
      <w:r>
        <w:rPr>
          <w:spacing w:val="-17"/>
          <w:sz w:val="28"/>
        </w:rPr>
        <w:t xml:space="preserve"> </w:t>
      </w:r>
      <w:r>
        <w:rPr>
          <w:sz w:val="28"/>
        </w:rPr>
        <w:t>існуючых</w:t>
      </w:r>
      <w:r>
        <w:rPr>
          <w:spacing w:val="-18"/>
          <w:sz w:val="28"/>
        </w:rPr>
        <w:t xml:space="preserve"> </w:t>
      </w:r>
      <w:r>
        <w:rPr>
          <w:sz w:val="28"/>
        </w:rPr>
        <w:t>слоў,</w:t>
      </w:r>
      <w:r>
        <w:rPr>
          <w:spacing w:val="-17"/>
          <w:sz w:val="28"/>
        </w:rPr>
        <w:t xml:space="preserve"> </w:t>
      </w:r>
      <w:r>
        <w:rPr>
          <w:sz w:val="28"/>
        </w:rPr>
        <w:t>тэрмін</w:t>
      </w:r>
      <w:r>
        <w:rPr>
          <w:spacing w:val="-18"/>
          <w:sz w:val="28"/>
        </w:rPr>
        <w:t xml:space="preserve"> </w:t>
      </w:r>
      <w:r>
        <w:rPr>
          <w:sz w:val="28"/>
        </w:rPr>
        <w:t>павінен</w:t>
      </w:r>
      <w:r>
        <w:rPr>
          <w:spacing w:val="-17"/>
          <w:sz w:val="28"/>
        </w:rPr>
        <w:t xml:space="preserve"> </w:t>
      </w:r>
      <w:r>
        <w:rPr>
          <w:sz w:val="28"/>
        </w:rPr>
        <w:t>валодаць</w:t>
      </w:r>
      <w:r>
        <w:rPr>
          <w:spacing w:val="-18"/>
          <w:sz w:val="28"/>
        </w:rPr>
        <w:t xml:space="preserve"> </w:t>
      </w:r>
      <w:r>
        <w:rPr>
          <w:sz w:val="28"/>
        </w:rPr>
        <w:t xml:space="preserve">словаўтваральным патэнцыялам, г. зн. служыць асновай для ўтварэння новых тэрмінаў: </w:t>
      </w:r>
      <w:r>
        <w:rPr>
          <w:i/>
          <w:sz w:val="28"/>
        </w:rPr>
        <w:t>максімум – максімальны</w:t>
      </w:r>
      <w:r>
        <w:rPr>
          <w:sz w:val="28"/>
        </w:rPr>
        <w:t xml:space="preserve">, </w:t>
      </w:r>
      <w:r>
        <w:rPr>
          <w:i/>
          <w:sz w:val="28"/>
        </w:rPr>
        <w:t>максімізацыя</w:t>
      </w:r>
      <w:r>
        <w:rPr>
          <w:sz w:val="28"/>
        </w:rPr>
        <w:t xml:space="preserve">, </w:t>
      </w:r>
      <w:r>
        <w:rPr>
          <w:i/>
          <w:sz w:val="28"/>
        </w:rPr>
        <w:t>максімізаваць</w:t>
      </w:r>
      <w:r>
        <w:rPr>
          <w:sz w:val="28"/>
        </w:rPr>
        <w:t xml:space="preserve">; </w:t>
      </w:r>
      <w:r>
        <w:rPr>
          <w:i/>
          <w:sz w:val="28"/>
        </w:rPr>
        <w:t>сіметрыя – сіметрычны</w:t>
      </w:r>
      <w:r>
        <w:rPr>
          <w:sz w:val="28"/>
        </w:rPr>
        <w:t xml:space="preserve">, </w:t>
      </w:r>
      <w:r>
        <w:rPr>
          <w:i/>
          <w:sz w:val="28"/>
        </w:rPr>
        <w:t>несіметрычны</w:t>
      </w:r>
      <w:r>
        <w:rPr>
          <w:sz w:val="28"/>
        </w:rPr>
        <w:t xml:space="preserve">, </w:t>
      </w:r>
      <w:r>
        <w:rPr>
          <w:i/>
          <w:sz w:val="28"/>
        </w:rPr>
        <w:t>сіметрызаваць</w:t>
      </w:r>
      <w:r>
        <w:rPr>
          <w:sz w:val="28"/>
        </w:rPr>
        <w:t xml:space="preserve">, </w:t>
      </w:r>
      <w:r>
        <w:rPr>
          <w:i/>
          <w:sz w:val="28"/>
        </w:rPr>
        <w:t>сіметрызацыя</w:t>
      </w:r>
      <w:r>
        <w:rPr>
          <w:sz w:val="28"/>
        </w:rPr>
        <w:t>.</w:t>
      </w:r>
    </w:p>
    <w:p w:rsidR="00850C81" w:rsidRDefault="00850C81">
      <w:pPr>
        <w:pStyle w:val="a3"/>
        <w:spacing w:before="5"/>
        <w:ind w:left="0" w:firstLine="0"/>
        <w:jc w:val="left"/>
      </w:pPr>
    </w:p>
    <w:p w:rsidR="00850C81" w:rsidRDefault="00626A29">
      <w:pPr>
        <w:spacing w:before="1" w:line="272" w:lineRule="exact"/>
        <w:ind w:left="680"/>
        <w:rPr>
          <w:b/>
          <w:sz w:val="24"/>
        </w:rPr>
      </w:pPr>
      <w:r>
        <w:rPr>
          <w:b/>
          <w:sz w:val="24"/>
        </w:rPr>
        <w:t>Пытанні</w:t>
      </w:r>
      <w:r>
        <w:rPr>
          <w:b/>
          <w:spacing w:val="1"/>
          <w:sz w:val="24"/>
        </w:rPr>
        <w:t xml:space="preserve"> </w:t>
      </w:r>
      <w:r>
        <w:rPr>
          <w:b/>
          <w:sz w:val="24"/>
        </w:rPr>
        <w:t>для</w:t>
      </w:r>
      <w:r>
        <w:rPr>
          <w:b/>
          <w:spacing w:val="-2"/>
          <w:sz w:val="24"/>
        </w:rPr>
        <w:t xml:space="preserve"> самакантролю</w:t>
      </w:r>
    </w:p>
    <w:p w:rsidR="00850C81" w:rsidRDefault="00626A29">
      <w:pPr>
        <w:pStyle w:val="a4"/>
        <w:numPr>
          <w:ilvl w:val="0"/>
          <w:numId w:val="6"/>
        </w:numPr>
        <w:tabs>
          <w:tab w:val="left" w:pos="921"/>
        </w:tabs>
        <w:spacing w:line="272" w:lineRule="exact"/>
        <w:ind w:hanging="241"/>
        <w:rPr>
          <w:sz w:val="24"/>
        </w:rPr>
      </w:pPr>
      <w:r>
        <w:rPr>
          <w:sz w:val="24"/>
        </w:rPr>
        <w:t>Пералічыце</w:t>
      </w:r>
      <w:r>
        <w:rPr>
          <w:spacing w:val="-5"/>
          <w:sz w:val="24"/>
        </w:rPr>
        <w:t xml:space="preserve"> </w:t>
      </w:r>
      <w:r>
        <w:rPr>
          <w:sz w:val="24"/>
        </w:rPr>
        <w:t>асноўныя</w:t>
      </w:r>
      <w:r>
        <w:rPr>
          <w:spacing w:val="-4"/>
          <w:sz w:val="24"/>
        </w:rPr>
        <w:t xml:space="preserve"> </w:t>
      </w:r>
      <w:r>
        <w:rPr>
          <w:sz w:val="24"/>
        </w:rPr>
        <w:t>характарыстыкі</w:t>
      </w:r>
      <w:r>
        <w:rPr>
          <w:spacing w:val="-4"/>
          <w:sz w:val="24"/>
        </w:rPr>
        <w:t xml:space="preserve"> </w:t>
      </w:r>
      <w:r>
        <w:rPr>
          <w:spacing w:val="-2"/>
          <w:sz w:val="24"/>
        </w:rPr>
        <w:t>тэрмінаў.</w:t>
      </w:r>
    </w:p>
    <w:p w:rsidR="00850C81" w:rsidRDefault="00626A29">
      <w:pPr>
        <w:pStyle w:val="a4"/>
        <w:numPr>
          <w:ilvl w:val="0"/>
          <w:numId w:val="6"/>
        </w:numPr>
        <w:tabs>
          <w:tab w:val="left" w:pos="921"/>
        </w:tabs>
        <w:ind w:hanging="241"/>
        <w:rPr>
          <w:sz w:val="24"/>
        </w:rPr>
      </w:pPr>
      <w:r>
        <w:rPr>
          <w:sz w:val="24"/>
        </w:rPr>
        <w:t>Чаму</w:t>
      </w:r>
      <w:r>
        <w:rPr>
          <w:spacing w:val="-9"/>
          <w:sz w:val="24"/>
        </w:rPr>
        <w:t xml:space="preserve"> </w:t>
      </w:r>
      <w:r>
        <w:rPr>
          <w:sz w:val="24"/>
        </w:rPr>
        <w:t>тэрмін</w:t>
      </w:r>
      <w:r>
        <w:rPr>
          <w:spacing w:val="-2"/>
          <w:sz w:val="24"/>
        </w:rPr>
        <w:t xml:space="preserve"> </w:t>
      </w:r>
      <w:r>
        <w:rPr>
          <w:sz w:val="24"/>
        </w:rPr>
        <w:t>павінен</w:t>
      </w:r>
      <w:r>
        <w:rPr>
          <w:spacing w:val="-2"/>
          <w:sz w:val="24"/>
        </w:rPr>
        <w:t xml:space="preserve"> </w:t>
      </w:r>
      <w:r>
        <w:rPr>
          <w:sz w:val="24"/>
        </w:rPr>
        <w:t>быць</w:t>
      </w:r>
      <w:r>
        <w:rPr>
          <w:spacing w:val="-3"/>
          <w:sz w:val="24"/>
        </w:rPr>
        <w:t xml:space="preserve"> </w:t>
      </w:r>
      <w:r>
        <w:rPr>
          <w:sz w:val="24"/>
        </w:rPr>
        <w:t>кампактным</w:t>
      </w:r>
      <w:r>
        <w:rPr>
          <w:spacing w:val="-1"/>
          <w:sz w:val="24"/>
        </w:rPr>
        <w:t xml:space="preserve"> </w:t>
      </w:r>
      <w:r>
        <w:rPr>
          <w:sz w:val="24"/>
        </w:rPr>
        <w:t xml:space="preserve">па </w:t>
      </w:r>
      <w:r>
        <w:rPr>
          <w:spacing w:val="-2"/>
          <w:sz w:val="24"/>
        </w:rPr>
        <w:t>форме?</w:t>
      </w:r>
    </w:p>
    <w:p w:rsidR="00850C81" w:rsidRDefault="00626A29">
      <w:pPr>
        <w:pStyle w:val="a4"/>
        <w:numPr>
          <w:ilvl w:val="0"/>
          <w:numId w:val="6"/>
        </w:numPr>
        <w:tabs>
          <w:tab w:val="left" w:pos="933"/>
        </w:tabs>
        <w:ind w:left="112" w:right="107" w:firstLine="568"/>
        <w:rPr>
          <w:sz w:val="24"/>
        </w:rPr>
      </w:pPr>
      <w:r>
        <w:rPr>
          <w:sz w:val="24"/>
        </w:rPr>
        <w:t>Ці спрыяе захаванню стабільнасці тэрмінасістэмы мнагазначнасць тэрміна, наяўнасць у яго сінонімаў і варыянтаў?</w:t>
      </w:r>
    </w:p>
    <w:p w:rsidR="00850C81" w:rsidRDefault="00626A29">
      <w:pPr>
        <w:pStyle w:val="a4"/>
        <w:numPr>
          <w:ilvl w:val="0"/>
          <w:numId w:val="6"/>
        </w:numPr>
        <w:tabs>
          <w:tab w:val="left" w:pos="921"/>
        </w:tabs>
        <w:ind w:hanging="241"/>
        <w:rPr>
          <w:sz w:val="24"/>
        </w:rPr>
      </w:pPr>
      <w:r>
        <w:rPr>
          <w:sz w:val="24"/>
        </w:rPr>
        <w:t>Якія</w:t>
      </w:r>
      <w:r>
        <w:rPr>
          <w:spacing w:val="-2"/>
          <w:sz w:val="24"/>
        </w:rPr>
        <w:t xml:space="preserve"> </w:t>
      </w:r>
      <w:r>
        <w:rPr>
          <w:sz w:val="24"/>
        </w:rPr>
        <w:t>прычыны</w:t>
      </w:r>
      <w:r>
        <w:rPr>
          <w:spacing w:val="-5"/>
          <w:sz w:val="24"/>
        </w:rPr>
        <w:t xml:space="preserve"> </w:t>
      </w:r>
      <w:r>
        <w:rPr>
          <w:sz w:val="24"/>
        </w:rPr>
        <w:t>тэрміналагічнай</w:t>
      </w:r>
      <w:r>
        <w:rPr>
          <w:spacing w:val="-3"/>
          <w:sz w:val="24"/>
        </w:rPr>
        <w:t xml:space="preserve"> </w:t>
      </w:r>
      <w:r>
        <w:rPr>
          <w:spacing w:val="-2"/>
          <w:sz w:val="24"/>
        </w:rPr>
        <w:t>сінаніміі?</w:t>
      </w:r>
    </w:p>
    <w:p w:rsidR="00850C81" w:rsidRDefault="00626A29">
      <w:pPr>
        <w:pStyle w:val="a4"/>
        <w:numPr>
          <w:ilvl w:val="0"/>
          <w:numId w:val="6"/>
        </w:numPr>
        <w:tabs>
          <w:tab w:val="left" w:pos="921"/>
        </w:tabs>
        <w:ind w:hanging="241"/>
        <w:rPr>
          <w:sz w:val="24"/>
        </w:rPr>
      </w:pPr>
      <w:r>
        <w:rPr>
          <w:sz w:val="24"/>
        </w:rPr>
        <w:t>Як</w:t>
      </w:r>
      <w:r>
        <w:rPr>
          <w:spacing w:val="-6"/>
          <w:sz w:val="24"/>
        </w:rPr>
        <w:t xml:space="preserve"> </w:t>
      </w:r>
      <w:r>
        <w:rPr>
          <w:sz w:val="24"/>
        </w:rPr>
        <w:t>звязаны</w:t>
      </w:r>
      <w:r>
        <w:rPr>
          <w:spacing w:val="-4"/>
          <w:sz w:val="24"/>
        </w:rPr>
        <w:t xml:space="preserve"> </w:t>
      </w:r>
      <w:r>
        <w:rPr>
          <w:sz w:val="24"/>
        </w:rPr>
        <w:t>паміж</w:t>
      </w:r>
      <w:r>
        <w:rPr>
          <w:spacing w:val="-4"/>
          <w:sz w:val="24"/>
        </w:rPr>
        <w:t xml:space="preserve"> </w:t>
      </w:r>
      <w:r>
        <w:rPr>
          <w:sz w:val="24"/>
        </w:rPr>
        <w:t>сабой</w:t>
      </w:r>
      <w:r>
        <w:rPr>
          <w:spacing w:val="-2"/>
          <w:sz w:val="24"/>
        </w:rPr>
        <w:t xml:space="preserve"> </w:t>
      </w:r>
      <w:r>
        <w:rPr>
          <w:sz w:val="24"/>
        </w:rPr>
        <w:t>патрабаванні</w:t>
      </w:r>
      <w:r>
        <w:rPr>
          <w:spacing w:val="-2"/>
          <w:sz w:val="24"/>
        </w:rPr>
        <w:t xml:space="preserve"> </w:t>
      </w:r>
      <w:r>
        <w:rPr>
          <w:sz w:val="24"/>
        </w:rPr>
        <w:t>дэрывацыйнасці</w:t>
      </w:r>
      <w:r>
        <w:rPr>
          <w:spacing w:val="-2"/>
          <w:sz w:val="24"/>
        </w:rPr>
        <w:t xml:space="preserve"> </w:t>
      </w:r>
      <w:r>
        <w:rPr>
          <w:sz w:val="24"/>
        </w:rPr>
        <w:t>і</w:t>
      </w:r>
      <w:r>
        <w:rPr>
          <w:spacing w:val="-6"/>
          <w:sz w:val="24"/>
        </w:rPr>
        <w:t xml:space="preserve"> </w:t>
      </w:r>
      <w:r>
        <w:rPr>
          <w:sz w:val="24"/>
        </w:rPr>
        <w:t>сістэмнасці</w:t>
      </w:r>
      <w:r>
        <w:rPr>
          <w:spacing w:val="-2"/>
          <w:sz w:val="24"/>
        </w:rPr>
        <w:t xml:space="preserve"> тэрміналогіі?</w:t>
      </w:r>
    </w:p>
    <w:p w:rsidR="00850C81" w:rsidRDefault="00850C81">
      <w:pPr>
        <w:pStyle w:val="a3"/>
        <w:ind w:left="0" w:firstLine="0"/>
        <w:jc w:val="left"/>
        <w:rPr>
          <w:sz w:val="26"/>
        </w:rPr>
      </w:pPr>
    </w:p>
    <w:p w:rsidR="00850C81" w:rsidRDefault="00850C81">
      <w:pPr>
        <w:pStyle w:val="a3"/>
        <w:spacing w:before="7"/>
        <w:ind w:left="0" w:firstLine="0"/>
        <w:jc w:val="left"/>
        <w:rPr>
          <w:sz w:val="30"/>
        </w:rPr>
      </w:pPr>
    </w:p>
    <w:p w:rsidR="00850C81" w:rsidRDefault="00626A29" w:rsidP="00626A29">
      <w:pPr>
        <w:pStyle w:val="1"/>
        <w:ind w:left="0"/>
      </w:pPr>
      <w:r>
        <w:t>Спосабы</w:t>
      </w:r>
      <w:r>
        <w:rPr>
          <w:spacing w:val="-7"/>
        </w:rPr>
        <w:t xml:space="preserve"> </w:t>
      </w:r>
      <w:r>
        <w:t>ўтварэння</w:t>
      </w:r>
      <w:r>
        <w:rPr>
          <w:spacing w:val="1"/>
        </w:rPr>
        <w:t xml:space="preserve"> </w:t>
      </w:r>
      <w:r>
        <w:rPr>
          <w:spacing w:val="-2"/>
        </w:rPr>
        <w:t>тэрмінаў</w:t>
      </w:r>
    </w:p>
    <w:p w:rsidR="00850C81" w:rsidRDefault="00850C81">
      <w:pPr>
        <w:pStyle w:val="a3"/>
        <w:spacing w:before="3"/>
        <w:ind w:left="0" w:firstLine="0"/>
        <w:jc w:val="left"/>
        <w:rPr>
          <w:b/>
          <w:sz w:val="27"/>
        </w:rPr>
      </w:pPr>
    </w:p>
    <w:p w:rsidR="00850C81" w:rsidRDefault="00626A29">
      <w:pPr>
        <w:pStyle w:val="a3"/>
        <w:spacing w:before="1"/>
        <w:ind w:left="680" w:firstLine="0"/>
        <w:jc w:val="left"/>
      </w:pPr>
      <w:r>
        <w:lastRenderedPageBreak/>
        <w:t>Любая</w:t>
      </w:r>
      <w:r>
        <w:rPr>
          <w:spacing w:val="77"/>
        </w:rPr>
        <w:t xml:space="preserve"> </w:t>
      </w:r>
      <w:r>
        <w:t>тэрміналогія</w:t>
      </w:r>
      <w:r>
        <w:rPr>
          <w:spacing w:val="77"/>
        </w:rPr>
        <w:t xml:space="preserve"> </w:t>
      </w:r>
      <w:r>
        <w:t>складаецца</w:t>
      </w:r>
      <w:r>
        <w:rPr>
          <w:spacing w:val="47"/>
          <w:w w:val="150"/>
        </w:rPr>
        <w:t xml:space="preserve"> </w:t>
      </w:r>
      <w:r>
        <w:t>з</w:t>
      </w:r>
      <w:r>
        <w:rPr>
          <w:spacing w:val="79"/>
        </w:rPr>
        <w:t xml:space="preserve"> </w:t>
      </w:r>
      <w:r>
        <w:t>абмежаванай</w:t>
      </w:r>
      <w:r>
        <w:rPr>
          <w:spacing w:val="77"/>
        </w:rPr>
        <w:t xml:space="preserve"> </w:t>
      </w:r>
      <w:r>
        <w:t>колькасці</w:t>
      </w:r>
      <w:r>
        <w:rPr>
          <w:spacing w:val="76"/>
        </w:rPr>
        <w:t xml:space="preserve"> </w:t>
      </w:r>
      <w:r>
        <w:t>элементаў.</w:t>
      </w:r>
      <w:r>
        <w:rPr>
          <w:spacing w:val="46"/>
          <w:w w:val="150"/>
        </w:rPr>
        <w:t xml:space="preserve"> </w:t>
      </w:r>
      <w:r>
        <w:rPr>
          <w:spacing w:val="-5"/>
        </w:rPr>
        <w:t>Яны</w:t>
      </w:r>
    </w:p>
    <w:p w:rsidR="00850C81" w:rsidRDefault="00626A29">
      <w:pPr>
        <w:pStyle w:val="a3"/>
        <w:spacing w:before="63" w:line="321" w:lineRule="exact"/>
        <w:ind w:firstLine="0"/>
      </w:pPr>
      <w:bookmarkStart w:id="0" w:name="_GoBack"/>
      <w:bookmarkEnd w:id="0"/>
      <w:r>
        <w:t>злучаюцца</w:t>
      </w:r>
      <w:r>
        <w:rPr>
          <w:spacing w:val="19"/>
        </w:rPr>
        <w:t xml:space="preserve"> </w:t>
      </w:r>
      <w:r>
        <w:t>ў</w:t>
      </w:r>
      <w:r>
        <w:rPr>
          <w:spacing w:val="22"/>
        </w:rPr>
        <w:t xml:space="preserve"> </w:t>
      </w:r>
      <w:r>
        <w:t>пастаянныя</w:t>
      </w:r>
      <w:r>
        <w:rPr>
          <w:spacing w:val="21"/>
        </w:rPr>
        <w:t xml:space="preserve"> </w:t>
      </w:r>
      <w:r>
        <w:t>камбінацыі</w:t>
      </w:r>
      <w:r>
        <w:rPr>
          <w:spacing w:val="20"/>
        </w:rPr>
        <w:t xml:space="preserve"> </w:t>
      </w:r>
      <w:r>
        <w:t>паводле</w:t>
      </w:r>
      <w:r>
        <w:rPr>
          <w:spacing w:val="23"/>
        </w:rPr>
        <w:t xml:space="preserve"> </w:t>
      </w:r>
      <w:r>
        <w:t>пэўных</w:t>
      </w:r>
      <w:r>
        <w:rPr>
          <w:spacing w:val="22"/>
        </w:rPr>
        <w:t xml:space="preserve"> </w:t>
      </w:r>
      <w:r>
        <w:t>словаўтваральных</w:t>
      </w:r>
      <w:r>
        <w:rPr>
          <w:spacing w:val="22"/>
        </w:rPr>
        <w:t xml:space="preserve"> </w:t>
      </w:r>
      <w:r>
        <w:rPr>
          <w:spacing w:val="-2"/>
        </w:rPr>
        <w:t>мадэлей:</w:t>
      </w:r>
    </w:p>
    <w:p w:rsidR="00850C81" w:rsidRDefault="00626A29">
      <w:pPr>
        <w:spacing w:line="321" w:lineRule="exact"/>
        <w:ind w:left="112"/>
        <w:jc w:val="both"/>
        <w:rPr>
          <w:sz w:val="28"/>
        </w:rPr>
      </w:pPr>
      <w:r>
        <w:rPr>
          <w:i/>
          <w:sz w:val="28"/>
        </w:rPr>
        <w:t>плод</w:t>
      </w:r>
      <w:r>
        <w:rPr>
          <w:i/>
          <w:spacing w:val="-5"/>
          <w:sz w:val="28"/>
        </w:rPr>
        <w:t xml:space="preserve"> </w:t>
      </w:r>
      <w:r>
        <w:rPr>
          <w:i/>
          <w:sz w:val="28"/>
        </w:rPr>
        <w:t>→</w:t>
      </w:r>
      <w:r>
        <w:rPr>
          <w:i/>
          <w:spacing w:val="-2"/>
          <w:sz w:val="28"/>
        </w:rPr>
        <w:t xml:space="preserve"> </w:t>
      </w:r>
      <w:r>
        <w:rPr>
          <w:i/>
          <w:sz w:val="28"/>
        </w:rPr>
        <w:t>плод-</w:t>
      </w:r>
      <w:r>
        <w:rPr>
          <w:b/>
          <w:i/>
          <w:sz w:val="28"/>
        </w:rPr>
        <w:t>н</w:t>
      </w:r>
      <w:r>
        <w:rPr>
          <w:i/>
          <w:sz w:val="28"/>
        </w:rPr>
        <w:t>-</w:t>
      </w:r>
      <w:r>
        <w:rPr>
          <w:sz w:val="28"/>
        </w:rPr>
        <w:t>(</w:t>
      </w:r>
      <w:r>
        <w:rPr>
          <w:i/>
          <w:sz w:val="28"/>
        </w:rPr>
        <w:t>ы</w:t>
      </w:r>
      <w:r>
        <w:rPr>
          <w:sz w:val="28"/>
        </w:rPr>
        <w:t>)</w:t>
      </w:r>
      <w:r>
        <w:rPr>
          <w:spacing w:val="-3"/>
          <w:sz w:val="28"/>
        </w:rPr>
        <w:t xml:space="preserve"> </w:t>
      </w:r>
      <w:r>
        <w:rPr>
          <w:i/>
          <w:sz w:val="28"/>
        </w:rPr>
        <w:t>→</w:t>
      </w:r>
      <w:r>
        <w:rPr>
          <w:i/>
          <w:spacing w:val="-1"/>
          <w:sz w:val="28"/>
        </w:rPr>
        <w:t xml:space="preserve"> </w:t>
      </w:r>
      <w:r>
        <w:rPr>
          <w:b/>
          <w:i/>
          <w:sz w:val="28"/>
        </w:rPr>
        <w:t>а</w:t>
      </w:r>
      <w:r>
        <w:rPr>
          <w:i/>
          <w:sz w:val="28"/>
        </w:rPr>
        <w:t>-пладн-</w:t>
      </w:r>
      <w:r>
        <w:rPr>
          <w:b/>
          <w:i/>
          <w:sz w:val="28"/>
        </w:rPr>
        <w:t>я</w:t>
      </w:r>
      <w:r>
        <w:rPr>
          <w:i/>
          <w:sz w:val="28"/>
        </w:rPr>
        <w:t>-ць</w:t>
      </w:r>
      <w:r>
        <w:rPr>
          <w:i/>
          <w:spacing w:val="-1"/>
          <w:sz w:val="28"/>
        </w:rPr>
        <w:t xml:space="preserve"> </w:t>
      </w:r>
      <w:r>
        <w:rPr>
          <w:i/>
          <w:sz w:val="28"/>
        </w:rPr>
        <w:t>→</w:t>
      </w:r>
      <w:r>
        <w:rPr>
          <w:i/>
          <w:spacing w:val="-2"/>
          <w:sz w:val="28"/>
        </w:rPr>
        <w:t xml:space="preserve"> </w:t>
      </w:r>
      <w:r>
        <w:rPr>
          <w:i/>
          <w:sz w:val="28"/>
        </w:rPr>
        <w:t>апладн-</w:t>
      </w:r>
      <w:r>
        <w:rPr>
          <w:b/>
          <w:i/>
          <w:sz w:val="28"/>
        </w:rPr>
        <w:t>енн</w:t>
      </w:r>
      <w:r>
        <w:rPr>
          <w:i/>
          <w:sz w:val="28"/>
        </w:rPr>
        <w:t>-е</w:t>
      </w:r>
      <w:r>
        <w:rPr>
          <w:i/>
          <w:spacing w:val="-2"/>
          <w:sz w:val="28"/>
        </w:rPr>
        <w:t xml:space="preserve"> </w:t>
      </w:r>
      <w:r>
        <w:rPr>
          <w:i/>
          <w:sz w:val="28"/>
        </w:rPr>
        <w:t>→</w:t>
      </w:r>
      <w:r>
        <w:rPr>
          <w:i/>
          <w:spacing w:val="-2"/>
          <w:sz w:val="28"/>
        </w:rPr>
        <w:t xml:space="preserve"> </w:t>
      </w:r>
      <w:r>
        <w:rPr>
          <w:i/>
          <w:sz w:val="28"/>
        </w:rPr>
        <w:t>апладненне</w:t>
      </w:r>
      <w:r>
        <w:rPr>
          <w:i/>
          <w:spacing w:val="-1"/>
          <w:sz w:val="28"/>
        </w:rPr>
        <w:t xml:space="preserve"> </w:t>
      </w:r>
      <w:r>
        <w:rPr>
          <w:i/>
          <w:spacing w:val="-2"/>
          <w:sz w:val="28"/>
        </w:rPr>
        <w:t>вегетатыўнае</w:t>
      </w:r>
      <w:r>
        <w:rPr>
          <w:spacing w:val="-2"/>
          <w:sz w:val="28"/>
        </w:rPr>
        <w:t>.</w:t>
      </w:r>
    </w:p>
    <w:p w:rsidR="00850C81" w:rsidRDefault="00626A29">
      <w:pPr>
        <w:spacing w:before="2"/>
        <w:ind w:left="112" w:right="104" w:firstLine="568"/>
        <w:jc w:val="both"/>
        <w:rPr>
          <w:sz w:val="28"/>
        </w:rPr>
      </w:pPr>
      <w:r>
        <w:rPr>
          <w:sz w:val="28"/>
        </w:rPr>
        <w:t xml:space="preserve">У адпаведнасці з колькасцю структурна-семантычных частак, якія вылучаюцца ў спецыяльным найменні, усю сукупнасць тэрмінаў можна падзяліць на дзве групы: </w:t>
      </w:r>
      <w:r>
        <w:rPr>
          <w:b/>
          <w:i/>
          <w:sz w:val="28"/>
        </w:rPr>
        <w:t>аднаслоўныя</w:t>
      </w:r>
      <w:r>
        <w:rPr>
          <w:sz w:val="28"/>
        </w:rPr>
        <w:t xml:space="preserve">: </w:t>
      </w:r>
      <w:r>
        <w:rPr>
          <w:i/>
          <w:sz w:val="28"/>
        </w:rPr>
        <w:t>сімбіёз</w:t>
      </w:r>
      <w:r>
        <w:rPr>
          <w:sz w:val="28"/>
        </w:rPr>
        <w:t xml:space="preserve">, </w:t>
      </w:r>
      <w:r>
        <w:rPr>
          <w:i/>
          <w:sz w:val="28"/>
        </w:rPr>
        <w:t>таксон</w:t>
      </w:r>
      <w:r>
        <w:rPr>
          <w:sz w:val="28"/>
        </w:rPr>
        <w:t xml:space="preserve">, </w:t>
      </w:r>
      <w:r>
        <w:rPr>
          <w:i/>
          <w:sz w:val="28"/>
        </w:rPr>
        <w:t xml:space="preserve">ферменты </w:t>
      </w:r>
      <w:r>
        <w:rPr>
          <w:sz w:val="28"/>
        </w:rPr>
        <w:t xml:space="preserve">і </w:t>
      </w:r>
      <w:r>
        <w:rPr>
          <w:b/>
          <w:i/>
          <w:sz w:val="28"/>
        </w:rPr>
        <w:t>мнагаслоўныя</w:t>
      </w:r>
      <w:r>
        <w:rPr>
          <w:sz w:val="28"/>
        </w:rPr>
        <w:t xml:space="preserve">. Да мнагаслоўных адносяцца </w:t>
      </w:r>
      <w:r>
        <w:rPr>
          <w:b/>
          <w:i/>
          <w:sz w:val="28"/>
        </w:rPr>
        <w:t>двухслоўныя</w:t>
      </w:r>
      <w:r>
        <w:rPr>
          <w:sz w:val="28"/>
        </w:rPr>
        <w:t xml:space="preserve">: </w:t>
      </w:r>
      <w:r>
        <w:rPr>
          <w:i/>
          <w:sz w:val="28"/>
        </w:rPr>
        <w:t>перыцыкл сцябла</w:t>
      </w:r>
      <w:r>
        <w:rPr>
          <w:sz w:val="28"/>
        </w:rPr>
        <w:t xml:space="preserve">, </w:t>
      </w:r>
      <w:r>
        <w:rPr>
          <w:i/>
          <w:sz w:val="28"/>
        </w:rPr>
        <w:t>рост сімпластычны</w:t>
      </w:r>
      <w:r>
        <w:rPr>
          <w:sz w:val="28"/>
        </w:rPr>
        <w:t xml:space="preserve">; </w:t>
      </w:r>
      <w:r>
        <w:rPr>
          <w:b/>
          <w:i/>
          <w:sz w:val="28"/>
        </w:rPr>
        <w:t>трохслоўныя</w:t>
      </w:r>
      <w:r>
        <w:rPr>
          <w:sz w:val="28"/>
        </w:rPr>
        <w:t>:</w:t>
      </w:r>
      <w:r>
        <w:rPr>
          <w:spacing w:val="-16"/>
          <w:sz w:val="28"/>
        </w:rPr>
        <w:t xml:space="preserve"> </w:t>
      </w:r>
      <w:r>
        <w:rPr>
          <w:i/>
          <w:sz w:val="28"/>
        </w:rPr>
        <w:t>падземнае</w:t>
      </w:r>
      <w:r>
        <w:rPr>
          <w:i/>
          <w:spacing w:val="-11"/>
          <w:sz w:val="28"/>
        </w:rPr>
        <w:t xml:space="preserve"> </w:t>
      </w:r>
      <w:r>
        <w:rPr>
          <w:i/>
          <w:sz w:val="28"/>
        </w:rPr>
        <w:t>прарастанне</w:t>
      </w:r>
      <w:r>
        <w:rPr>
          <w:i/>
          <w:spacing w:val="-11"/>
          <w:sz w:val="28"/>
        </w:rPr>
        <w:t xml:space="preserve"> </w:t>
      </w:r>
      <w:r>
        <w:rPr>
          <w:i/>
          <w:sz w:val="28"/>
        </w:rPr>
        <w:t>насення</w:t>
      </w:r>
      <w:r>
        <w:rPr>
          <w:sz w:val="28"/>
        </w:rPr>
        <w:t>,</w:t>
      </w:r>
      <w:r>
        <w:rPr>
          <w:spacing w:val="-8"/>
          <w:sz w:val="28"/>
        </w:rPr>
        <w:t xml:space="preserve"> </w:t>
      </w:r>
      <w:r>
        <w:rPr>
          <w:i/>
          <w:sz w:val="28"/>
        </w:rPr>
        <w:t>патаўшчэнне</w:t>
      </w:r>
      <w:r>
        <w:rPr>
          <w:i/>
          <w:spacing w:val="-11"/>
          <w:sz w:val="28"/>
        </w:rPr>
        <w:t xml:space="preserve"> </w:t>
      </w:r>
      <w:r>
        <w:rPr>
          <w:i/>
          <w:sz w:val="28"/>
        </w:rPr>
        <w:t>абалонкі</w:t>
      </w:r>
      <w:r>
        <w:rPr>
          <w:i/>
          <w:spacing w:val="-12"/>
          <w:sz w:val="28"/>
        </w:rPr>
        <w:t xml:space="preserve"> </w:t>
      </w:r>
      <w:r>
        <w:rPr>
          <w:i/>
          <w:sz w:val="28"/>
        </w:rPr>
        <w:t>кольчатае</w:t>
      </w:r>
      <w:r>
        <w:rPr>
          <w:sz w:val="28"/>
        </w:rPr>
        <w:t xml:space="preserve">; </w:t>
      </w:r>
      <w:r>
        <w:rPr>
          <w:b/>
          <w:i/>
          <w:sz w:val="28"/>
        </w:rPr>
        <w:t>чатырохслоўныя тэрміны</w:t>
      </w:r>
      <w:r>
        <w:rPr>
          <w:sz w:val="28"/>
        </w:rPr>
        <w:t xml:space="preserve">: </w:t>
      </w:r>
      <w:r>
        <w:rPr>
          <w:i/>
          <w:sz w:val="28"/>
        </w:rPr>
        <w:t>верацёнападобныя клеткі драўніннай парэнхімы</w:t>
      </w:r>
      <w:r>
        <w:rPr>
          <w:sz w:val="28"/>
        </w:rPr>
        <w:t xml:space="preserve">, </w:t>
      </w:r>
      <w:r>
        <w:rPr>
          <w:i/>
          <w:sz w:val="28"/>
        </w:rPr>
        <w:t xml:space="preserve">сярэдняе арыфметычнае некалькіх лікаў </w:t>
      </w:r>
      <w:r>
        <w:rPr>
          <w:sz w:val="28"/>
        </w:rPr>
        <w:t>і інш.</w:t>
      </w:r>
    </w:p>
    <w:p w:rsidR="00850C81" w:rsidRDefault="00626A29">
      <w:pPr>
        <w:pStyle w:val="a3"/>
        <w:ind w:right="113"/>
      </w:pPr>
      <w:r>
        <w:t xml:space="preserve">Любая тэрміналогія з’яўляецца штучнай. Таму ўсе тэрмінаадзінкі незалежна ад іх марфемнай структуры з’яўляюцца вытворнымі. У беларускай нацыянальнай тэрміналогіі </w:t>
      </w:r>
      <w:r>
        <w:rPr>
          <w:b/>
        </w:rPr>
        <w:t xml:space="preserve">аднаслоўныя тэрміны </w:t>
      </w:r>
      <w:r>
        <w:t xml:space="preserve">могуць узнікаць на аснове марфалагічнага, семантычнага, уласналексічнага і марфолага-сінтаксічнага спосабаў </w:t>
      </w:r>
      <w:r>
        <w:rPr>
          <w:spacing w:val="-2"/>
        </w:rPr>
        <w:t>тэрмінаўтварэння.</w:t>
      </w:r>
    </w:p>
    <w:p w:rsidR="00850C81" w:rsidRDefault="00626A29">
      <w:pPr>
        <w:pStyle w:val="a3"/>
        <w:spacing w:before="1"/>
        <w:ind w:right="113"/>
      </w:pPr>
      <w:r>
        <w:rPr>
          <w:b/>
        </w:rPr>
        <w:t xml:space="preserve">Марфалагічны спосаб </w:t>
      </w:r>
      <w:r>
        <w:t>тэрмінаўтварэння вызначаецца высокай прадуктыўнасцю</w:t>
      </w:r>
      <w:r>
        <w:rPr>
          <w:spacing w:val="-4"/>
        </w:rPr>
        <w:t xml:space="preserve"> </w:t>
      </w:r>
      <w:r>
        <w:t>і</w:t>
      </w:r>
      <w:r>
        <w:rPr>
          <w:spacing w:val="-5"/>
        </w:rPr>
        <w:t xml:space="preserve"> </w:t>
      </w:r>
      <w:r>
        <w:t>характарызуецца</w:t>
      </w:r>
      <w:r>
        <w:rPr>
          <w:spacing w:val="-3"/>
        </w:rPr>
        <w:t xml:space="preserve"> </w:t>
      </w:r>
      <w:r>
        <w:t>ўтварэннем</w:t>
      </w:r>
      <w:r>
        <w:rPr>
          <w:spacing w:val="-4"/>
        </w:rPr>
        <w:t xml:space="preserve"> </w:t>
      </w:r>
      <w:r>
        <w:t>слоў</w:t>
      </w:r>
      <w:r>
        <w:rPr>
          <w:spacing w:val="-3"/>
        </w:rPr>
        <w:t xml:space="preserve"> </w:t>
      </w:r>
      <w:r>
        <w:t>на</w:t>
      </w:r>
      <w:r>
        <w:rPr>
          <w:spacing w:val="-3"/>
        </w:rPr>
        <w:t xml:space="preserve"> </w:t>
      </w:r>
      <w:r>
        <w:t>базе</w:t>
      </w:r>
      <w:r>
        <w:rPr>
          <w:spacing w:val="-6"/>
        </w:rPr>
        <w:t xml:space="preserve"> </w:t>
      </w:r>
      <w:r>
        <w:t>ўжо</w:t>
      </w:r>
      <w:r>
        <w:rPr>
          <w:spacing w:val="-3"/>
        </w:rPr>
        <w:t xml:space="preserve"> </w:t>
      </w:r>
      <w:r>
        <w:t>існуючых у</w:t>
      </w:r>
      <w:r>
        <w:rPr>
          <w:spacing w:val="-6"/>
        </w:rPr>
        <w:t xml:space="preserve"> </w:t>
      </w:r>
      <w:r>
        <w:t>мове асноў і словаўтваральных афіксаў.</w:t>
      </w:r>
    </w:p>
    <w:p w:rsidR="00850C81" w:rsidRDefault="00626A29">
      <w:pPr>
        <w:pStyle w:val="a3"/>
        <w:spacing w:line="242" w:lineRule="auto"/>
        <w:ind w:right="115"/>
      </w:pPr>
      <w:r>
        <w:t xml:space="preserve">Вылучаюць два асноўныя падтыпы марфалагічнага спосабу: афіксацыя і </w:t>
      </w:r>
      <w:r>
        <w:rPr>
          <w:spacing w:val="-2"/>
        </w:rPr>
        <w:t>складанне.</w:t>
      </w:r>
    </w:p>
    <w:p w:rsidR="00850C81" w:rsidRDefault="00626A29">
      <w:pPr>
        <w:ind w:left="112" w:right="108" w:firstLine="568"/>
        <w:jc w:val="both"/>
        <w:rPr>
          <w:sz w:val="28"/>
        </w:rPr>
      </w:pPr>
      <w:r>
        <w:rPr>
          <w:b/>
          <w:sz w:val="28"/>
        </w:rPr>
        <w:t xml:space="preserve">Афіксацыя </w:t>
      </w:r>
      <w:r>
        <w:rPr>
          <w:sz w:val="28"/>
        </w:rPr>
        <w:t xml:space="preserve">заключаецца ва ўтварэнні слоў з дапамогай афіксаў (суфіксаў, прыставак, конфіксаў): </w:t>
      </w:r>
      <w:r>
        <w:rPr>
          <w:i/>
          <w:sz w:val="28"/>
        </w:rPr>
        <w:t>гут-</w:t>
      </w:r>
      <w:r>
        <w:rPr>
          <w:sz w:val="28"/>
        </w:rPr>
        <w:t>(</w:t>
      </w:r>
      <w:r>
        <w:rPr>
          <w:i/>
          <w:sz w:val="28"/>
        </w:rPr>
        <w:t>а</w:t>
      </w:r>
      <w:r>
        <w:rPr>
          <w:sz w:val="28"/>
        </w:rPr>
        <w:t xml:space="preserve">) </w:t>
      </w:r>
      <w:r>
        <w:rPr>
          <w:i/>
          <w:sz w:val="28"/>
        </w:rPr>
        <w:t>→ гут-</w:t>
      </w:r>
      <w:r>
        <w:rPr>
          <w:b/>
          <w:i/>
          <w:sz w:val="28"/>
        </w:rPr>
        <w:t>ацыj</w:t>
      </w:r>
      <w:r>
        <w:rPr>
          <w:i/>
          <w:sz w:val="28"/>
        </w:rPr>
        <w:t>-</w:t>
      </w:r>
      <w:r>
        <w:rPr>
          <w:sz w:val="28"/>
        </w:rPr>
        <w:t>(</w:t>
      </w:r>
      <w:r>
        <w:rPr>
          <w:i/>
          <w:sz w:val="28"/>
        </w:rPr>
        <w:t>а</w:t>
      </w:r>
      <w:r>
        <w:rPr>
          <w:sz w:val="28"/>
        </w:rPr>
        <w:t xml:space="preserve">), </w:t>
      </w:r>
      <w:r>
        <w:rPr>
          <w:i/>
          <w:sz w:val="28"/>
        </w:rPr>
        <w:t>чарот → чарот-</w:t>
      </w:r>
      <w:r>
        <w:rPr>
          <w:b/>
          <w:i/>
          <w:sz w:val="28"/>
        </w:rPr>
        <w:t>ніц</w:t>
      </w:r>
      <w:r>
        <w:rPr>
          <w:i/>
          <w:sz w:val="28"/>
        </w:rPr>
        <w:t>-</w:t>
      </w:r>
      <w:r>
        <w:rPr>
          <w:sz w:val="28"/>
        </w:rPr>
        <w:t>(</w:t>
      </w:r>
      <w:r>
        <w:rPr>
          <w:i/>
          <w:sz w:val="28"/>
        </w:rPr>
        <w:t>а</w:t>
      </w:r>
      <w:r>
        <w:rPr>
          <w:sz w:val="28"/>
        </w:rPr>
        <w:t xml:space="preserve">); </w:t>
      </w:r>
      <w:r>
        <w:rPr>
          <w:i/>
          <w:sz w:val="28"/>
        </w:rPr>
        <w:t>сасудзісты</w:t>
      </w:r>
      <w:r>
        <w:rPr>
          <w:i/>
          <w:spacing w:val="80"/>
          <w:w w:val="150"/>
          <w:sz w:val="28"/>
        </w:rPr>
        <w:t xml:space="preserve">  </w:t>
      </w:r>
      <w:r>
        <w:rPr>
          <w:i/>
          <w:sz w:val="28"/>
        </w:rPr>
        <w:t>→</w:t>
      </w:r>
      <w:r>
        <w:rPr>
          <w:i/>
          <w:spacing w:val="80"/>
          <w:w w:val="150"/>
          <w:sz w:val="28"/>
        </w:rPr>
        <w:t xml:space="preserve">  </w:t>
      </w:r>
      <w:r>
        <w:rPr>
          <w:b/>
          <w:i/>
          <w:sz w:val="28"/>
        </w:rPr>
        <w:t>не</w:t>
      </w:r>
      <w:r>
        <w:rPr>
          <w:i/>
          <w:sz w:val="28"/>
        </w:rPr>
        <w:t>-сасудзісты</w:t>
      </w:r>
      <w:r>
        <w:rPr>
          <w:sz w:val="28"/>
        </w:rPr>
        <w:t>,</w:t>
      </w:r>
      <w:r>
        <w:rPr>
          <w:spacing w:val="80"/>
          <w:w w:val="150"/>
          <w:sz w:val="28"/>
        </w:rPr>
        <w:t xml:space="preserve">  </w:t>
      </w:r>
      <w:r>
        <w:rPr>
          <w:i/>
          <w:sz w:val="28"/>
        </w:rPr>
        <w:t>бялковы</w:t>
      </w:r>
      <w:r>
        <w:rPr>
          <w:i/>
          <w:spacing w:val="80"/>
          <w:w w:val="150"/>
          <w:sz w:val="28"/>
        </w:rPr>
        <w:t xml:space="preserve">  </w:t>
      </w:r>
      <w:r>
        <w:rPr>
          <w:i/>
          <w:sz w:val="28"/>
        </w:rPr>
        <w:t>→</w:t>
      </w:r>
      <w:r>
        <w:rPr>
          <w:i/>
          <w:spacing w:val="80"/>
          <w:w w:val="150"/>
          <w:sz w:val="28"/>
        </w:rPr>
        <w:t xml:space="preserve">  </w:t>
      </w:r>
      <w:r>
        <w:rPr>
          <w:b/>
          <w:i/>
          <w:sz w:val="28"/>
        </w:rPr>
        <w:t>без</w:t>
      </w:r>
      <w:r>
        <w:rPr>
          <w:i/>
          <w:sz w:val="28"/>
        </w:rPr>
        <w:t>-бялковы</w:t>
      </w:r>
      <w:r>
        <w:rPr>
          <w:sz w:val="28"/>
        </w:rPr>
        <w:t>;</w:t>
      </w:r>
      <w:r>
        <w:rPr>
          <w:spacing w:val="80"/>
          <w:w w:val="150"/>
          <w:sz w:val="28"/>
        </w:rPr>
        <w:t xml:space="preserve">  </w:t>
      </w:r>
      <w:r>
        <w:rPr>
          <w:i/>
          <w:sz w:val="28"/>
        </w:rPr>
        <w:t>цэнтр</w:t>
      </w:r>
      <w:r>
        <w:rPr>
          <w:i/>
          <w:spacing w:val="80"/>
          <w:w w:val="150"/>
          <w:sz w:val="28"/>
        </w:rPr>
        <w:t xml:space="preserve">  </w:t>
      </w:r>
      <w:r>
        <w:rPr>
          <w:b/>
          <w:i/>
          <w:sz w:val="28"/>
        </w:rPr>
        <w:t xml:space="preserve">→ </w:t>
      </w:r>
      <w:r>
        <w:rPr>
          <w:b/>
          <w:i/>
          <w:spacing w:val="-2"/>
          <w:sz w:val="28"/>
        </w:rPr>
        <w:t>да</w:t>
      </w:r>
      <w:r>
        <w:rPr>
          <w:i/>
          <w:spacing w:val="-2"/>
          <w:sz w:val="28"/>
        </w:rPr>
        <w:t>-цэнтр-</w:t>
      </w:r>
      <w:r>
        <w:rPr>
          <w:b/>
          <w:i/>
          <w:spacing w:val="-2"/>
          <w:sz w:val="28"/>
        </w:rPr>
        <w:t>ав</w:t>
      </w:r>
      <w:r>
        <w:rPr>
          <w:i/>
          <w:spacing w:val="-2"/>
          <w:sz w:val="28"/>
        </w:rPr>
        <w:t>-</w:t>
      </w:r>
      <w:r>
        <w:rPr>
          <w:spacing w:val="-2"/>
          <w:sz w:val="28"/>
        </w:rPr>
        <w:t>(</w:t>
      </w:r>
      <w:r>
        <w:rPr>
          <w:i/>
          <w:spacing w:val="-2"/>
          <w:sz w:val="28"/>
        </w:rPr>
        <w:t>ы</w:t>
      </w:r>
      <w:r>
        <w:rPr>
          <w:spacing w:val="-2"/>
          <w:sz w:val="28"/>
        </w:rPr>
        <w:t>).</w:t>
      </w:r>
    </w:p>
    <w:p w:rsidR="00850C81" w:rsidRDefault="00626A29">
      <w:pPr>
        <w:pStyle w:val="a3"/>
        <w:ind w:right="107"/>
      </w:pPr>
      <w:r>
        <w:rPr>
          <w:b/>
        </w:rPr>
        <w:t xml:space="preserve">Складанне </w:t>
      </w:r>
      <w:r>
        <w:t>характарызуецца аб’яднаннем паводле існуючых мадэлей у адну моўную адзінку двух самастойных слоў з мэтай называння аднаго складанага паняцця. У беларускай тэрміналогіі пашыраны наступныя падтыпы складання: чыстае складанне, складана-суфіксальны падтып і абрэвіяцыя.</w:t>
      </w:r>
    </w:p>
    <w:p w:rsidR="00850C81" w:rsidRDefault="00626A29">
      <w:pPr>
        <w:ind w:left="112" w:right="110" w:firstLine="568"/>
        <w:jc w:val="both"/>
        <w:rPr>
          <w:sz w:val="28"/>
        </w:rPr>
      </w:pPr>
      <w:r>
        <w:rPr>
          <w:sz w:val="28"/>
        </w:rPr>
        <w:t>Пры</w:t>
      </w:r>
      <w:r>
        <w:rPr>
          <w:spacing w:val="-9"/>
          <w:sz w:val="28"/>
        </w:rPr>
        <w:t xml:space="preserve"> </w:t>
      </w:r>
      <w:r>
        <w:rPr>
          <w:b/>
          <w:sz w:val="28"/>
        </w:rPr>
        <w:t>чыстым</w:t>
      </w:r>
      <w:r>
        <w:rPr>
          <w:b/>
          <w:spacing w:val="-11"/>
          <w:sz w:val="28"/>
        </w:rPr>
        <w:t xml:space="preserve"> </w:t>
      </w:r>
      <w:r>
        <w:rPr>
          <w:b/>
          <w:sz w:val="28"/>
        </w:rPr>
        <w:t>складанні</w:t>
      </w:r>
      <w:r>
        <w:rPr>
          <w:b/>
          <w:spacing w:val="-9"/>
          <w:sz w:val="28"/>
        </w:rPr>
        <w:t xml:space="preserve"> </w:t>
      </w:r>
      <w:r>
        <w:rPr>
          <w:sz w:val="28"/>
        </w:rPr>
        <w:t>(г.</w:t>
      </w:r>
      <w:r>
        <w:rPr>
          <w:spacing w:val="-10"/>
          <w:sz w:val="28"/>
        </w:rPr>
        <w:t xml:space="preserve"> </w:t>
      </w:r>
      <w:r>
        <w:rPr>
          <w:sz w:val="28"/>
        </w:rPr>
        <w:t>зн.</w:t>
      </w:r>
      <w:r>
        <w:rPr>
          <w:spacing w:val="-10"/>
          <w:sz w:val="28"/>
        </w:rPr>
        <w:t xml:space="preserve"> </w:t>
      </w:r>
      <w:r>
        <w:rPr>
          <w:sz w:val="28"/>
        </w:rPr>
        <w:t>без</w:t>
      </w:r>
      <w:r>
        <w:rPr>
          <w:spacing w:val="-7"/>
          <w:sz w:val="28"/>
        </w:rPr>
        <w:t xml:space="preserve"> </w:t>
      </w:r>
      <w:r>
        <w:rPr>
          <w:sz w:val="28"/>
        </w:rPr>
        <w:t>удзелу</w:t>
      </w:r>
      <w:r>
        <w:rPr>
          <w:spacing w:val="-16"/>
          <w:sz w:val="28"/>
        </w:rPr>
        <w:t xml:space="preserve"> </w:t>
      </w:r>
      <w:r>
        <w:rPr>
          <w:sz w:val="28"/>
        </w:rPr>
        <w:t>суфіксацыі)</w:t>
      </w:r>
      <w:r>
        <w:rPr>
          <w:spacing w:val="-10"/>
          <w:sz w:val="28"/>
        </w:rPr>
        <w:t xml:space="preserve"> </w:t>
      </w:r>
      <w:r>
        <w:rPr>
          <w:sz w:val="28"/>
        </w:rPr>
        <w:t>адбываецца</w:t>
      </w:r>
      <w:r>
        <w:rPr>
          <w:spacing w:val="-9"/>
          <w:sz w:val="28"/>
        </w:rPr>
        <w:t xml:space="preserve"> </w:t>
      </w:r>
      <w:r>
        <w:rPr>
          <w:sz w:val="28"/>
        </w:rPr>
        <w:t xml:space="preserve">аб’яднанне двух слоў у адно, пры гэтым апорны кампанент (апошні ў слове) роўны цэламу слову, а папярэдні з’яўляецца чыстай асновай, якая далучаецца да апорнага кампанента з дапамогай інтэрфікса (у тым ліку і нулявога): </w:t>
      </w:r>
      <w:r>
        <w:rPr>
          <w:i/>
          <w:sz w:val="28"/>
        </w:rPr>
        <w:t>варыяцыйна-сеткавы</w:t>
      </w:r>
      <w:r>
        <w:rPr>
          <w:sz w:val="28"/>
        </w:rPr>
        <w:t xml:space="preserve">, </w:t>
      </w:r>
      <w:r>
        <w:rPr>
          <w:i/>
          <w:sz w:val="28"/>
        </w:rPr>
        <w:t>прастора-час</w:t>
      </w:r>
      <w:r>
        <w:rPr>
          <w:sz w:val="28"/>
        </w:rPr>
        <w:t xml:space="preserve">, </w:t>
      </w:r>
      <w:r>
        <w:rPr>
          <w:i/>
          <w:sz w:val="28"/>
        </w:rPr>
        <w:t>перакаці-поле</w:t>
      </w:r>
      <w:r>
        <w:rPr>
          <w:sz w:val="28"/>
        </w:rPr>
        <w:t xml:space="preserve">, </w:t>
      </w:r>
      <w:r>
        <w:rPr>
          <w:i/>
          <w:sz w:val="28"/>
        </w:rPr>
        <w:t>радыяльна-сіметрычны</w:t>
      </w:r>
      <w:r>
        <w:rPr>
          <w:sz w:val="28"/>
        </w:rPr>
        <w:t>.</w:t>
      </w:r>
    </w:p>
    <w:p w:rsidR="00850C81" w:rsidRDefault="00626A29">
      <w:pPr>
        <w:ind w:left="112" w:right="112" w:firstLine="568"/>
        <w:jc w:val="both"/>
        <w:rPr>
          <w:sz w:val="28"/>
        </w:rPr>
      </w:pPr>
      <w:r>
        <w:rPr>
          <w:b/>
          <w:sz w:val="28"/>
        </w:rPr>
        <w:t xml:space="preserve">Складана-суфіксальны падтып </w:t>
      </w:r>
      <w:r>
        <w:rPr>
          <w:sz w:val="28"/>
        </w:rPr>
        <w:t>заключаецца ва ўтварэнні новага слова з існуючых асноў з дапамогай інтэрфікса (злучальнай галоснай) і суфіксацыі (у</w:t>
      </w:r>
      <w:r>
        <w:rPr>
          <w:spacing w:val="-2"/>
          <w:sz w:val="28"/>
        </w:rPr>
        <w:t xml:space="preserve"> </w:t>
      </w:r>
      <w:r>
        <w:rPr>
          <w:sz w:val="28"/>
        </w:rPr>
        <w:t xml:space="preserve">т. л. і нулявой): </w:t>
      </w:r>
      <w:r>
        <w:rPr>
          <w:i/>
          <w:sz w:val="28"/>
        </w:rPr>
        <w:t>крухмал-а-нос-</w:t>
      </w:r>
      <w:r>
        <w:rPr>
          <w:b/>
          <w:i/>
          <w:sz w:val="28"/>
        </w:rPr>
        <w:t>н</w:t>
      </w:r>
      <w:r>
        <w:rPr>
          <w:i/>
          <w:sz w:val="28"/>
        </w:rPr>
        <w:t>-</w:t>
      </w:r>
      <w:r>
        <w:rPr>
          <w:sz w:val="28"/>
        </w:rPr>
        <w:t>(</w:t>
      </w:r>
      <w:r>
        <w:rPr>
          <w:i/>
          <w:sz w:val="28"/>
        </w:rPr>
        <w:t>ы</w:t>
      </w:r>
      <w:r>
        <w:rPr>
          <w:sz w:val="28"/>
        </w:rPr>
        <w:t xml:space="preserve">), </w:t>
      </w:r>
      <w:r>
        <w:rPr>
          <w:i/>
          <w:sz w:val="28"/>
        </w:rPr>
        <w:t>квет-а-нож-</w:t>
      </w:r>
      <w:r>
        <w:rPr>
          <w:b/>
          <w:i/>
          <w:sz w:val="28"/>
        </w:rPr>
        <w:t>к</w:t>
      </w:r>
      <w:r>
        <w:rPr>
          <w:i/>
          <w:sz w:val="28"/>
        </w:rPr>
        <w:t>-</w:t>
      </w:r>
      <w:r>
        <w:rPr>
          <w:sz w:val="28"/>
        </w:rPr>
        <w:t>(</w:t>
      </w:r>
      <w:r>
        <w:rPr>
          <w:i/>
          <w:sz w:val="28"/>
        </w:rPr>
        <w:t>а</w:t>
      </w:r>
      <w:r>
        <w:rPr>
          <w:sz w:val="28"/>
        </w:rPr>
        <w:t xml:space="preserve">), </w:t>
      </w:r>
      <w:r>
        <w:rPr>
          <w:i/>
          <w:sz w:val="28"/>
        </w:rPr>
        <w:t>ліст-а-размяшч-</w:t>
      </w:r>
      <w:r>
        <w:rPr>
          <w:b/>
          <w:i/>
          <w:sz w:val="28"/>
        </w:rPr>
        <w:t>энн</w:t>
      </w:r>
      <w:r>
        <w:rPr>
          <w:i/>
          <w:sz w:val="28"/>
        </w:rPr>
        <w:t>-</w:t>
      </w:r>
      <w:r>
        <w:rPr>
          <w:sz w:val="28"/>
        </w:rPr>
        <w:t>(</w:t>
      </w:r>
      <w:r>
        <w:rPr>
          <w:i/>
          <w:sz w:val="28"/>
        </w:rPr>
        <w:t>е</w:t>
      </w:r>
      <w:r>
        <w:rPr>
          <w:sz w:val="28"/>
        </w:rPr>
        <w:t>).</w:t>
      </w:r>
    </w:p>
    <w:p w:rsidR="00850C81" w:rsidRDefault="00626A29">
      <w:pPr>
        <w:ind w:left="112" w:right="102" w:firstLine="568"/>
        <w:jc w:val="both"/>
        <w:rPr>
          <w:sz w:val="28"/>
        </w:rPr>
      </w:pPr>
      <w:r>
        <w:rPr>
          <w:b/>
          <w:sz w:val="28"/>
        </w:rPr>
        <w:t xml:space="preserve">Абрэвіяцыя </w:t>
      </w:r>
      <w:r>
        <w:rPr>
          <w:sz w:val="28"/>
        </w:rPr>
        <w:t xml:space="preserve">– складанне частак слоў, якія ўваходзяць у зыходнае словазлучэнне: </w:t>
      </w:r>
      <w:r>
        <w:rPr>
          <w:i/>
          <w:sz w:val="28"/>
        </w:rPr>
        <w:t>аўтаматычная тэлефонная станцыя – АТС</w:t>
      </w:r>
      <w:r>
        <w:rPr>
          <w:sz w:val="28"/>
        </w:rPr>
        <w:t xml:space="preserve">; </w:t>
      </w:r>
      <w:r>
        <w:rPr>
          <w:i/>
          <w:sz w:val="28"/>
        </w:rPr>
        <w:t>сістэма аўтаматызаванага праектавання – САПР</w:t>
      </w:r>
      <w:r>
        <w:rPr>
          <w:sz w:val="28"/>
        </w:rPr>
        <w:t xml:space="preserve">; </w:t>
      </w:r>
      <w:r>
        <w:rPr>
          <w:i/>
          <w:sz w:val="28"/>
        </w:rPr>
        <w:t>вышэйшая навучальная ўстанова – ВНУ</w:t>
      </w:r>
      <w:r>
        <w:rPr>
          <w:sz w:val="28"/>
        </w:rPr>
        <w:t xml:space="preserve">; </w:t>
      </w:r>
      <w:r>
        <w:rPr>
          <w:i/>
          <w:sz w:val="28"/>
        </w:rPr>
        <w:t xml:space="preserve">вода-вадзяны раствор </w:t>
      </w:r>
      <w:r>
        <w:rPr>
          <w:sz w:val="28"/>
        </w:rPr>
        <w:t xml:space="preserve">– </w:t>
      </w:r>
      <w:r>
        <w:rPr>
          <w:i/>
          <w:sz w:val="28"/>
        </w:rPr>
        <w:t>ВВР і інш</w:t>
      </w:r>
      <w:r>
        <w:rPr>
          <w:sz w:val="28"/>
        </w:rPr>
        <w:t>.</w:t>
      </w:r>
    </w:p>
    <w:p w:rsidR="00850C81" w:rsidRDefault="00626A29">
      <w:pPr>
        <w:pStyle w:val="a3"/>
        <w:ind w:right="115"/>
      </w:pPr>
      <w:r>
        <w:rPr>
          <w:b/>
        </w:rPr>
        <w:t>Семантычны</w:t>
      </w:r>
      <w:r>
        <w:rPr>
          <w:b/>
          <w:spacing w:val="-2"/>
        </w:rPr>
        <w:t xml:space="preserve"> </w:t>
      </w:r>
      <w:r>
        <w:rPr>
          <w:b/>
        </w:rPr>
        <w:t>спосаб</w:t>
      </w:r>
      <w:r>
        <w:rPr>
          <w:b/>
          <w:spacing w:val="-1"/>
        </w:rPr>
        <w:t xml:space="preserve"> </w:t>
      </w:r>
      <w:r>
        <w:t>тэрмінаўтварэння</w:t>
      </w:r>
      <w:r>
        <w:rPr>
          <w:spacing w:val="-3"/>
        </w:rPr>
        <w:t xml:space="preserve"> </w:t>
      </w:r>
      <w:r>
        <w:t>заключаецца</w:t>
      </w:r>
      <w:r>
        <w:rPr>
          <w:spacing w:val="-3"/>
        </w:rPr>
        <w:t xml:space="preserve"> </w:t>
      </w:r>
      <w:r>
        <w:t>ў</w:t>
      </w:r>
      <w:r>
        <w:rPr>
          <w:spacing w:val="-3"/>
        </w:rPr>
        <w:t xml:space="preserve"> </w:t>
      </w:r>
      <w:r>
        <w:t>развіцці</w:t>
      </w:r>
      <w:r>
        <w:rPr>
          <w:spacing w:val="-5"/>
        </w:rPr>
        <w:t xml:space="preserve"> </w:t>
      </w:r>
      <w:r>
        <w:t>спецыяльных значэнняў у слоў нацыянальнай мовы.</w:t>
      </w:r>
    </w:p>
    <w:p w:rsidR="00850C81" w:rsidRDefault="00626A29">
      <w:pPr>
        <w:pStyle w:val="a3"/>
        <w:ind w:right="105"/>
      </w:pPr>
      <w:r>
        <w:t xml:space="preserve">Асновай для семантычнага тэрмінаўтварэння служыць лексіка агульнага ўжывання. У складзе мовы навукі яна набывае асаблівы сэнс: </w:t>
      </w:r>
      <w:r>
        <w:rPr>
          <w:i/>
        </w:rPr>
        <w:t>мядзведзіца</w:t>
      </w:r>
      <w:r>
        <w:t>(</w:t>
      </w:r>
      <w:r>
        <w:rPr>
          <w:i/>
        </w:rPr>
        <w:t>ы</w:t>
      </w:r>
      <w:r>
        <w:t xml:space="preserve">) – ‘вялікая драпежная млекакормячая жывёліна з густой поўсцю’ → ‘сямейства матылёў, вусені якіх вельмі касматыя’ (біял.); </w:t>
      </w:r>
      <w:r>
        <w:rPr>
          <w:i/>
        </w:rPr>
        <w:t xml:space="preserve">паласа </w:t>
      </w:r>
      <w:r>
        <w:t>– ‘тонкі доўгі кавалак якога- н. матэрыялу’ → ‘сукупнасць пунктаў плоскасці, якія знаходзяцца паміж дзвюма паралельнымі</w:t>
      </w:r>
      <w:r>
        <w:rPr>
          <w:spacing w:val="-16"/>
        </w:rPr>
        <w:t xml:space="preserve"> </w:t>
      </w:r>
      <w:r>
        <w:t>простымі</w:t>
      </w:r>
      <w:r>
        <w:rPr>
          <w:spacing w:val="-15"/>
        </w:rPr>
        <w:t xml:space="preserve"> </w:t>
      </w:r>
      <w:r>
        <w:t>гэтай</w:t>
      </w:r>
      <w:r>
        <w:rPr>
          <w:spacing w:val="-16"/>
        </w:rPr>
        <w:t xml:space="preserve"> </w:t>
      </w:r>
      <w:r>
        <w:t>плоскасці’</w:t>
      </w:r>
      <w:r>
        <w:rPr>
          <w:spacing w:val="-15"/>
        </w:rPr>
        <w:t xml:space="preserve"> </w:t>
      </w:r>
      <w:r>
        <w:t>(мат.);</w:t>
      </w:r>
      <w:r>
        <w:rPr>
          <w:spacing w:val="-11"/>
        </w:rPr>
        <w:t xml:space="preserve"> </w:t>
      </w:r>
      <w:r>
        <w:rPr>
          <w:i/>
        </w:rPr>
        <w:t>рэпрэсія</w:t>
      </w:r>
      <w:r>
        <w:rPr>
          <w:i/>
          <w:spacing w:val="-11"/>
        </w:rPr>
        <w:t xml:space="preserve"> </w:t>
      </w:r>
      <w:r>
        <w:t>–</w:t>
      </w:r>
      <w:r>
        <w:rPr>
          <w:spacing w:val="-13"/>
        </w:rPr>
        <w:t xml:space="preserve"> </w:t>
      </w:r>
      <w:r>
        <w:t>‘карная</w:t>
      </w:r>
      <w:r>
        <w:rPr>
          <w:spacing w:val="-15"/>
        </w:rPr>
        <w:t xml:space="preserve"> </w:t>
      </w:r>
      <w:r>
        <w:t>мера,</w:t>
      </w:r>
      <w:r>
        <w:rPr>
          <w:spacing w:val="-12"/>
        </w:rPr>
        <w:t xml:space="preserve"> </w:t>
      </w:r>
      <w:r>
        <w:rPr>
          <w:spacing w:val="-2"/>
        </w:rPr>
        <w:t>пакаранне,</w:t>
      </w:r>
    </w:p>
    <w:p w:rsidR="00850C81" w:rsidRDefault="00850C81">
      <w:pPr>
        <w:sectPr w:rsidR="00850C81">
          <w:pgSz w:w="11910" w:h="16840"/>
          <w:pgMar w:top="780" w:right="740" w:bottom="280" w:left="1020" w:header="720" w:footer="720" w:gutter="0"/>
          <w:cols w:space="720"/>
        </w:sectPr>
      </w:pPr>
    </w:p>
    <w:p w:rsidR="00850C81" w:rsidRDefault="00626A29">
      <w:pPr>
        <w:pStyle w:val="a3"/>
        <w:spacing w:before="63"/>
        <w:ind w:right="116" w:firstLine="0"/>
      </w:pPr>
      <w:r>
        <w:lastRenderedPageBreak/>
        <w:t xml:space="preserve">якое прадпрымаецца дзяржаўнымі органамі’ → ‘прыгнечанне актыўнасці гена’ (біял.); </w:t>
      </w:r>
      <w:r>
        <w:rPr>
          <w:i/>
        </w:rPr>
        <w:t xml:space="preserve">корань </w:t>
      </w:r>
      <w:r>
        <w:t>– адзін з асноўных органаў раслін, які служыць для ўмацавання ў глебе, атрымання вады і мінеральных рэчываў’ → ‘агульная і абавязковая частка роднасных (аднакаранёвых) слоў, носьбіт іх агульнага лексічнага значэння’ (лінгв.), а таксама: ‘велічыня, якая пры ступеняванні дае пэўны лік’ (мат.).</w:t>
      </w:r>
    </w:p>
    <w:p w:rsidR="00850C81" w:rsidRDefault="00626A29">
      <w:pPr>
        <w:pStyle w:val="a3"/>
        <w:spacing w:line="242" w:lineRule="auto"/>
        <w:ind w:right="108"/>
      </w:pPr>
      <w:r>
        <w:t xml:space="preserve">Пераход слова агульнаўжывальнай лексікі ў спецыяльную, дзе яно пачынае выкарыстоўвацца з новым значэннем, называецца </w:t>
      </w:r>
      <w:r>
        <w:rPr>
          <w:b/>
        </w:rPr>
        <w:t>тэрміналагізацыяй</w:t>
      </w:r>
      <w:r>
        <w:t>.</w:t>
      </w:r>
    </w:p>
    <w:p w:rsidR="00850C81" w:rsidRDefault="00626A29">
      <w:pPr>
        <w:ind w:left="112" w:right="104" w:firstLine="568"/>
        <w:jc w:val="both"/>
        <w:rPr>
          <w:sz w:val="28"/>
        </w:rPr>
      </w:pPr>
      <w:r>
        <w:rPr>
          <w:sz w:val="28"/>
        </w:rPr>
        <w:t xml:space="preserve">Пры паскораным развіцці пэўнай галіны навукі або тэхнікі пачынаецца актыўнае адлюстраванне яе дасягненняў у сродках масавай інфармацыі. Вынікам гэтага з’яўляецца пераход асобных тэрмінаў са спецыяльнага выкарыстання ў агульнае – </w:t>
      </w:r>
      <w:r>
        <w:rPr>
          <w:b/>
          <w:sz w:val="28"/>
        </w:rPr>
        <w:t>дэтэрміналагізацыя</w:t>
      </w:r>
      <w:r>
        <w:rPr>
          <w:sz w:val="28"/>
        </w:rPr>
        <w:t xml:space="preserve">: </w:t>
      </w:r>
      <w:r>
        <w:rPr>
          <w:i/>
          <w:sz w:val="28"/>
        </w:rPr>
        <w:t>ажыятаж</w:t>
      </w:r>
      <w:r>
        <w:rPr>
          <w:sz w:val="28"/>
        </w:rPr>
        <w:t xml:space="preserve">, </w:t>
      </w:r>
      <w:r>
        <w:rPr>
          <w:i/>
          <w:sz w:val="28"/>
        </w:rPr>
        <w:t>акумуляваць</w:t>
      </w:r>
      <w:r>
        <w:rPr>
          <w:sz w:val="28"/>
        </w:rPr>
        <w:t xml:space="preserve">, </w:t>
      </w:r>
      <w:r>
        <w:rPr>
          <w:i/>
          <w:sz w:val="28"/>
        </w:rPr>
        <w:t>дыяпазон</w:t>
      </w:r>
      <w:r>
        <w:rPr>
          <w:sz w:val="28"/>
        </w:rPr>
        <w:t xml:space="preserve">, </w:t>
      </w:r>
      <w:r>
        <w:rPr>
          <w:i/>
          <w:sz w:val="28"/>
        </w:rPr>
        <w:t>кантакт</w:t>
      </w:r>
      <w:r>
        <w:rPr>
          <w:sz w:val="28"/>
        </w:rPr>
        <w:t xml:space="preserve">, </w:t>
      </w:r>
      <w:r>
        <w:rPr>
          <w:i/>
          <w:sz w:val="28"/>
        </w:rPr>
        <w:t>накал</w:t>
      </w:r>
      <w:r>
        <w:rPr>
          <w:sz w:val="28"/>
        </w:rPr>
        <w:t xml:space="preserve">, </w:t>
      </w:r>
      <w:r>
        <w:rPr>
          <w:i/>
          <w:sz w:val="28"/>
        </w:rPr>
        <w:t>маштабнасць</w:t>
      </w:r>
      <w:r>
        <w:rPr>
          <w:sz w:val="28"/>
        </w:rPr>
        <w:t xml:space="preserve">, </w:t>
      </w:r>
      <w:r>
        <w:rPr>
          <w:i/>
          <w:sz w:val="28"/>
        </w:rPr>
        <w:t>патэнцыял</w:t>
      </w:r>
      <w:r>
        <w:rPr>
          <w:sz w:val="28"/>
        </w:rPr>
        <w:t xml:space="preserve">, </w:t>
      </w:r>
      <w:r>
        <w:rPr>
          <w:i/>
          <w:sz w:val="28"/>
        </w:rPr>
        <w:t>сузор’е</w:t>
      </w:r>
      <w:r>
        <w:rPr>
          <w:sz w:val="28"/>
        </w:rPr>
        <w:t xml:space="preserve">, </w:t>
      </w:r>
      <w:r>
        <w:rPr>
          <w:i/>
          <w:sz w:val="28"/>
        </w:rPr>
        <w:t>траекторыя</w:t>
      </w:r>
      <w:r>
        <w:rPr>
          <w:sz w:val="28"/>
        </w:rPr>
        <w:t xml:space="preserve">, </w:t>
      </w:r>
      <w:r>
        <w:rPr>
          <w:i/>
          <w:sz w:val="28"/>
        </w:rPr>
        <w:t>траўма і інш</w:t>
      </w:r>
      <w:r>
        <w:rPr>
          <w:sz w:val="28"/>
        </w:rPr>
        <w:t>.</w:t>
      </w:r>
    </w:p>
    <w:p w:rsidR="00850C81" w:rsidRDefault="00626A29">
      <w:pPr>
        <w:ind w:left="112" w:right="105" w:firstLine="568"/>
        <w:jc w:val="both"/>
        <w:rPr>
          <w:sz w:val="28"/>
        </w:rPr>
      </w:pPr>
      <w:r>
        <w:rPr>
          <w:b/>
          <w:sz w:val="28"/>
        </w:rPr>
        <w:t xml:space="preserve">Уласналексічны спосаб </w:t>
      </w:r>
      <w:r>
        <w:rPr>
          <w:sz w:val="28"/>
        </w:rPr>
        <w:t>– запазычванне</w:t>
      </w:r>
      <w:r>
        <w:rPr>
          <w:spacing w:val="-3"/>
          <w:sz w:val="28"/>
        </w:rPr>
        <w:t xml:space="preserve"> </w:t>
      </w:r>
      <w:r>
        <w:rPr>
          <w:sz w:val="28"/>
        </w:rPr>
        <w:t xml:space="preserve">слоў з іншых моў: </w:t>
      </w:r>
      <w:r>
        <w:rPr>
          <w:i/>
          <w:sz w:val="28"/>
        </w:rPr>
        <w:t xml:space="preserve">анцье </w:t>
      </w:r>
      <w:r>
        <w:rPr>
          <w:sz w:val="28"/>
        </w:rPr>
        <w:t xml:space="preserve">– фр. </w:t>
      </w:r>
      <w:r>
        <w:rPr>
          <w:i/>
          <w:sz w:val="28"/>
        </w:rPr>
        <w:t xml:space="preserve">entier </w:t>
      </w:r>
      <w:r>
        <w:rPr>
          <w:sz w:val="28"/>
        </w:rPr>
        <w:t xml:space="preserve">‘цэлы’; </w:t>
      </w:r>
      <w:r>
        <w:rPr>
          <w:i/>
          <w:sz w:val="28"/>
        </w:rPr>
        <w:t xml:space="preserve">ген </w:t>
      </w:r>
      <w:r>
        <w:rPr>
          <w:sz w:val="28"/>
        </w:rPr>
        <w:t xml:space="preserve">– гр. </w:t>
      </w:r>
      <w:r>
        <w:rPr>
          <w:i/>
          <w:sz w:val="28"/>
        </w:rPr>
        <w:t xml:space="preserve">genos </w:t>
      </w:r>
      <w:r>
        <w:rPr>
          <w:sz w:val="28"/>
        </w:rPr>
        <w:t xml:space="preserve">‘нараджэнне, паходжанне’; </w:t>
      </w:r>
      <w:r>
        <w:rPr>
          <w:i/>
          <w:sz w:val="28"/>
        </w:rPr>
        <w:t xml:space="preserve">лізіс </w:t>
      </w:r>
      <w:r>
        <w:rPr>
          <w:sz w:val="28"/>
        </w:rPr>
        <w:t xml:space="preserve">– гр. </w:t>
      </w:r>
      <w:r>
        <w:rPr>
          <w:i/>
          <w:sz w:val="28"/>
        </w:rPr>
        <w:t xml:space="preserve">lysis </w:t>
      </w:r>
      <w:r>
        <w:rPr>
          <w:sz w:val="28"/>
        </w:rPr>
        <w:t xml:space="preserve">‘распад, растварэнне’; </w:t>
      </w:r>
      <w:r>
        <w:rPr>
          <w:i/>
          <w:sz w:val="28"/>
        </w:rPr>
        <w:t xml:space="preserve">метрыка </w:t>
      </w:r>
      <w:r>
        <w:rPr>
          <w:sz w:val="28"/>
        </w:rPr>
        <w:t xml:space="preserve">– гр. </w:t>
      </w:r>
      <w:r>
        <w:rPr>
          <w:i/>
          <w:sz w:val="28"/>
        </w:rPr>
        <w:t xml:space="preserve">metrikē </w:t>
      </w:r>
      <w:r>
        <w:rPr>
          <w:sz w:val="28"/>
        </w:rPr>
        <w:t xml:space="preserve">ад </w:t>
      </w:r>
      <w:r>
        <w:rPr>
          <w:i/>
          <w:sz w:val="28"/>
        </w:rPr>
        <w:t xml:space="preserve">metron </w:t>
      </w:r>
      <w:r>
        <w:rPr>
          <w:sz w:val="28"/>
        </w:rPr>
        <w:t xml:space="preserve">– ‘мера, памер’; </w:t>
      </w:r>
      <w:r>
        <w:rPr>
          <w:i/>
          <w:sz w:val="28"/>
        </w:rPr>
        <w:t xml:space="preserve">радыкал </w:t>
      </w:r>
      <w:r>
        <w:rPr>
          <w:sz w:val="28"/>
        </w:rPr>
        <w:t xml:space="preserve">– лац. </w:t>
      </w:r>
      <w:r>
        <w:rPr>
          <w:i/>
          <w:sz w:val="28"/>
        </w:rPr>
        <w:t xml:space="preserve">radicalis </w:t>
      </w:r>
      <w:r>
        <w:rPr>
          <w:sz w:val="28"/>
        </w:rPr>
        <w:t>‘карэнны’.</w:t>
      </w:r>
    </w:p>
    <w:p w:rsidR="00850C81" w:rsidRDefault="00626A29">
      <w:pPr>
        <w:spacing w:line="321" w:lineRule="exact"/>
        <w:ind w:left="680"/>
        <w:jc w:val="both"/>
        <w:rPr>
          <w:sz w:val="28"/>
        </w:rPr>
      </w:pPr>
      <w:r>
        <w:rPr>
          <w:sz w:val="28"/>
        </w:rPr>
        <w:t>Асноўныя</w:t>
      </w:r>
      <w:r>
        <w:rPr>
          <w:spacing w:val="-8"/>
          <w:sz w:val="28"/>
        </w:rPr>
        <w:t xml:space="preserve"> </w:t>
      </w:r>
      <w:r>
        <w:rPr>
          <w:b/>
          <w:sz w:val="28"/>
        </w:rPr>
        <w:t>прычыны</w:t>
      </w:r>
      <w:r>
        <w:rPr>
          <w:b/>
          <w:spacing w:val="-4"/>
          <w:sz w:val="28"/>
        </w:rPr>
        <w:t xml:space="preserve"> </w:t>
      </w:r>
      <w:r>
        <w:rPr>
          <w:b/>
          <w:sz w:val="28"/>
        </w:rPr>
        <w:t>запазычвання</w:t>
      </w:r>
      <w:r>
        <w:rPr>
          <w:b/>
          <w:spacing w:val="-5"/>
          <w:sz w:val="28"/>
        </w:rPr>
        <w:t xml:space="preserve"> </w:t>
      </w:r>
      <w:r>
        <w:rPr>
          <w:b/>
          <w:sz w:val="28"/>
        </w:rPr>
        <w:t>тэрмінаў</w:t>
      </w:r>
      <w:r>
        <w:rPr>
          <w:b/>
          <w:spacing w:val="3"/>
          <w:sz w:val="28"/>
        </w:rPr>
        <w:t xml:space="preserve"> </w:t>
      </w:r>
      <w:r>
        <w:rPr>
          <w:spacing w:val="-2"/>
          <w:sz w:val="28"/>
        </w:rPr>
        <w:t>наступныя:</w:t>
      </w:r>
    </w:p>
    <w:p w:rsidR="00850C81" w:rsidRDefault="00626A29">
      <w:pPr>
        <w:pStyle w:val="a4"/>
        <w:numPr>
          <w:ilvl w:val="0"/>
          <w:numId w:val="7"/>
        </w:numPr>
        <w:tabs>
          <w:tab w:val="left" w:pos="1073"/>
        </w:tabs>
        <w:spacing w:line="242" w:lineRule="auto"/>
        <w:ind w:right="113" w:firstLine="568"/>
        <w:jc w:val="both"/>
        <w:rPr>
          <w:sz w:val="28"/>
        </w:rPr>
      </w:pPr>
      <w:r>
        <w:rPr>
          <w:sz w:val="28"/>
        </w:rPr>
        <w:t>адсутнасць у нацыянальнай тэрмінасістэме патрэбнага адпаведніка для абазначэння навуковага паняцця;</w:t>
      </w:r>
    </w:p>
    <w:p w:rsidR="00850C81" w:rsidRDefault="00626A29">
      <w:pPr>
        <w:pStyle w:val="a4"/>
        <w:numPr>
          <w:ilvl w:val="0"/>
          <w:numId w:val="7"/>
        </w:numPr>
        <w:tabs>
          <w:tab w:val="left" w:pos="1165"/>
        </w:tabs>
        <w:ind w:right="113" w:firstLine="568"/>
        <w:jc w:val="both"/>
        <w:rPr>
          <w:sz w:val="28"/>
        </w:rPr>
      </w:pPr>
      <w:r>
        <w:rPr>
          <w:sz w:val="28"/>
        </w:rPr>
        <w:t xml:space="preserve">жаданне “прымірыць” патрабаванне кампактнасці з патрабаваннем дакладнасці тэрміна праз ужыванне аднаслоўнага адпаведніка замест тэрміна- </w:t>
      </w:r>
      <w:r>
        <w:rPr>
          <w:spacing w:val="-2"/>
          <w:sz w:val="28"/>
        </w:rPr>
        <w:t>словазлучэння;</w:t>
      </w:r>
    </w:p>
    <w:p w:rsidR="00850C81" w:rsidRDefault="00626A29">
      <w:pPr>
        <w:pStyle w:val="a4"/>
        <w:numPr>
          <w:ilvl w:val="0"/>
          <w:numId w:val="7"/>
        </w:numPr>
        <w:tabs>
          <w:tab w:val="left" w:pos="1033"/>
        </w:tabs>
        <w:ind w:right="115" w:firstLine="568"/>
        <w:jc w:val="both"/>
        <w:rPr>
          <w:sz w:val="28"/>
        </w:rPr>
      </w:pPr>
      <w:r>
        <w:rPr>
          <w:sz w:val="28"/>
        </w:rPr>
        <w:t>імкненне да павышэння камунікацыйнай канкрэтнасці лексічных адзінак, якое выражаецца ў пазбаўленні ад полісеміі ці аманіміі;</w:t>
      </w:r>
    </w:p>
    <w:p w:rsidR="00850C81" w:rsidRDefault="00626A29">
      <w:pPr>
        <w:pStyle w:val="a4"/>
        <w:numPr>
          <w:ilvl w:val="0"/>
          <w:numId w:val="7"/>
        </w:numPr>
        <w:tabs>
          <w:tab w:val="left" w:pos="1001"/>
        </w:tabs>
        <w:spacing w:line="321" w:lineRule="exact"/>
        <w:ind w:left="1000" w:hanging="321"/>
        <w:jc w:val="both"/>
        <w:rPr>
          <w:sz w:val="28"/>
        </w:rPr>
      </w:pPr>
      <w:r>
        <w:rPr>
          <w:sz w:val="28"/>
        </w:rPr>
        <w:t>розныя</w:t>
      </w:r>
      <w:r>
        <w:rPr>
          <w:spacing w:val="-4"/>
          <w:sz w:val="28"/>
        </w:rPr>
        <w:t xml:space="preserve"> </w:t>
      </w:r>
      <w:r>
        <w:rPr>
          <w:sz w:val="28"/>
        </w:rPr>
        <w:t>грамадска-палітычныя фактары</w:t>
      </w:r>
      <w:r>
        <w:rPr>
          <w:spacing w:val="-3"/>
          <w:sz w:val="28"/>
        </w:rPr>
        <w:t xml:space="preserve"> </w:t>
      </w:r>
      <w:r>
        <w:rPr>
          <w:sz w:val="28"/>
        </w:rPr>
        <w:t>i</w:t>
      </w:r>
      <w:r>
        <w:rPr>
          <w:spacing w:val="-4"/>
          <w:sz w:val="28"/>
        </w:rPr>
        <w:t xml:space="preserve"> інш.</w:t>
      </w:r>
    </w:p>
    <w:p w:rsidR="00850C81" w:rsidRDefault="00626A29">
      <w:pPr>
        <w:pStyle w:val="a3"/>
        <w:ind w:right="108"/>
        <w:rPr>
          <w:i/>
        </w:rPr>
      </w:pPr>
      <w:r>
        <w:t>Некаторыя тэрміны, запазычаныя з іншых моў, прайшлі адаптацыі ў беларускай мове, у</w:t>
      </w:r>
      <w:r>
        <w:rPr>
          <w:spacing w:val="-3"/>
        </w:rPr>
        <w:t xml:space="preserve"> </w:t>
      </w:r>
      <w:r>
        <w:t>іх часткова змяніўся корань, афіксы, дадаўся (або замяніўся на іншы) канчатак, што, на думку вядомага савецкага тэрмінолага Д. С. Лотэ, сведчыць “пра наяўнасць творчага пачатку, пра акт стварэння, па сутнасці, новага слова”.</w:t>
      </w:r>
      <w:r>
        <w:rPr>
          <w:spacing w:val="8"/>
        </w:rPr>
        <w:t xml:space="preserve"> </w:t>
      </w:r>
      <w:r>
        <w:t>Напрыклад,</w:t>
      </w:r>
      <w:r>
        <w:rPr>
          <w:spacing w:val="9"/>
        </w:rPr>
        <w:t xml:space="preserve"> </w:t>
      </w:r>
      <w:r>
        <w:t>у</w:t>
      </w:r>
      <w:r>
        <w:rPr>
          <w:spacing w:val="-1"/>
        </w:rPr>
        <w:t xml:space="preserve"> </w:t>
      </w:r>
      <w:r>
        <w:t>тэрміналогіі</w:t>
      </w:r>
      <w:r>
        <w:rPr>
          <w:spacing w:val="5"/>
        </w:rPr>
        <w:t xml:space="preserve"> </w:t>
      </w:r>
      <w:r>
        <w:t>матэматыкі:</w:t>
      </w:r>
      <w:r>
        <w:rPr>
          <w:spacing w:val="8"/>
        </w:rPr>
        <w:t xml:space="preserve"> </w:t>
      </w:r>
      <w:r>
        <w:rPr>
          <w:i/>
        </w:rPr>
        <w:t>дэцыль</w:t>
      </w:r>
      <w:r>
        <w:rPr>
          <w:i/>
          <w:spacing w:val="8"/>
        </w:rPr>
        <w:t xml:space="preserve"> </w:t>
      </w:r>
      <w:r>
        <w:t>–</w:t>
      </w:r>
      <w:r>
        <w:rPr>
          <w:spacing w:val="8"/>
        </w:rPr>
        <w:t xml:space="preserve"> </w:t>
      </w:r>
      <w:r>
        <w:t>лац.</w:t>
      </w:r>
      <w:r>
        <w:rPr>
          <w:spacing w:val="10"/>
        </w:rPr>
        <w:t xml:space="preserve"> </w:t>
      </w:r>
      <w:r>
        <w:rPr>
          <w:i/>
        </w:rPr>
        <w:t>decem</w:t>
      </w:r>
      <w:r>
        <w:t>;</w:t>
      </w:r>
      <w:r>
        <w:rPr>
          <w:spacing w:val="5"/>
        </w:rPr>
        <w:t xml:space="preserve"> </w:t>
      </w:r>
      <w:r>
        <w:rPr>
          <w:i/>
          <w:spacing w:val="-2"/>
        </w:rPr>
        <w:t>канвергенцыя</w:t>
      </w:r>
    </w:p>
    <w:p w:rsidR="00850C81" w:rsidRDefault="00626A29">
      <w:pPr>
        <w:spacing w:line="321" w:lineRule="exact"/>
        <w:ind w:left="112"/>
        <w:jc w:val="both"/>
        <w:rPr>
          <w:i/>
          <w:sz w:val="28"/>
        </w:rPr>
      </w:pPr>
      <w:r>
        <w:rPr>
          <w:sz w:val="28"/>
        </w:rPr>
        <w:t>–</w:t>
      </w:r>
      <w:r>
        <w:rPr>
          <w:spacing w:val="53"/>
          <w:sz w:val="28"/>
        </w:rPr>
        <w:t xml:space="preserve"> </w:t>
      </w:r>
      <w:r>
        <w:rPr>
          <w:sz w:val="28"/>
        </w:rPr>
        <w:t>лац.</w:t>
      </w:r>
      <w:r>
        <w:rPr>
          <w:spacing w:val="55"/>
          <w:sz w:val="28"/>
        </w:rPr>
        <w:t xml:space="preserve"> </w:t>
      </w:r>
      <w:r>
        <w:rPr>
          <w:i/>
          <w:sz w:val="28"/>
        </w:rPr>
        <w:t>convergere</w:t>
      </w:r>
      <w:r>
        <w:rPr>
          <w:sz w:val="28"/>
        </w:rPr>
        <w:t>;</w:t>
      </w:r>
      <w:r>
        <w:rPr>
          <w:spacing w:val="52"/>
          <w:sz w:val="28"/>
        </w:rPr>
        <w:t xml:space="preserve"> </w:t>
      </w:r>
      <w:r>
        <w:rPr>
          <w:i/>
          <w:sz w:val="28"/>
        </w:rPr>
        <w:t>кампактыфікацыя</w:t>
      </w:r>
      <w:r>
        <w:rPr>
          <w:i/>
          <w:spacing w:val="57"/>
          <w:sz w:val="28"/>
        </w:rPr>
        <w:t xml:space="preserve"> </w:t>
      </w:r>
      <w:r>
        <w:rPr>
          <w:sz w:val="28"/>
        </w:rPr>
        <w:t>–</w:t>
      </w:r>
      <w:r>
        <w:rPr>
          <w:spacing w:val="54"/>
          <w:sz w:val="28"/>
        </w:rPr>
        <w:t xml:space="preserve"> </w:t>
      </w:r>
      <w:r>
        <w:rPr>
          <w:sz w:val="28"/>
        </w:rPr>
        <w:t>англ.</w:t>
      </w:r>
      <w:r>
        <w:rPr>
          <w:spacing w:val="51"/>
          <w:sz w:val="28"/>
        </w:rPr>
        <w:t xml:space="preserve"> </w:t>
      </w:r>
      <w:r>
        <w:rPr>
          <w:i/>
          <w:sz w:val="28"/>
        </w:rPr>
        <w:t>compactification</w:t>
      </w:r>
      <w:r>
        <w:rPr>
          <w:i/>
          <w:spacing w:val="55"/>
          <w:sz w:val="28"/>
        </w:rPr>
        <w:t xml:space="preserve"> </w:t>
      </w:r>
      <w:r>
        <w:rPr>
          <w:sz w:val="28"/>
        </w:rPr>
        <w:t>ад</w:t>
      </w:r>
      <w:r>
        <w:rPr>
          <w:spacing w:val="58"/>
          <w:sz w:val="28"/>
        </w:rPr>
        <w:t xml:space="preserve"> </w:t>
      </w:r>
      <w:r>
        <w:rPr>
          <w:sz w:val="28"/>
        </w:rPr>
        <w:t>лац.</w:t>
      </w:r>
      <w:r>
        <w:rPr>
          <w:spacing w:val="55"/>
          <w:sz w:val="28"/>
        </w:rPr>
        <w:t xml:space="preserve"> </w:t>
      </w:r>
      <w:r>
        <w:rPr>
          <w:i/>
          <w:spacing w:val="-2"/>
          <w:sz w:val="28"/>
        </w:rPr>
        <w:t>compactus</w:t>
      </w:r>
    </w:p>
    <w:p w:rsidR="00850C81" w:rsidRDefault="00626A29">
      <w:pPr>
        <w:spacing w:line="321" w:lineRule="exact"/>
        <w:ind w:left="112"/>
        <w:jc w:val="both"/>
        <w:rPr>
          <w:sz w:val="28"/>
        </w:rPr>
      </w:pPr>
      <w:r>
        <w:rPr>
          <w:sz w:val="28"/>
        </w:rPr>
        <w:t>‘шчыльны’</w:t>
      </w:r>
      <w:r>
        <w:rPr>
          <w:spacing w:val="-3"/>
          <w:sz w:val="28"/>
        </w:rPr>
        <w:t xml:space="preserve"> </w:t>
      </w:r>
      <w:r>
        <w:rPr>
          <w:sz w:val="28"/>
        </w:rPr>
        <w:t>+</w:t>
      </w:r>
      <w:r>
        <w:rPr>
          <w:spacing w:val="-2"/>
          <w:sz w:val="28"/>
        </w:rPr>
        <w:t xml:space="preserve"> </w:t>
      </w:r>
      <w:r>
        <w:rPr>
          <w:i/>
          <w:sz w:val="28"/>
        </w:rPr>
        <w:t>facer</w:t>
      </w:r>
      <w:r>
        <w:rPr>
          <w:i/>
          <w:spacing w:val="-2"/>
          <w:sz w:val="28"/>
        </w:rPr>
        <w:t xml:space="preserve"> </w:t>
      </w:r>
      <w:r>
        <w:rPr>
          <w:sz w:val="28"/>
        </w:rPr>
        <w:t>‘рабіць’;</w:t>
      </w:r>
      <w:r>
        <w:rPr>
          <w:spacing w:val="-2"/>
          <w:sz w:val="28"/>
        </w:rPr>
        <w:t xml:space="preserve"> </w:t>
      </w:r>
      <w:r>
        <w:rPr>
          <w:i/>
          <w:sz w:val="28"/>
        </w:rPr>
        <w:t>марфізм</w:t>
      </w:r>
      <w:r>
        <w:rPr>
          <w:i/>
          <w:spacing w:val="1"/>
          <w:sz w:val="28"/>
        </w:rPr>
        <w:t xml:space="preserve"> </w:t>
      </w:r>
      <w:r>
        <w:rPr>
          <w:sz w:val="28"/>
        </w:rPr>
        <w:t>– гр.</w:t>
      </w:r>
      <w:r>
        <w:rPr>
          <w:spacing w:val="-2"/>
          <w:sz w:val="28"/>
        </w:rPr>
        <w:t xml:space="preserve"> </w:t>
      </w:r>
      <w:r>
        <w:rPr>
          <w:i/>
          <w:sz w:val="28"/>
        </w:rPr>
        <w:t>morphe</w:t>
      </w:r>
      <w:r>
        <w:rPr>
          <w:sz w:val="28"/>
        </w:rPr>
        <w:t>;</w:t>
      </w:r>
      <w:r>
        <w:rPr>
          <w:spacing w:val="-2"/>
          <w:sz w:val="28"/>
        </w:rPr>
        <w:t xml:space="preserve"> </w:t>
      </w:r>
      <w:r>
        <w:rPr>
          <w:i/>
          <w:sz w:val="28"/>
        </w:rPr>
        <w:t xml:space="preserve">спінор </w:t>
      </w:r>
      <w:r>
        <w:rPr>
          <w:sz w:val="28"/>
        </w:rPr>
        <w:t>–</w:t>
      </w:r>
      <w:r>
        <w:rPr>
          <w:spacing w:val="-4"/>
          <w:sz w:val="28"/>
        </w:rPr>
        <w:t xml:space="preserve"> </w:t>
      </w:r>
      <w:r>
        <w:rPr>
          <w:sz w:val="28"/>
        </w:rPr>
        <w:t>англ.</w:t>
      </w:r>
      <w:r>
        <w:rPr>
          <w:spacing w:val="-2"/>
          <w:sz w:val="28"/>
        </w:rPr>
        <w:t xml:space="preserve"> </w:t>
      </w:r>
      <w:r>
        <w:rPr>
          <w:i/>
          <w:sz w:val="28"/>
        </w:rPr>
        <w:t xml:space="preserve">spin </w:t>
      </w:r>
      <w:r>
        <w:rPr>
          <w:sz w:val="28"/>
        </w:rPr>
        <w:t>i</w:t>
      </w:r>
      <w:r>
        <w:rPr>
          <w:spacing w:val="-3"/>
          <w:sz w:val="28"/>
        </w:rPr>
        <w:t xml:space="preserve"> </w:t>
      </w:r>
      <w:r>
        <w:rPr>
          <w:spacing w:val="-4"/>
          <w:sz w:val="28"/>
        </w:rPr>
        <w:t>інш.</w:t>
      </w:r>
    </w:p>
    <w:p w:rsidR="00850C81" w:rsidRDefault="00626A29">
      <w:pPr>
        <w:ind w:left="112" w:right="108" w:firstLine="568"/>
        <w:jc w:val="both"/>
        <w:rPr>
          <w:sz w:val="28"/>
        </w:rPr>
      </w:pPr>
      <w:r>
        <w:rPr>
          <w:b/>
          <w:sz w:val="28"/>
        </w:rPr>
        <w:t>Марфолага-сінтаксічны</w:t>
      </w:r>
      <w:r>
        <w:rPr>
          <w:b/>
          <w:spacing w:val="-3"/>
          <w:sz w:val="28"/>
        </w:rPr>
        <w:t xml:space="preserve"> </w:t>
      </w:r>
      <w:r>
        <w:rPr>
          <w:b/>
          <w:sz w:val="28"/>
        </w:rPr>
        <w:t>спосаб</w:t>
      </w:r>
      <w:r>
        <w:rPr>
          <w:b/>
          <w:spacing w:val="-5"/>
          <w:sz w:val="28"/>
        </w:rPr>
        <w:t xml:space="preserve"> </w:t>
      </w:r>
      <w:r>
        <w:rPr>
          <w:sz w:val="28"/>
        </w:rPr>
        <w:t>тэрмінаўтварэння</w:t>
      </w:r>
      <w:r>
        <w:rPr>
          <w:spacing w:val="-4"/>
          <w:sz w:val="28"/>
        </w:rPr>
        <w:t xml:space="preserve"> </w:t>
      </w:r>
      <w:r>
        <w:rPr>
          <w:sz w:val="28"/>
        </w:rPr>
        <w:t>заключаецца</w:t>
      </w:r>
      <w:r>
        <w:rPr>
          <w:spacing w:val="-4"/>
          <w:sz w:val="28"/>
        </w:rPr>
        <w:t xml:space="preserve"> </w:t>
      </w:r>
      <w:r>
        <w:rPr>
          <w:sz w:val="28"/>
        </w:rPr>
        <w:t>ва</w:t>
      </w:r>
      <w:r>
        <w:rPr>
          <w:spacing w:val="-2"/>
          <w:sz w:val="28"/>
        </w:rPr>
        <w:t xml:space="preserve"> </w:t>
      </w:r>
      <w:r>
        <w:rPr>
          <w:sz w:val="28"/>
        </w:rPr>
        <w:t xml:space="preserve">ўтварэнні новага слова шляхам пераводу дадзенай асновы ў іншую парадыгму сло- вазмянення, г. зн. слова з адной часціны мовы пераходзіць у другую: </w:t>
      </w:r>
      <w:r>
        <w:rPr>
          <w:i/>
          <w:sz w:val="28"/>
        </w:rPr>
        <w:t>бясконцая</w:t>
      </w:r>
      <w:r>
        <w:rPr>
          <w:sz w:val="28"/>
        </w:rPr>
        <w:t xml:space="preserve">, </w:t>
      </w:r>
      <w:r>
        <w:rPr>
          <w:i/>
          <w:sz w:val="28"/>
        </w:rPr>
        <w:t>вядучы</w:t>
      </w:r>
      <w:r>
        <w:rPr>
          <w:sz w:val="28"/>
        </w:rPr>
        <w:t xml:space="preserve">, </w:t>
      </w:r>
      <w:r>
        <w:rPr>
          <w:i/>
          <w:sz w:val="28"/>
        </w:rPr>
        <w:t>крывая</w:t>
      </w:r>
      <w:r>
        <w:rPr>
          <w:sz w:val="28"/>
        </w:rPr>
        <w:t xml:space="preserve">, </w:t>
      </w:r>
      <w:r>
        <w:rPr>
          <w:i/>
          <w:sz w:val="28"/>
        </w:rPr>
        <w:t>насякомыя і інш</w:t>
      </w:r>
      <w:r>
        <w:rPr>
          <w:sz w:val="28"/>
        </w:rPr>
        <w:t>.</w:t>
      </w:r>
    </w:p>
    <w:p w:rsidR="00850C81" w:rsidRDefault="00626A29">
      <w:pPr>
        <w:ind w:left="112" w:right="111" w:firstLine="568"/>
        <w:jc w:val="both"/>
        <w:rPr>
          <w:sz w:val="28"/>
        </w:rPr>
      </w:pPr>
      <w:r>
        <w:rPr>
          <w:sz w:val="28"/>
        </w:rPr>
        <w:t xml:space="preserve">Для </w:t>
      </w:r>
      <w:r>
        <w:rPr>
          <w:b/>
          <w:sz w:val="28"/>
        </w:rPr>
        <w:t xml:space="preserve">мнагаслоўных тэрмінаў </w:t>
      </w:r>
      <w:r>
        <w:rPr>
          <w:sz w:val="28"/>
        </w:rPr>
        <w:t>(двух-, трох-, чатырохслоўных) уласціва камбінаванне асобных слоў у спалучэнні ў адпаведнасці з разнастайнымі канструкцыямі і мадэлямі (</w:t>
      </w:r>
      <w:r>
        <w:rPr>
          <w:b/>
          <w:sz w:val="28"/>
        </w:rPr>
        <w:t>сінтаксічны спосаб</w:t>
      </w:r>
      <w:r>
        <w:rPr>
          <w:sz w:val="28"/>
        </w:rPr>
        <w:t>).</w:t>
      </w:r>
    </w:p>
    <w:p w:rsidR="00850C81" w:rsidRDefault="00626A29">
      <w:pPr>
        <w:pStyle w:val="a3"/>
        <w:ind w:right="113"/>
      </w:pPr>
      <w:r>
        <w:t xml:space="preserve">Найбольш пашыранымі з’яўляюцца наступныя мадэлі мнагаслоўных </w:t>
      </w:r>
      <w:r>
        <w:rPr>
          <w:spacing w:val="-2"/>
        </w:rPr>
        <w:t>тэрмінаў:</w:t>
      </w:r>
    </w:p>
    <w:p w:rsidR="00850C81" w:rsidRDefault="00626A29">
      <w:pPr>
        <w:pStyle w:val="a4"/>
        <w:numPr>
          <w:ilvl w:val="0"/>
          <w:numId w:val="5"/>
        </w:numPr>
        <w:tabs>
          <w:tab w:val="left" w:pos="1105"/>
        </w:tabs>
        <w:ind w:right="108" w:firstLine="568"/>
        <w:rPr>
          <w:sz w:val="28"/>
        </w:rPr>
      </w:pPr>
      <w:r>
        <w:rPr>
          <w:b/>
          <w:sz w:val="28"/>
        </w:rPr>
        <w:t>назоўнік</w:t>
      </w:r>
      <w:r>
        <w:rPr>
          <w:b/>
          <w:spacing w:val="80"/>
          <w:sz w:val="28"/>
        </w:rPr>
        <w:t xml:space="preserve"> </w:t>
      </w:r>
      <w:r>
        <w:rPr>
          <w:b/>
          <w:sz w:val="28"/>
        </w:rPr>
        <w:t>+</w:t>
      </w:r>
      <w:r>
        <w:rPr>
          <w:b/>
          <w:spacing w:val="80"/>
          <w:sz w:val="28"/>
        </w:rPr>
        <w:t xml:space="preserve"> </w:t>
      </w:r>
      <w:r>
        <w:rPr>
          <w:b/>
          <w:sz w:val="28"/>
        </w:rPr>
        <w:t>назоўнік</w:t>
      </w:r>
      <w:r>
        <w:rPr>
          <w:sz w:val="28"/>
        </w:rPr>
        <w:t>:</w:t>
      </w:r>
      <w:r>
        <w:rPr>
          <w:spacing w:val="80"/>
          <w:sz w:val="28"/>
        </w:rPr>
        <w:t xml:space="preserve"> </w:t>
      </w:r>
      <w:r>
        <w:rPr>
          <w:i/>
          <w:sz w:val="28"/>
        </w:rPr>
        <w:t>навучанне</w:t>
      </w:r>
      <w:r>
        <w:rPr>
          <w:i/>
          <w:spacing w:val="80"/>
          <w:sz w:val="28"/>
        </w:rPr>
        <w:t xml:space="preserve"> </w:t>
      </w:r>
      <w:r>
        <w:rPr>
          <w:i/>
          <w:sz w:val="28"/>
        </w:rPr>
        <w:t>грамаце</w:t>
      </w:r>
      <w:r>
        <w:rPr>
          <w:sz w:val="28"/>
        </w:rPr>
        <w:t>,</w:t>
      </w:r>
      <w:r>
        <w:rPr>
          <w:spacing w:val="80"/>
          <w:sz w:val="28"/>
        </w:rPr>
        <w:t xml:space="preserve"> </w:t>
      </w:r>
      <w:r>
        <w:rPr>
          <w:i/>
          <w:sz w:val="28"/>
        </w:rPr>
        <w:t>педагогіка</w:t>
      </w:r>
      <w:r>
        <w:rPr>
          <w:i/>
          <w:spacing w:val="80"/>
          <w:sz w:val="28"/>
        </w:rPr>
        <w:t xml:space="preserve"> </w:t>
      </w:r>
      <w:r>
        <w:rPr>
          <w:i/>
          <w:sz w:val="28"/>
        </w:rPr>
        <w:t>супрацоўніцтва</w:t>
      </w:r>
      <w:r>
        <w:rPr>
          <w:sz w:val="28"/>
        </w:rPr>
        <w:t xml:space="preserve">, </w:t>
      </w:r>
      <w:r>
        <w:rPr>
          <w:i/>
          <w:sz w:val="28"/>
        </w:rPr>
        <w:t>пераход да навучання</w:t>
      </w:r>
      <w:r>
        <w:rPr>
          <w:sz w:val="28"/>
        </w:rPr>
        <w:t xml:space="preserve">, </w:t>
      </w:r>
      <w:r>
        <w:rPr>
          <w:i/>
          <w:sz w:val="28"/>
        </w:rPr>
        <w:t>прынцып дыдактыкі</w:t>
      </w:r>
      <w:r>
        <w:rPr>
          <w:sz w:val="28"/>
        </w:rPr>
        <w:t>;</w:t>
      </w:r>
    </w:p>
    <w:p w:rsidR="00850C81" w:rsidRDefault="00626A29">
      <w:pPr>
        <w:pStyle w:val="a4"/>
        <w:numPr>
          <w:ilvl w:val="0"/>
          <w:numId w:val="5"/>
        </w:numPr>
        <w:tabs>
          <w:tab w:val="left" w:pos="1045"/>
        </w:tabs>
        <w:ind w:right="108" w:firstLine="568"/>
        <w:rPr>
          <w:sz w:val="28"/>
        </w:rPr>
      </w:pPr>
      <w:r>
        <w:rPr>
          <w:b/>
          <w:sz w:val="28"/>
        </w:rPr>
        <w:t>назоўнік</w:t>
      </w:r>
      <w:r>
        <w:rPr>
          <w:b/>
          <w:spacing w:val="36"/>
          <w:sz w:val="28"/>
        </w:rPr>
        <w:t xml:space="preserve"> </w:t>
      </w:r>
      <w:r>
        <w:rPr>
          <w:b/>
          <w:sz w:val="28"/>
        </w:rPr>
        <w:t>+</w:t>
      </w:r>
      <w:r>
        <w:rPr>
          <w:b/>
          <w:spacing w:val="38"/>
          <w:sz w:val="28"/>
        </w:rPr>
        <w:t xml:space="preserve"> </w:t>
      </w:r>
      <w:r>
        <w:rPr>
          <w:b/>
          <w:sz w:val="28"/>
        </w:rPr>
        <w:t>прыметнік</w:t>
      </w:r>
      <w:r>
        <w:rPr>
          <w:sz w:val="28"/>
        </w:rPr>
        <w:t>:</w:t>
      </w:r>
      <w:r>
        <w:rPr>
          <w:spacing w:val="33"/>
          <w:sz w:val="28"/>
        </w:rPr>
        <w:t xml:space="preserve"> </w:t>
      </w:r>
      <w:r>
        <w:rPr>
          <w:i/>
          <w:sz w:val="28"/>
        </w:rPr>
        <w:t>адукацыя</w:t>
      </w:r>
      <w:r>
        <w:rPr>
          <w:i/>
          <w:spacing w:val="39"/>
          <w:sz w:val="28"/>
        </w:rPr>
        <w:t xml:space="preserve"> </w:t>
      </w:r>
      <w:r>
        <w:rPr>
          <w:i/>
          <w:sz w:val="28"/>
        </w:rPr>
        <w:t>пачатковая</w:t>
      </w:r>
      <w:r>
        <w:rPr>
          <w:sz w:val="28"/>
        </w:rPr>
        <w:t>,</w:t>
      </w:r>
      <w:r>
        <w:rPr>
          <w:spacing w:val="36"/>
          <w:sz w:val="28"/>
        </w:rPr>
        <w:t xml:space="preserve"> </w:t>
      </w:r>
      <w:r>
        <w:rPr>
          <w:i/>
          <w:sz w:val="28"/>
        </w:rPr>
        <w:t>маніторынг</w:t>
      </w:r>
      <w:r>
        <w:rPr>
          <w:i/>
          <w:spacing w:val="36"/>
          <w:sz w:val="28"/>
        </w:rPr>
        <w:t xml:space="preserve"> </w:t>
      </w:r>
      <w:r>
        <w:rPr>
          <w:i/>
          <w:sz w:val="28"/>
        </w:rPr>
        <w:t>педагагічны</w:t>
      </w:r>
      <w:r>
        <w:rPr>
          <w:sz w:val="28"/>
        </w:rPr>
        <w:t xml:space="preserve">, </w:t>
      </w:r>
      <w:r>
        <w:rPr>
          <w:i/>
          <w:sz w:val="28"/>
        </w:rPr>
        <w:t>падручнікі спецыяльныя</w:t>
      </w:r>
      <w:r>
        <w:rPr>
          <w:sz w:val="28"/>
        </w:rPr>
        <w:t xml:space="preserve">, </w:t>
      </w:r>
      <w:r>
        <w:rPr>
          <w:i/>
          <w:sz w:val="28"/>
        </w:rPr>
        <w:t>педагогіка тэатральная</w:t>
      </w:r>
      <w:r>
        <w:rPr>
          <w:sz w:val="28"/>
        </w:rPr>
        <w:t xml:space="preserve">, </w:t>
      </w:r>
      <w:r>
        <w:rPr>
          <w:i/>
          <w:sz w:val="28"/>
        </w:rPr>
        <w:t>урок нестандартны</w:t>
      </w:r>
      <w:r>
        <w:rPr>
          <w:sz w:val="28"/>
        </w:rPr>
        <w:t>;</w:t>
      </w:r>
    </w:p>
    <w:p w:rsidR="00850C81" w:rsidRDefault="00626A29">
      <w:pPr>
        <w:pStyle w:val="a4"/>
        <w:numPr>
          <w:ilvl w:val="0"/>
          <w:numId w:val="5"/>
        </w:numPr>
        <w:tabs>
          <w:tab w:val="left" w:pos="985"/>
        </w:tabs>
        <w:spacing w:line="321" w:lineRule="exact"/>
        <w:ind w:left="984" w:hanging="305"/>
        <w:rPr>
          <w:sz w:val="28"/>
        </w:rPr>
      </w:pPr>
      <w:r>
        <w:rPr>
          <w:b/>
          <w:sz w:val="28"/>
        </w:rPr>
        <w:t>дзеяслоў</w:t>
      </w:r>
      <w:r>
        <w:rPr>
          <w:b/>
          <w:spacing w:val="-18"/>
          <w:sz w:val="28"/>
        </w:rPr>
        <w:t xml:space="preserve"> </w:t>
      </w:r>
      <w:r>
        <w:rPr>
          <w:b/>
          <w:sz w:val="28"/>
        </w:rPr>
        <w:t>+</w:t>
      </w:r>
      <w:r>
        <w:rPr>
          <w:b/>
          <w:spacing w:val="-16"/>
          <w:sz w:val="28"/>
        </w:rPr>
        <w:t xml:space="preserve"> </w:t>
      </w:r>
      <w:r>
        <w:rPr>
          <w:b/>
          <w:sz w:val="28"/>
        </w:rPr>
        <w:t>назоўнік</w:t>
      </w:r>
      <w:r>
        <w:rPr>
          <w:sz w:val="28"/>
        </w:rPr>
        <w:t>:</w:t>
      </w:r>
      <w:r>
        <w:rPr>
          <w:spacing w:val="-20"/>
          <w:sz w:val="28"/>
        </w:rPr>
        <w:t xml:space="preserve"> </w:t>
      </w:r>
      <w:r>
        <w:rPr>
          <w:i/>
          <w:sz w:val="28"/>
        </w:rPr>
        <w:t>выхоўваць</w:t>
      </w:r>
      <w:r>
        <w:rPr>
          <w:i/>
          <w:spacing w:val="-16"/>
          <w:sz w:val="28"/>
        </w:rPr>
        <w:t xml:space="preserve"> </w:t>
      </w:r>
      <w:r>
        <w:rPr>
          <w:i/>
          <w:sz w:val="28"/>
        </w:rPr>
        <w:t>асобу</w:t>
      </w:r>
      <w:r>
        <w:rPr>
          <w:sz w:val="28"/>
        </w:rPr>
        <w:t>,</w:t>
      </w:r>
      <w:r>
        <w:rPr>
          <w:spacing w:val="-14"/>
          <w:sz w:val="28"/>
        </w:rPr>
        <w:t xml:space="preserve"> </w:t>
      </w:r>
      <w:r>
        <w:rPr>
          <w:i/>
          <w:sz w:val="28"/>
        </w:rPr>
        <w:t>развіваць</w:t>
      </w:r>
      <w:r>
        <w:rPr>
          <w:i/>
          <w:spacing w:val="-16"/>
          <w:sz w:val="28"/>
        </w:rPr>
        <w:t xml:space="preserve"> </w:t>
      </w:r>
      <w:r>
        <w:rPr>
          <w:i/>
          <w:sz w:val="28"/>
        </w:rPr>
        <w:t>здольнасці</w:t>
      </w:r>
      <w:r>
        <w:rPr>
          <w:sz w:val="28"/>
        </w:rPr>
        <w:t>,</w:t>
      </w:r>
      <w:r>
        <w:rPr>
          <w:spacing w:val="-14"/>
          <w:sz w:val="28"/>
        </w:rPr>
        <w:t xml:space="preserve"> </w:t>
      </w:r>
      <w:r>
        <w:rPr>
          <w:i/>
          <w:sz w:val="28"/>
        </w:rPr>
        <w:t>рашаць</w:t>
      </w:r>
      <w:r>
        <w:rPr>
          <w:i/>
          <w:spacing w:val="-16"/>
          <w:sz w:val="28"/>
        </w:rPr>
        <w:t xml:space="preserve"> </w:t>
      </w:r>
      <w:r>
        <w:rPr>
          <w:i/>
          <w:spacing w:val="-2"/>
          <w:sz w:val="28"/>
        </w:rPr>
        <w:t>задачу</w:t>
      </w:r>
      <w:r>
        <w:rPr>
          <w:spacing w:val="-2"/>
          <w:sz w:val="28"/>
        </w:rPr>
        <w:t>;</w:t>
      </w:r>
    </w:p>
    <w:p w:rsidR="00850C81" w:rsidRDefault="00626A29">
      <w:pPr>
        <w:pStyle w:val="a4"/>
        <w:numPr>
          <w:ilvl w:val="0"/>
          <w:numId w:val="5"/>
        </w:numPr>
        <w:tabs>
          <w:tab w:val="left" w:pos="1132"/>
          <w:tab w:val="left" w:pos="1133"/>
          <w:tab w:val="left" w:pos="2428"/>
          <w:tab w:val="left" w:pos="2787"/>
          <w:tab w:val="left" w:pos="4082"/>
          <w:tab w:val="left" w:pos="4442"/>
          <w:tab w:val="left" w:pos="7236"/>
          <w:tab w:val="left" w:pos="8971"/>
        </w:tabs>
        <w:spacing w:line="321" w:lineRule="exact"/>
        <w:ind w:left="1132" w:hanging="453"/>
        <w:rPr>
          <w:sz w:val="28"/>
        </w:rPr>
      </w:pPr>
      <w:r>
        <w:rPr>
          <w:b/>
          <w:spacing w:val="-2"/>
          <w:sz w:val="28"/>
        </w:rPr>
        <w:t>назоўнік</w:t>
      </w:r>
      <w:r>
        <w:rPr>
          <w:b/>
          <w:sz w:val="28"/>
        </w:rPr>
        <w:tab/>
      </w:r>
      <w:r>
        <w:rPr>
          <w:b/>
          <w:spacing w:val="-10"/>
          <w:sz w:val="28"/>
        </w:rPr>
        <w:t>+</w:t>
      </w:r>
      <w:r>
        <w:rPr>
          <w:b/>
          <w:sz w:val="28"/>
        </w:rPr>
        <w:tab/>
      </w:r>
      <w:r>
        <w:rPr>
          <w:b/>
          <w:spacing w:val="-2"/>
          <w:sz w:val="28"/>
        </w:rPr>
        <w:t>назоўнік</w:t>
      </w:r>
      <w:r>
        <w:rPr>
          <w:b/>
          <w:sz w:val="28"/>
        </w:rPr>
        <w:tab/>
      </w:r>
      <w:r>
        <w:rPr>
          <w:b/>
          <w:spacing w:val="-10"/>
          <w:sz w:val="28"/>
        </w:rPr>
        <w:t>+</w:t>
      </w:r>
      <w:r>
        <w:rPr>
          <w:b/>
          <w:sz w:val="28"/>
        </w:rPr>
        <w:tab/>
        <w:t>назоўнік</w:t>
      </w:r>
      <w:r>
        <w:rPr>
          <w:sz w:val="28"/>
        </w:rPr>
        <w:t>:</w:t>
      </w:r>
      <w:r>
        <w:rPr>
          <w:spacing w:val="30"/>
          <w:sz w:val="28"/>
        </w:rPr>
        <w:t xml:space="preserve">  </w:t>
      </w:r>
      <w:r>
        <w:rPr>
          <w:i/>
          <w:spacing w:val="-2"/>
          <w:sz w:val="28"/>
        </w:rPr>
        <w:t>вывучэнне</w:t>
      </w:r>
      <w:r>
        <w:rPr>
          <w:i/>
          <w:sz w:val="28"/>
        </w:rPr>
        <w:tab/>
      </w:r>
      <w:r>
        <w:rPr>
          <w:i/>
          <w:spacing w:val="-2"/>
          <w:sz w:val="28"/>
        </w:rPr>
        <w:t>ўстойлівасці</w:t>
      </w:r>
      <w:r>
        <w:rPr>
          <w:i/>
          <w:sz w:val="28"/>
        </w:rPr>
        <w:tab/>
      </w:r>
      <w:r>
        <w:rPr>
          <w:i/>
          <w:spacing w:val="-2"/>
          <w:sz w:val="28"/>
        </w:rPr>
        <w:t>развіцця</w:t>
      </w:r>
      <w:r>
        <w:rPr>
          <w:spacing w:val="-2"/>
          <w:sz w:val="28"/>
        </w:rPr>
        <w:t>,</w:t>
      </w:r>
    </w:p>
    <w:p w:rsidR="00850C81" w:rsidRDefault="00850C81">
      <w:pPr>
        <w:spacing w:line="321" w:lineRule="exact"/>
        <w:rPr>
          <w:sz w:val="28"/>
        </w:rPr>
        <w:sectPr w:rsidR="00850C81">
          <w:pgSz w:w="11910" w:h="16840"/>
          <w:pgMar w:top="780" w:right="740" w:bottom="280" w:left="1020" w:header="720" w:footer="720" w:gutter="0"/>
          <w:cols w:space="720"/>
        </w:sectPr>
      </w:pPr>
    </w:p>
    <w:p w:rsidR="00850C81" w:rsidRDefault="00626A29">
      <w:pPr>
        <w:spacing w:before="63" w:line="321" w:lineRule="exact"/>
        <w:ind w:left="112"/>
        <w:jc w:val="both"/>
        <w:rPr>
          <w:sz w:val="28"/>
        </w:rPr>
      </w:pPr>
      <w:r>
        <w:rPr>
          <w:i/>
          <w:sz w:val="28"/>
        </w:rPr>
        <w:lastRenderedPageBreak/>
        <w:t>інстытут</w:t>
      </w:r>
      <w:r>
        <w:rPr>
          <w:i/>
          <w:spacing w:val="-5"/>
          <w:sz w:val="28"/>
        </w:rPr>
        <w:t xml:space="preserve"> </w:t>
      </w:r>
      <w:r>
        <w:rPr>
          <w:i/>
          <w:sz w:val="28"/>
        </w:rPr>
        <w:t>удасканалення</w:t>
      </w:r>
      <w:r>
        <w:rPr>
          <w:i/>
          <w:spacing w:val="-1"/>
          <w:sz w:val="28"/>
        </w:rPr>
        <w:t xml:space="preserve"> </w:t>
      </w:r>
      <w:r>
        <w:rPr>
          <w:i/>
          <w:sz w:val="28"/>
        </w:rPr>
        <w:t>настаўнікаў</w:t>
      </w:r>
      <w:r>
        <w:rPr>
          <w:sz w:val="28"/>
        </w:rPr>
        <w:t xml:space="preserve">, </w:t>
      </w:r>
      <w:r>
        <w:rPr>
          <w:i/>
          <w:sz w:val="28"/>
        </w:rPr>
        <w:t>прынцып</w:t>
      </w:r>
      <w:r>
        <w:rPr>
          <w:i/>
          <w:spacing w:val="-3"/>
          <w:sz w:val="28"/>
        </w:rPr>
        <w:t xml:space="preserve"> </w:t>
      </w:r>
      <w:r>
        <w:rPr>
          <w:i/>
          <w:sz w:val="28"/>
        </w:rPr>
        <w:t>трываласці</w:t>
      </w:r>
      <w:r>
        <w:rPr>
          <w:i/>
          <w:spacing w:val="-5"/>
          <w:sz w:val="28"/>
        </w:rPr>
        <w:t xml:space="preserve"> </w:t>
      </w:r>
      <w:r>
        <w:rPr>
          <w:i/>
          <w:spacing w:val="-2"/>
          <w:sz w:val="28"/>
        </w:rPr>
        <w:t>навучання</w:t>
      </w:r>
      <w:r>
        <w:rPr>
          <w:spacing w:val="-2"/>
          <w:sz w:val="28"/>
        </w:rPr>
        <w:t>;</w:t>
      </w:r>
    </w:p>
    <w:p w:rsidR="00850C81" w:rsidRDefault="00626A29">
      <w:pPr>
        <w:pStyle w:val="a4"/>
        <w:numPr>
          <w:ilvl w:val="0"/>
          <w:numId w:val="5"/>
        </w:numPr>
        <w:tabs>
          <w:tab w:val="left" w:pos="989"/>
        </w:tabs>
        <w:spacing w:line="242" w:lineRule="auto"/>
        <w:ind w:right="108" w:firstLine="568"/>
        <w:jc w:val="both"/>
        <w:rPr>
          <w:sz w:val="28"/>
        </w:rPr>
      </w:pPr>
      <w:r>
        <w:rPr>
          <w:b/>
          <w:sz w:val="28"/>
        </w:rPr>
        <w:t>назоўнік</w:t>
      </w:r>
      <w:r>
        <w:rPr>
          <w:b/>
          <w:spacing w:val="-18"/>
          <w:sz w:val="28"/>
        </w:rPr>
        <w:t xml:space="preserve"> </w:t>
      </w:r>
      <w:r>
        <w:rPr>
          <w:b/>
          <w:sz w:val="28"/>
        </w:rPr>
        <w:t>+</w:t>
      </w:r>
      <w:r>
        <w:rPr>
          <w:b/>
          <w:spacing w:val="-14"/>
          <w:sz w:val="28"/>
        </w:rPr>
        <w:t xml:space="preserve"> </w:t>
      </w:r>
      <w:r>
        <w:rPr>
          <w:b/>
          <w:sz w:val="28"/>
        </w:rPr>
        <w:t>назоўнік</w:t>
      </w:r>
      <w:r>
        <w:rPr>
          <w:b/>
          <w:spacing w:val="-16"/>
          <w:sz w:val="28"/>
        </w:rPr>
        <w:t xml:space="preserve"> </w:t>
      </w:r>
      <w:r>
        <w:rPr>
          <w:b/>
          <w:sz w:val="28"/>
        </w:rPr>
        <w:t>+</w:t>
      </w:r>
      <w:r>
        <w:rPr>
          <w:b/>
          <w:spacing w:val="-14"/>
          <w:sz w:val="28"/>
        </w:rPr>
        <w:t xml:space="preserve"> </w:t>
      </w:r>
      <w:r>
        <w:rPr>
          <w:b/>
          <w:sz w:val="28"/>
        </w:rPr>
        <w:t>прыметнік</w:t>
      </w:r>
      <w:r>
        <w:rPr>
          <w:sz w:val="28"/>
        </w:rPr>
        <w:t>:</w:t>
      </w:r>
      <w:r>
        <w:rPr>
          <w:spacing w:val="-18"/>
          <w:sz w:val="28"/>
        </w:rPr>
        <w:t xml:space="preserve"> </w:t>
      </w:r>
      <w:r>
        <w:rPr>
          <w:i/>
          <w:sz w:val="28"/>
        </w:rPr>
        <w:t>метад</w:t>
      </w:r>
      <w:r>
        <w:rPr>
          <w:i/>
          <w:spacing w:val="-15"/>
          <w:sz w:val="28"/>
        </w:rPr>
        <w:t xml:space="preserve"> </w:t>
      </w:r>
      <w:r>
        <w:rPr>
          <w:i/>
          <w:sz w:val="28"/>
        </w:rPr>
        <w:t>пазнання</w:t>
      </w:r>
      <w:r>
        <w:rPr>
          <w:i/>
          <w:spacing w:val="-13"/>
          <w:sz w:val="28"/>
        </w:rPr>
        <w:t xml:space="preserve"> </w:t>
      </w:r>
      <w:r>
        <w:rPr>
          <w:i/>
          <w:sz w:val="28"/>
        </w:rPr>
        <w:t>дыялектычны,</w:t>
      </w:r>
      <w:r>
        <w:rPr>
          <w:i/>
          <w:spacing w:val="-13"/>
          <w:sz w:val="28"/>
        </w:rPr>
        <w:t xml:space="preserve"> </w:t>
      </w:r>
      <w:r>
        <w:rPr>
          <w:i/>
          <w:sz w:val="28"/>
        </w:rPr>
        <w:t>сістэма адукацыі нацыянальная</w:t>
      </w:r>
      <w:r>
        <w:rPr>
          <w:sz w:val="28"/>
        </w:rPr>
        <w:t xml:space="preserve">, </w:t>
      </w:r>
      <w:r>
        <w:rPr>
          <w:i/>
          <w:sz w:val="28"/>
        </w:rPr>
        <w:t>супраціўленне выхаванню пасіўнае</w:t>
      </w:r>
      <w:r>
        <w:rPr>
          <w:sz w:val="28"/>
        </w:rPr>
        <w:t>;</w:t>
      </w:r>
    </w:p>
    <w:p w:rsidR="00850C81" w:rsidRDefault="00626A29">
      <w:pPr>
        <w:pStyle w:val="a4"/>
        <w:numPr>
          <w:ilvl w:val="0"/>
          <w:numId w:val="5"/>
        </w:numPr>
        <w:tabs>
          <w:tab w:val="left" w:pos="1133"/>
        </w:tabs>
        <w:ind w:right="108" w:firstLine="568"/>
        <w:jc w:val="both"/>
        <w:rPr>
          <w:sz w:val="28"/>
        </w:rPr>
      </w:pPr>
      <w:r>
        <w:rPr>
          <w:b/>
          <w:sz w:val="28"/>
        </w:rPr>
        <w:t>назоўнік + прыметнік + назоўнік</w:t>
      </w:r>
      <w:r>
        <w:rPr>
          <w:sz w:val="28"/>
        </w:rPr>
        <w:t xml:space="preserve">: </w:t>
      </w:r>
      <w:r>
        <w:rPr>
          <w:i/>
          <w:sz w:val="28"/>
        </w:rPr>
        <w:t>настаўнік пачатковых класаў</w:t>
      </w:r>
      <w:r>
        <w:rPr>
          <w:sz w:val="28"/>
        </w:rPr>
        <w:t xml:space="preserve">, </w:t>
      </w:r>
      <w:r>
        <w:rPr>
          <w:i/>
          <w:sz w:val="28"/>
        </w:rPr>
        <w:t>педагогіка трэцяга ўзросту</w:t>
      </w:r>
      <w:r>
        <w:rPr>
          <w:sz w:val="28"/>
        </w:rPr>
        <w:t xml:space="preserve">, </w:t>
      </w:r>
      <w:r>
        <w:rPr>
          <w:i/>
          <w:sz w:val="28"/>
        </w:rPr>
        <w:t>планаванне выхаваўчай работы</w:t>
      </w:r>
      <w:r>
        <w:rPr>
          <w:sz w:val="28"/>
        </w:rPr>
        <w:t xml:space="preserve">, </w:t>
      </w:r>
      <w:r>
        <w:rPr>
          <w:i/>
          <w:sz w:val="28"/>
        </w:rPr>
        <w:t xml:space="preserve">школа заўтрашняга </w:t>
      </w:r>
      <w:r>
        <w:rPr>
          <w:i/>
          <w:spacing w:val="-4"/>
          <w:sz w:val="28"/>
        </w:rPr>
        <w:t>дня</w:t>
      </w:r>
      <w:r>
        <w:rPr>
          <w:spacing w:val="-4"/>
          <w:sz w:val="28"/>
        </w:rPr>
        <w:t>;</w:t>
      </w:r>
    </w:p>
    <w:p w:rsidR="00850C81" w:rsidRDefault="00626A29">
      <w:pPr>
        <w:pStyle w:val="a4"/>
        <w:numPr>
          <w:ilvl w:val="0"/>
          <w:numId w:val="5"/>
        </w:numPr>
        <w:tabs>
          <w:tab w:val="left" w:pos="1193"/>
        </w:tabs>
        <w:ind w:right="108" w:firstLine="568"/>
        <w:jc w:val="both"/>
        <w:rPr>
          <w:sz w:val="28"/>
        </w:rPr>
      </w:pPr>
      <w:r>
        <w:rPr>
          <w:b/>
          <w:sz w:val="28"/>
        </w:rPr>
        <w:t>назоўнік + прыметнік + прыметнік</w:t>
      </w:r>
      <w:r>
        <w:rPr>
          <w:sz w:val="28"/>
        </w:rPr>
        <w:t xml:space="preserve">: </w:t>
      </w:r>
      <w:r>
        <w:rPr>
          <w:i/>
          <w:sz w:val="28"/>
        </w:rPr>
        <w:t>даследаванні прыкладныя педагагічныя</w:t>
      </w:r>
      <w:r>
        <w:rPr>
          <w:sz w:val="28"/>
        </w:rPr>
        <w:t xml:space="preserve">, </w:t>
      </w:r>
      <w:r>
        <w:rPr>
          <w:i/>
          <w:sz w:val="28"/>
        </w:rPr>
        <w:t>кампетэнцыя іншамоўная камунікатыўная</w:t>
      </w:r>
      <w:r>
        <w:rPr>
          <w:sz w:val="28"/>
        </w:rPr>
        <w:t xml:space="preserve">, </w:t>
      </w:r>
      <w:r>
        <w:rPr>
          <w:i/>
          <w:sz w:val="28"/>
        </w:rPr>
        <w:t xml:space="preserve">план тыпавы вучэбны </w:t>
      </w:r>
      <w:r>
        <w:rPr>
          <w:sz w:val="28"/>
        </w:rPr>
        <w:t xml:space="preserve">і </w:t>
      </w:r>
      <w:r>
        <w:rPr>
          <w:spacing w:val="-4"/>
          <w:sz w:val="28"/>
        </w:rPr>
        <w:t>інш.</w:t>
      </w:r>
    </w:p>
    <w:p w:rsidR="00850C81" w:rsidRDefault="00626A29">
      <w:pPr>
        <w:pStyle w:val="a3"/>
        <w:spacing w:line="315" w:lineRule="exact"/>
        <w:ind w:left="680" w:firstLine="0"/>
      </w:pPr>
      <w:r>
        <w:t>Імёны</w:t>
      </w:r>
      <w:r>
        <w:rPr>
          <w:spacing w:val="-7"/>
        </w:rPr>
        <w:t xml:space="preserve"> </w:t>
      </w:r>
      <w:r>
        <w:t>многіх</w:t>
      </w:r>
      <w:r>
        <w:rPr>
          <w:spacing w:val="-4"/>
        </w:rPr>
        <w:t xml:space="preserve"> </w:t>
      </w:r>
      <w:r>
        <w:t>стваральнікаў</w:t>
      </w:r>
      <w:r>
        <w:rPr>
          <w:spacing w:val="-4"/>
        </w:rPr>
        <w:t xml:space="preserve"> </w:t>
      </w:r>
      <w:r>
        <w:t>тэрмінаў</w:t>
      </w:r>
      <w:r>
        <w:rPr>
          <w:spacing w:val="-4"/>
        </w:rPr>
        <w:t xml:space="preserve"> </w:t>
      </w:r>
      <w:r>
        <w:rPr>
          <w:spacing w:val="-2"/>
        </w:rPr>
        <w:t>вядомыя.</w:t>
      </w:r>
    </w:p>
    <w:p w:rsidR="00850C81" w:rsidRDefault="00626A29">
      <w:pPr>
        <w:pStyle w:val="a3"/>
        <w:spacing w:before="2"/>
        <w:ind w:right="106"/>
      </w:pPr>
      <w:r>
        <w:t xml:space="preserve">Дадзеныя гістарычнага тэрміназнаўства дазваляюць нават дакладна вызначыць дату, калі было ўведзена тое ці іншае найменне. Так, напрыклад, матэматычны тэрмін </w:t>
      </w:r>
      <w:r>
        <w:rPr>
          <w:i/>
        </w:rPr>
        <w:t xml:space="preserve">абсалют </w:t>
      </w:r>
      <w:r>
        <w:t xml:space="preserve">(ад лац. </w:t>
      </w:r>
      <w:r>
        <w:rPr>
          <w:i/>
        </w:rPr>
        <w:t xml:space="preserve">absolutus </w:t>
      </w:r>
      <w:r>
        <w:t>‘безумоўны, неабмежаваны’) для абазначэння адвольнага канічнага сячэння, на аснове</w:t>
      </w:r>
      <w:r>
        <w:rPr>
          <w:spacing w:val="-3"/>
        </w:rPr>
        <w:t xml:space="preserve"> </w:t>
      </w:r>
      <w:r>
        <w:t>якога можа быць пабудавана метрыка, прапанаваў у сваёй працы “Шосты мемуар аб формах” (1859) англійскі матэматык</w:t>
      </w:r>
      <w:r>
        <w:rPr>
          <w:spacing w:val="-18"/>
        </w:rPr>
        <w:t xml:space="preserve"> </w:t>
      </w:r>
      <w:r>
        <w:t>Артур</w:t>
      </w:r>
      <w:r>
        <w:rPr>
          <w:spacing w:val="-17"/>
        </w:rPr>
        <w:t xml:space="preserve"> </w:t>
      </w:r>
      <w:r>
        <w:t>Кэлі.</w:t>
      </w:r>
      <w:r>
        <w:rPr>
          <w:spacing w:val="-18"/>
        </w:rPr>
        <w:t xml:space="preserve"> </w:t>
      </w:r>
      <w:r>
        <w:t>Французскі</w:t>
      </w:r>
      <w:r>
        <w:rPr>
          <w:spacing w:val="-17"/>
        </w:rPr>
        <w:t xml:space="preserve"> </w:t>
      </w:r>
      <w:r>
        <w:t>ўрач</w:t>
      </w:r>
      <w:r>
        <w:rPr>
          <w:spacing w:val="-18"/>
        </w:rPr>
        <w:t xml:space="preserve"> </w:t>
      </w:r>
      <w:r>
        <w:t>Нікаля</w:t>
      </w:r>
      <w:r>
        <w:rPr>
          <w:spacing w:val="-17"/>
        </w:rPr>
        <w:t xml:space="preserve"> </w:t>
      </w:r>
      <w:r>
        <w:t>Андрэ</w:t>
      </w:r>
      <w:r>
        <w:rPr>
          <w:spacing w:val="-18"/>
        </w:rPr>
        <w:t xml:space="preserve"> </w:t>
      </w:r>
      <w:r>
        <w:t>выдаў</w:t>
      </w:r>
      <w:r>
        <w:rPr>
          <w:spacing w:val="-17"/>
        </w:rPr>
        <w:t xml:space="preserve"> </w:t>
      </w:r>
      <w:r>
        <w:t>кнігу</w:t>
      </w:r>
      <w:r>
        <w:rPr>
          <w:spacing w:val="-18"/>
        </w:rPr>
        <w:t xml:space="preserve"> </w:t>
      </w:r>
      <w:r>
        <w:t>“Артапедыя,</w:t>
      </w:r>
      <w:r>
        <w:rPr>
          <w:spacing w:val="-17"/>
        </w:rPr>
        <w:t xml:space="preserve"> </w:t>
      </w:r>
      <w:r>
        <w:t xml:space="preserve">або майстэрства папярэджваць і выпраўляць дэфармацыі цела ў дзяцей” (1741), дзе назваў </w:t>
      </w:r>
      <w:r>
        <w:rPr>
          <w:i/>
        </w:rPr>
        <w:t xml:space="preserve">артапедыяй </w:t>
      </w:r>
      <w:r>
        <w:t xml:space="preserve">“правільнае выхаванне дзяцей” (фізічнае), цяпер гэта медыцынская дысцыпліна, якая займаецца лячэннем наступстваў пашкоджанняў апорна-рухальнага апарату. Тэрмін </w:t>
      </w:r>
      <w:r>
        <w:rPr>
          <w:i/>
        </w:rPr>
        <w:t xml:space="preserve">нейтрына </w:t>
      </w:r>
      <w:r>
        <w:t xml:space="preserve">(італ. </w:t>
      </w:r>
      <w:r>
        <w:rPr>
          <w:i/>
        </w:rPr>
        <w:t xml:space="preserve">neutrino </w:t>
      </w:r>
      <w:r>
        <w:t>літар. ‘нейтрончык’) увёў італьянскі фізік Энрыка Фермі для абазначэння стабільнай незараджанай элементарнай часціцы, якая вельмі слаба ўзаемадзейнічае з рэчывамі і інш.</w:t>
      </w:r>
    </w:p>
    <w:p w:rsidR="00850C81" w:rsidRDefault="00626A29">
      <w:pPr>
        <w:pStyle w:val="a3"/>
        <w:spacing w:before="1"/>
        <w:ind w:right="106"/>
      </w:pPr>
      <w:r>
        <w:t xml:space="preserve">Стварэннем тэрмінаў могуць займацца і цэлыя калектывы. Так, напрыклад, узнікла назва для штучнага матэрыяла </w:t>
      </w:r>
      <w:r>
        <w:rPr>
          <w:i/>
        </w:rPr>
        <w:t>лаўсан</w:t>
      </w:r>
      <w:r>
        <w:t xml:space="preserve">, распрацаванага савецкімі спецыялістамі (лавсан – рус. </w:t>
      </w:r>
      <w:r>
        <w:rPr>
          <w:b/>
        </w:rPr>
        <w:t>Ла</w:t>
      </w:r>
      <w:r>
        <w:t xml:space="preserve">боратория </w:t>
      </w:r>
      <w:r>
        <w:rPr>
          <w:b/>
        </w:rPr>
        <w:t>в</w:t>
      </w:r>
      <w:r>
        <w:t xml:space="preserve">ысокомолекулярных </w:t>
      </w:r>
      <w:r>
        <w:rPr>
          <w:b/>
        </w:rPr>
        <w:t>с</w:t>
      </w:r>
      <w:r>
        <w:t xml:space="preserve">оединений </w:t>
      </w:r>
      <w:r>
        <w:rPr>
          <w:b/>
        </w:rPr>
        <w:t xml:space="preserve">АН </w:t>
      </w:r>
      <w:r>
        <w:rPr>
          <w:spacing w:val="-2"/>
        </w:rPr>
        <w:t>СССР).</w:t>
      </w:r>
    </w:p>
    <w:p w:rsidR="00850C81" w:rsidRDefault="00850C81">
      <w:pPr>
        <w:pStyle w:val="a3"/>
        <w:spacing w:before="3"/>
        <w:ind w:left="0" w:firstLine="0"/>
        <w:jc w:val="left"/>
      </w:pPr>
    </w:p>
    <w:p w:rsidR="00850C81" w:rsidRDefault="00626A29">
      <w:pPr>
        <w:spacing w:before="1" w:line="274" w:lineRule="exact"/>
        <w:ind w:left="680"/>
        <w:rPr>
          <w:b/>
          <w:sz w:val="24"/>
        </w:rPr>
      </w:pPr>
      <w:r>
        <w:rPr>
          <w:b/>
          <w:sz w:val="24"/>
        </w:rPr>
        <w:t>Пытанні</w:t>
      </w:r>
      <w:r>
        <w:rPr>
          <w:b/>
          <w:spacing w:val="1"/>
          <w:sz w:val="24"/>
        </w:rPr>
        <w:t xml:space="preserve"> </w:t>
      </w:r>
      <w:r>
        <w:rPr>
          <w:b/>
          <w:sz w:val="24"/>
        </w:rPr>
        <w:t>для</w:t>
      </w:r>
      <w:r>
        <w:rPr>
          <w:b/>
          <w:spacing w:val="-2"/>
          <w:sz w:val="24"/>
        </w:rPr>
        <w:t xml:space="preserve"> самакантролю</w:t>
      </w:r>
    </w:p>
    <w:p w:rsidR="00850C81" w:rsidRDefault="00626A29">
      <w:pPr>
        <w:pStyle w:val="a4"/>
        <w:numPr>
          <w:ilvl w:val="0"/>
          <w:numId w:val="4"/>
        </w:numPr>
        <w:tabs>
          <w:tab w:val="left" w:pos="1104"/>
          <w:tab w:val="left" w:pos="1105"/>
        </w:tabs>
        <w:spacing w:line="274" w:lineRule="exact"/>
        <w:rPr>
          <w:sz w:val="24"/>
        </w:rPr>
      </w:pPr>
      <w:r>
        <w:rPr>
          <w:sz w:val="24"/>
        </w:rPr>
        <w:t>Назавіце</w:t>
      </w:r>
      <w:r>
        <w:rPr>
          <w:spacing w:val="-5"/>
          <w:sz w:val="24"/>
        </w:rPr>
        <w:t xml:space="preserve"> </w:t>
      </w:r>
      <w:r>
        <w:rPr>
          <w:sz w:val="24"/>
        </w:rPr>
        <w:t>асноўныя</w:t>
      </w:r>
      <w:r>
        <w:rPr>
          <w:spacing w:val="-3"/>
          <w:sz w:val="24"/>
        </w:rPr>
        <w:t xml:space="preserve"> </w:t>
      </w:r>
      <w:r>
        <w:rPr>
          <w:sz w:val="24"/>
        </w:rPr>
        <w:t>спосабы</w:t>
      </w:r>
      <w:r>
        <w:rPr>
          <w:spacing w:val="-6"/>
          <w:sz w:val="24"/>
        </w:rPr>
        <w:t xml:space="preserve"> </w:t>
      </w:r>
      <w:r>
        <w:rPr>
          <w:sz w:val="24"/>
        </w:rPr>
        <w:t>ўтварэння</w:t>
      </w:r>
      <w:r>
        <w:rPr>
          <w:spacing w:val="-6"/>
          <w:sz w:val="24"/>
        </w:rPr>
        <w:t xml:space="preserve"> </w:t>
      </w:r>
      <w:r>
        <w:rPr>
          <w:spacing w:val="-2"/>
          <w:sz w:val="24"/>
        </w:rPr>
        <w:t>тэрмінаў.</w:t>
      </w:r>
    </w:p>
    <w:p w:rsidR="00850C81" w:rsidRDefault="00626A29">
      <w:pPr>
        <w:pStyle w:val="a4"/>
        <w:numPr>
          <w:ilvl w:val="0"/>
          <w:numId w:val="4"/>
        </w:numPr>
        <w:tabs>
          <w:tab w:val="left" w:pos="1104"/>
          <w:tab w:val="left" w:pos="1105"/>
        </w:tabs>
        <w:rPr>
          <w:sz w:val="24"/>
        </w:rPr>
      </w:pPr>
      <w:r>
        <w:rPr>
          <w:sz w:val="24"/>
        </w:rPr>
        <w:t>У</w:t>
      </w:r>
      <w:r>
        <w:rPr>
          <w:spacing w:val="-5"/>
          <w:sz w:val="24"/>
        </w:rPr>
        <w:t xml:space="preserve"> </w:t>
      </w:r>
      <w:r>
        <w:rPr>
          <w:sz w:val="24"/>
        </w:rPr>
        <w:t>чым</w:t>
      </w:r>
      <w:r>
        <w:rPr>
          <w:spacing w:val="-2"/>
          <w:sz w:val="24"/>
        </w:rPr>
        <w:t xml:space="preserve"> </w:t>
      </w:r>
      <w:r>
        <w:rPr>
          <w:sz w:val="24"/>
        </w:rPr>
        <w:t>сутнасць</w:t>
      </w:r>
      <w:r>
        <w:rPr>
          <w:spacing w:val="-4"/>
          <w:sz w:val="24"/>
        </w:rPr>
        <w:t xml:space="preserve"> </w:t>
      </w:r>
      <w:r>
        <w:rPr>
          <w:sz w:val="24"/>
        </w:rPr>
        <w:t>марфалагічнага</w:t>
      </w:r>
      <w:r>
        <w:rPr>
          <w:spacing w:val="-5"/>
          <w:sz w:val="24"/>
        </w:rPr>
        <w:t xml:space="preserve"> </w:t>
      </w:r>
      <w:r>
        <w:rPr>
          <w:sz w:val="24"/>
        </w:rPr>
        <w:t>спосабу</w:t>
      </w:r>
      <w:r>
        <w:rPr>
          <w:spacing w:val="-7"/>
          <w:sz w:val="24"/>
        </w:rPr>
        <w:t xml:space="preserve"> </w:t>
      </w:r>
      <w:r>
        <w:rPr>
          <w:spacing w:val="-2"/>
          <w:sz w:val="24"/>
        </w:rPr>
        <w:t>тэрмінаўтварэння?</w:t>
      </w:r>
    </w:p>
    <w:p w:rsidR="00850C81" w:rsidRDefault="00626A29">
      <w:pPr>
        <w:pStyle w:val="a4"/>
        <w:numPr>
          <w:ilvl w:val="0"/>
          <w:numId w:val="4"/>
        </w:numPr>
        <w:tabs>
          <w:tab w:val="left" w:pos="1104"/>
          <w:tab w:val="left" w:pos="1105"/>
        </w:tabs>
        <w:rPr>
          <w:sz w:val="24"/>
        </w:rPr>
      </w:pPr>
      <w:r>
        <w:rPr>
          <w:sz w:val="24"/>
        </w:rPr>
        <w:t>Прывядзіце</w:t>
      </w:r>
      <w:r>
        <w:rPr>
          <w:spacing w:val="-6"/>
          <w:sz w:val="24"/>
        </w:rPr>
        <w:t xml:space="preserve"> </w:t>
      </w:r>
      <w:r>
        <w:rPr>
          <w:sz w:val="24"/>
        </w:rPr>
        <w:t>прыклады</w:t>
      </w:r>
      <w:r>
        <w:rPr>
          <w:spacing w:val="-6"/>
          <w:sz w:val="24"/>
        </w:rPr>
        <w:t xml:space="preserve"> </w:t>
      </w:r>
      <w:r>
        <w:rPr>
          <w:sz w:val="24"/>
        </w:rPr>
        <w:t>тэрмінаў-</w:t>
      </w:r>
      <w:r>
        <w:rPr>
          <w:spacing w:val="-2"/>
          <w:sz w:val="24"/>
        </w:rPr>
        <w:t>абрэвіятур.</w:t>
      </w:r>
    </w:p>
    <w:p w:rsidR="00850C81" w:rsidRDefault="00626A29">
      <w:pPr>
        <w:pStyle w:val="a4"/>
        <w:numPr>
          <w:ilvl w:val="0"/>
          <w:numId w:val="4"/>
        </w:numPr>
        <w:tabs>
          <w:tab w:val="left" w:pos="1104"/>
          <w:tab w:val="left" w:pos="1105"/>
        </w:tabs>
        <w:rPr>
          <w:sz w:val="24"/>
        </w:rPr>
      </w:pPr>
      <w:r>
        <w:rPr>
          <w:sz w:val="24"/>
        </w:rPr>
        <w:t>Што</w:t>
      </w:r>
      <w:r>
        <w:rPr>
          <w:spacing w:val="-1"/>
          <w:sz w:val="24"/>
        </w:rPr>
        <w:t xml:space="preserve"> </w:t>
      </w:r>
      <w:r>
        <w:rPr>
          <w:sz w:val="24"/>
        </w:rPr>
        <w:t xml:space="preserve">такое </w:t>
      </w:r>
      <w:r>
        <w:rPr>
          <w:i/>
          <w:sz w:val="24"/>
        </w:rPr>
        <w:t>семантычны</w:t>
      </w:r>
      <w:r>
        <w:rPr>
          <w:i/>
          <w:spacing w:val="-3"/>
          <w:sz w:val="24"/>
        </w:rPr>
        <w:t xml:space="preserve"> </w:t>
      </w:r>
      <w:r>
        <w:rPr>
          <w:i/>
          <w:sz w:val="24"/>
        </w:rPr>
        <w:t>спосаб</w:t>
      </w:r>
      <w:r>
        <w:rPr>
          <w:i/>
          <w:spacing w:val="-1"/>
          <w:sz w:val="24"/>
        </w:rPr>
        <w:t xml:space="preserve"> </w:t>
      </w:r>
      <w:r>
        <w:rPr>
          <w:i/>
          <w:spacing w:val="-2"/>
          <w:sz w:val="24"/>
        </w:rPr>
        <w:t>тэрмінаўтварэння</w:t>
      </w:r>
      <w:r>
        <w:rPr>
          <w:spacing w:val="-2"/>
          <w:sz w:val="24"/>
        </w:rPr>
        <w:t>?</w:t>
      </w:r>
    </w:p>
    <w:p w:rsidR="00850C81" w:rsidRDefault="00626A29">
      <w:pPr>
        <w:pStyle w:val="a4"/>
        <w:numPr>
          <w:ilvl w:val="0"/>
          <w:numId w:val="4"/>
        </w:numPr>
        <w:tabs>
          <w:tab w:val="left" w:pos="1104"/>
          <w:tab w:val="left" w:pos="1105"/>
        </w:tabs>
        <w:rPr>
          <w:sz w:val="24"/>
        </w:rPr>
      </w:pPr>
      <w:r>
        <w:rPr>
          <w:sz w:val="24"/>
        </w:rPr>
        <w:t>Якія</w:t>
      </w:r>
      <w:r>
        <w:rPr>
          <w:spacing w:val="-4"/>
          <w:sz w:val="24"/>
        </w:rPr>
        <w:t xml:space="preserve"> </w:t>
      </w:r>
      <w:r>
        <w:rPr>
          <w:sz w:val="24"/>
        </w:rPr>
        <w:t>асноўныя</w:t>
      </w:r>
      <w:r>
        <w:rPr>
          <w:spacing w:val="-4"/>
          <w:sz w:val="24"/>
        </w:rPr>
        <w:t xml:space="preserve"> </w:t>
      </w:r>
      <w:r>
        <w:rPr>
          <w:sz w:val="24"/>
        </w:rPr>
        <w:t>прычыны</w:t>
      </w:r>
      <w:r>
        <w:rPr>
          <w:spacing w:val="-6"/>
          <w:sz w:val="24"/>
        </w:rPr>
        <w:t xml:space="preserve"> </w:t>
      </w:r>
      <w:r>
        <w:rPr>
          <w:sz w:val="24"/>
        </w:rPr>
        <w:t>запазычвання</w:t>
      </w:r>
      <w:r>
        <w:rPr>
          <w:spacing w:val="-7"/>
          <w:sz w:val="24"/>
        </w:rPr>
        <w:t xml:space="preserve"> </w:t>
      </w:r>
      <w:r>
        <w:rPr>
          <w:spacing w:val="-2"/>
          <w:sz w:val="24"/>
        </w:rPr>
        <w:t>тэрмінаў?</w:t>
      </w:r>
    </w:p>
    <w:p w:rsidR="00850C81" w:rsidRDefault="00626A29">
      <w:pPr>
        <w:pStyle w:val="a4"/>
        <w:numPr>
          <w:ilvl w:val="0"/>
          <w:numId w:val="4"/>
        </w:numPr>
        <w:tabs>
          <w:tab w:val="left" w:pos="1104"/>
          <w:tab w:val="left" w:pos="1105"/>
        </w:tabs>
        <w:ind w:left="112" w:right="106" w:firstLine="568"/>
        <w:rPr>
          <w:sz w:val="24"/>
        </w:rPr>
      </w:pPr>
      <w:r>
        <w:rPr>
          <w:sz w:val="24"/>
        </w:rPr>
        <w:t>Наколькі</w:t>
      </w:r>
      <w:r>
        <w:rPr>
          <w:spacing w:val="40"/>
          <w:sz w:val="24"/>
        </w:rPr>
        <w:t xml:space="preserve"> </w:t>
      </w:r>
      <w:r>
        <w:rPr>
          <w:sz w:val="24"/>
        </w:rPr>
        <w:t>зручнымі</w:t>
      </w:r>
      <w:r>
        <w:rPr>
          <w:spacing w:val="40"/>
          <w:sz w:val="24"/>
        </w:rPr>
        <w:t xml:space="preserve"> </w:t>
      </w:r>
      <w:r>
        <w:rPr>
          <w:sz w:val="24"/>
        </w:rPr>
        <w:t>ў</w:t>
      </w:r>
      <w:r>
        <w:rPr>
          <w:spacing w:val="40"/>
          <w:sz w:val="24"/>
        </w:rPr>
        <w:t xml:space="preserve"> </w:t>
      </w:r>
      <w:r>
        <w:rPr>
          <w:sz w:val="24"/>
        </w:rPr>
        <w:t>выкарыстанні</w:t>
      </w:r>
      <w:r>
        <w:rPr>
          <w:spacing w:val="40"/>
          <w:sz w:val="24"/>
        </w:rPr>
        <w:t xml:space="preserve"> </w:t>
      </w:r>
      <w:r>
        <w:rPr>
          <w:sz w:val="24"/>
        </w:rPr>
        <w:t>з’яўляюцца</w:t>
      </w:r>
      <w:r>
        <w:rPr>
          <w:spacing w:val="40"/>
          <w:sz w:val="24"/>
        </w:rPr>
        <w:t xml:space="preserve"> </w:t>
      </w:r>
      <w:r>
        <w:rPr>
          <w:sz w:val="24"/>
        </w:rPr>
        <w:t>тэрміны,</w:t>
      </w:r>
      <w:r>
        <w:rPr>
          <w:spacing w:val="40"/>
          <w:sz w:val="24"/>
        </w:rPr>
        <w:t xml:space="preserve"> </w:t>
      </w:r>
      <w:r>
        <w:rPr>
          <w:sz w:val="24"/>
        </w:rPr>
        <w:t>утвораныя</w:t>
      </w:r>
      <w:r>
        <w:rPr>
          <w:spacing w:val="40"/>
          <w:sz w:val="24"/>
        </w:rPr>
        <w:t xml:space="preserve"> </w:t>
      </w:r>
      <w:r>
        <w:rPr>
          <w:sz w:val="24"/>
        </w:rPr>
        <w:t>марфалагічна- сінтаксічным спосабам?</w:t>
      </w:r>
    </w:p>
    <w:p w:rsidR="00850C81" w:rsidRDefault="00626A29">
      <w:pPr>
        <w:pStyle w:val="a4"/>
        <w:numPr>
          <w:ilvl w:val="0"/>
          <w:numId w:val="4"/>
        </w:numPr>
        <w:tabs>
          <w:tab w:val="left" w:pos="1104"/>
          <w:tab w:val="left" w:pos="1105"/>
        </w:tabs>
        <w:ind w:left="112" w:right="113" w:firstLine="568"/>
        <w:rPr>
          <w:sz w:val="24"/>
        </w:rPr>
      </w:pPr>
      <w:r>
        <w:rPr>
          <w:sz w:val="24"/>
        </w:rPr>
        <w:t>Якія</w:t>
      </w:r>
      <w:r>
        <w:rPr>
          <w:spacing w:val="40"/>
          <w:sz w:val="24"/>
        </w:rPr>
        <w:t xml:space="preserve"> </w:t>
      </w:r>
      <w:r>
        <w:rPr>
          <w:sz w:val="24"/>
        </w:rPr>
        <w:t>мадэлі</w:t>
      </w:r>
      <w:r>
        <w:rPr>
          <w:spacing w:val="40"/>
          <w:sz w:val="24"/>
        </w:rPr>
        <w:t xml:space="preserve"> </w:t>
      </w:r>
      <w:r>
        <w:rPr>
          <w:sz w:val="24"/>
        </w:rPr>
        <w:t>ўтварэння</w:t>
      </w:r>
      <w:r>
        <w:rPr>
          <w:spacing w:val="40"/>
          <w:sz w:val="24"/>
        </w:rPr>
        <w:t xml:space="preserve"> </w:t>
      </w:r>
      <w:r>
        <w:rPr>
          <w:sz w:val="24"/>
        </w:rPr>
        <w:t>мнагаслоўных</w:t>
      </w:r>
      <w:r>
        <w:rPr>
          <w:spacing w:val="40"/>
          <w:sz w:val="24"/>
        </w:rPr>
        <w:t xml:space="preserve"> </w:t>
      </w:r>
      <w:r>
        <w:rPr>
          <w:sz w:val="24"/>
        </w:rPr>
        <w:t>тэрмінаў</w:t>
      </w:r>
      <w:r>
        <w:rPr>
          <w:spacing w:val="40"/>
          <w:sz w:val="24"/>
        </w:rPr>
        <w:t xml:space="preserve"> </w:t>
      </w:r>
      <w:r>
        <w:rPr>
          <w:sz w:val="24"/>
        </w:rPr>
        <w:t>найбольш</w:t>
      </w:r>
      <w:r>
        <w:rPr>
          <w:spacing w:val="40"/>
          <w:sz w:val="24"/>
        </w:rPr>
        <w:t xml:space="preserve"> </w:t>
      </w:r>
      <w:r>
        <w:rPr>
          <w:sz w:val="24"/>
        </w:rPr>
        <w:t>пашыраны</w:t>
      </w:r>
      <w:r>
        <w:rPr>
          <w:spacing w:val="40"/>
          <w:sz w:val="24"/>
        </w:rPr>
        <w:t xml:space="preserve"> </w:t>
      </w:r>
      <w:r>
        <w:rPr>
          <w:sz w:val="24"/>
        </w:rPr>
        <w:t>ў</w:t>
      </w:r>
      <w:r>
        <w:rPr>
          <w:spacing w:val="40"/>
          <w:sz w:val="24"/>
        </w:rPr>
        <w:t xml:space="preserve"> </w:t>
      </w:r>
      <w:r>
        <w:rPr>
          <w:sz w:val="24"/>
        </w:rPr>
        <w:t xml:space="preserve">беларускай </w:t>
      </w:r>
      <w:r>
        <w:rPr>
          <w:spacing w:val="-2"/>
          <w:sz w:val="24"/>
        </w:rPr>
        <w:t>тэрміналогіі?</w:t>
      </w:r>
    </w:p>
    <w:p w:rsidR="00850C81" w:rsidRDefault="00850C81">
      <w:pPr>
        <w:pStyle w:val="a3"/>
        <w:ind w:left="0" w:firstLine="0"/>
        <w:jc w:val="left"/>
        <w:rPr>
          <w:sz w:val="26"/>
        </w:rPr>
      </w:pPr>
    </w:p>
    <w:p w:rsidR="00850C81" w:rsidRDefault="00850C81">
      <w:pPr>
        <w:pStyle w:val="a3"/>
        <w:spacing w:before="7"/>
        <w:ind w:left="0" w:firstLine="0"/>
        <w:jc w:val="left"/>
        <w:rPr>
          <w:sz w:val="30"/>
        </w:rPr>
      </w:pPr>
    </w:p>
    <w:p w:rsidR="00850C81" w:rsidRDefault="00626A29" w:rsidP="00626A29">
      <w:pPr>
        <w:pStyle w:val="1"/>
        <w:ind w:left="0"/>
      </w:pPr>
      <w:r>
        <w:t>З</w:t>
      </w:r>
      <w:r>
        <w:rPr>
          <w:spacing w:val="-6"/>
        </w:rPr>
        <w:t xml:space="preserve"> </w:t>
      </w:r>
      <w:r>
        <w:t>гісторыі</w:t>
      </w:r>
      <w:r>
        <w:rPr>
          <w:spacing w:val="-3"/>
        </w:rPr>
        <w:t xml:space="preserve"> </w:t>
      </w:r>
      <w:r>
        <w:t>беларускай</w:t>
      </w:r>
      <w:r>
        <w:rPr>
          <w:spacing w:val="-2"/>
        </w:rPr>
        <w:t xml:space="preserve"> </w:t>
      </w:r>
      <w:r>
        <w:t>навуковай</w:t>
      </w:r>
      <w:r>
        <w:rPr>
          <w:spacing w:val="-2"/>
        </w:rPr>
        <w:t xml:space="preserve"> </w:t>
      </w:r>
      <w:r>
        <w:t>тэрміналогіі</w:t>
      </w:r>
      <w:r>
        <w:rPr>
          <w:spacing w:val="4"/>
        </w:rPr>
        <w:t xml:space="preserve"> </w:t>
      </w:r>
      <w:r>
        <w:t>і</w:t>
      </w:r>
      <w:r>
        <w:rPr>
          <w:spacing w:val="-3"/>
        </w:rPr>
        <w:t xml:space="preserve"> </w:t>
      </w:r>
      <w:r>
        <w:rPr>
          <w:spacing w:val="-2"/>
        </w:rPr>
        <w:t>тэрмінаграфіі</w:t>
      </w:r>
    </w:p>
    <w:p w:rsidR="00850C81" w:rsidRDefault="00850C81">
      <w:pPr>
        <w:pStyle w:val="a3"/>
        <w:spacing w:before="3"/>
        <w:ind w:left="0" w:firstLine="0"/>
        <w:jc w:val="left"/>
        <w:rPr>
          <w:b/>
          <w:sz w:val="27"/>
        </w:rPr>
      </w:pPr>
    </w:p>
    <w:p w:rsidR="00850C81" w:rsidRDefault="00626A29">
      <w:pPr>
        <w:pStyle w:val="a3"/>
        <w:spacing w:before="1"/>
        <w:jc w:val="left"/>
      </w:pPr>
      <w:r>
        <w:t>Тэрміналогія новай беларускай літаратурнай мовы ў сваім развіцці прайшла некалькі перыядаў, якія адрозніваюцца:</w:t>
      </w:r>
    </w:p>
    <w:p w:rsidR="00850C81" w:rsidRDefault="00626A29">
      <w:pPr>
        <w:pStyle w:val="a4"/>
        <w:numPr>
          <w:ilvl w:val="0"/>
          <w:numId w:val="3"/>
        </w:numPr>
        <w:tabs>
          <w:tab w:val="left" w:pos="973"/>
        </w:tabs>
        <w:spacing w:line="321" w:lineRule="exact"/>
        <w:ind w:left="972" w:hanging="293"/>
        <w:rPr>
          <w:sz w:val="28"/>
        </w:rPr>
      </w:pPr>
      <w:r>
        <w:rPr>
          <w:sz w:val="28"/>
        </w:rPr>
        <w:t>інтэнсіўнасцю</w:t>
      </w:r>
      <w:r>
        <w:rPr>
          <w:spacing w:val="-9"/>
          <w:sz w:val="28"/>
        </w:rPr>
        <w:t xml:space="preserve"> </w:t>
      </w:r>
      <w:r>
        <w:rPr>
          <w:sz w:val="28"/>
        </w:rPr>
        <w:t>працякання</w:t>
      </w:r>
      <w:r>
        <w:rPr>
          <w:spacing w:val="-6"/>
          <w:sz w:val="28"/>
        </w:rPr>
        <w:t xml:space="preserve"> </w:t>
      </w:r>
      <w:r>
        <w:rPr>
          <w:sz w:val="28"/>
        </w:rPr>
        <w:t>тэрмінатворчых</w:t>
      </w:r>
      <w:r>
        <w:rPr>
          <w:spacing w:val="-5"/>
          <w:sz w:val="28"/>
        </w:rPr>
        <w:t xml:space="preserve"> </w:t>
      </w:r>
      <w:r>
        <w:rPr>
          <w:spacing w:val="-2"/>
          <w:sz w:val="28"/>
        </w:rPr>
        <w:t>працэсаў;</w:t>
      </w:r>
    </w:p>
    <w:p w:rsidR="00850C81" w:rsidRDefault="00626A29">
      <w:pPr>
        <w:pStyle w:val="a4"/>
        <w:numPr>
          <w:ilvl w:val="0"/>
          <w:numId w:val="3"/>
        </w:numPr>
        <w:tabs>
          <w:tab w:val="left" w:pos="1188"/>
          <w:tab w:val="left" w:pos="1189"/>
          <w:tab w:val="left" w:pos="3228"/>
          <w:tab w:val="left" w:pos="5728"/>
          <w:tab w:val="left" w:pos="8742"/>
          <w:tab w:val="left" w:pos="9621"/>
        </w:tabs>
        <w:ind w:right="111" w:firstLine="568"/>
        <w:rPr>
          <w:sz w:val="28"/>
        </w:rPr>
      </w:pPr>
      <w:r>
        <w:rPr>
          <w:spacing w:val="-2"/>
          <w:sz w:val="28"/>
        </w:rPr>
        <w:t>спрыяльнасцю</w:t>
      </w:r>
      <w:r>
        <w:rPr>
          <w:sz w:val="28"/>
        </w:rPr>
        <w:tab/>
      </w:r>
      <w:r>
        <w:rPr>
          <w:spacing w:val="-2"/>
          <w:sz w:val="28"/>
        </w:rPr>
        <w:t>(неспрыяльнасцю)</w:t>
      </w:r>
      <w:r>
        <w:rPr>
          <w:sz w:val="28"/>
        </w:rPr>
        <w:tab/>
      </w:r>
      <w:r>
        <w:rPr>
          <w:spacing w:val="-2"/>
          <w:sz w:val="28"/>
        </w:rPr>
        <w:t>грамадска-палітычных</w:t>
      </w:r>
      <w:r>
        <w:rPr>
          <w:sz w:val="28"/>
        </w:rPr>
        <w:tab/>
      </w:r>
      <w:r>
        <w:rPr>
          <w:spacing w:val="-4"/>
          <w:sz w:val="28"/>
        </w:rPr>
        <w:t>умоў</w:t>
      </w:r>
      <w:r>
        <w:rPr>
          <w:sz w:val="28"/>
        </w:rPr>
        <w:tab/>
      </w:r>
      <w:r>
        <w:rPr>
          <w:spacing w:val="-4"/>
          <w:sz w:val="28"/>
        </w:rPr>
        <w:t xml:space="preserve">для </w:t>
      </w:r>
      <w:r>
        <w:rPr>
          <w:sz w:val="28"/>
        </w:rPr>
        <w:t>станаўлення тэрмінасістэмы нацыянальнай мовы.</w:t>
      </w:r>
    </w:p>
    <w:p w:rsidR="00850C81" w:rsidRDefault="00626A29">
      <w:pPr>
        <w:pStyle w:val="a3"/>
        <w:ind w:left="680" w:firstLine="0"/>
        <w:jc w:val="left"/>
      </w:pPr>
      <w:r>
        <w:t>Можна</w:t>
      </w:r>
      <w:r>
        <w:rPr>
          <w:spacing w:val="-4"/>
        </w:rPr>
        <w:t xml:space="preserve"> </w:t>
      </w:r>
      <w:r>
        <w:rPr>
          <w:spacing w:val="-2"/>
        </w:rPr>
        <w:t>вылучыць:</w:t>
      </w:r>
    </w:p>
    <w:p w:rsidR="00850C81" w:rsidRDefault="00626A29">
      <w:pPr>
        <w:pStyle w:val="a4"/>
        <w:numPr>
          <w:ilvl w:val="0"/>
          <w:numId w:val="2"/>
        </w:numPr>
        <w:tabs>
          <w:tab w:val="left" w:pos="985"/>
        </w:tabs>
        <w:spacing w:before="1"/>
        <w:ind w:hanging="305"/>
        <w:rPr>
          <w:sz w:val="28"/>
        </w:rPr>
      </w:pPr>
      <w:r>
        <w:rPr>
          <w:sz w:val="28"/>
        </w:rPr>
        <w:t>падрыхтоўчы</w:t>
      </w:r>
      <w:r>
        <w:rPr>
          <w:spacing w:val="-5"/>
          <w:sz w:val="28"/>
        </w:rPr>
        <w:t xml:space="preserve"> </w:t>
      </w:r>
      <w:r>
        <w:rPr>
          <w:spacing w:val="-2"/>
          <w:sz w:val="28"/>
        </w:rPr>
        <w:t>перыяд;</w:t>
      </w:r>
    </w:p>
    <w:p w:rsidR="00850C81" w:rsidRDefault="00850C81">
      <w:pPr>
        <w:rPr>
          <w:sz w:val="28"/>
        </w:rPr>
        <w:sectPr w:rsidR="00850C81">
          <w:pgSz w:w="11910" w:h="16840"/>
          <w:pgMar w:top="780" w:right="740" w:bottom="280" w:left="1020" w:header="720" w:footer="720" w:gutter="0"/>
          <w:cols w:space="720"/>
        </w:sectPr>
      </w:pPr>
    </w:p>
    <w:p w:rsidR="00850C81" w:rsidRDefault="00626A29">
      <w:pPr>
        <w:pStyle w:val="a4"/>
        <w:numPr>
          <w:ilvl w:val="0"/>
          <w:numId w:val="2"/>
        </w:numPr>
        <w:tabs>
          <w:tab w:val="left" w:pos="985"/>
        </w:tabs>
        <w:spacing w:before="63" w:line="321" w:lineRule="exact"/>
        <w:ind w:hanging="305"/>
        <w:rPr>
          <w:sz w:val="28"/>
        </w:rPr>
      </w:pPr>
      <w:r>
        <w:rPr>
          <w:sz w:val="28"/>
        </w:rPr>
        <w:lastRenderedPageBreak/>
        <w:t>перыяд</w:t>
      </w:r>
      <w:r>
        <w:rPr>
          <w:spacing w:val="-3"/>
          <w:sz w:val="28"/>
        </w:rPr>
        <w:t xml:space="preserve"> </w:t>
      </w:r>
      <w:r>
        <w:rPr>
          <w:sz w:val="28"/>
        </w:rPr>
        <w:t>дынамічнага</w:t>
      </w:r>
      <w:r>
        <w:rPr>
          <w:spacing w:val="-1"/>
          <w:sz w:val="28"/>
        </w:rPr>
        <w:t xml:space="preserve"> </w:t>
      </w:r>
      <w:r>
        <w:rPr>
          <w:sz w:val="28"/>
        </w:rPr>
        <w:t>развіцця</w:t>
      </w:r>
      <w:r>
        <w:rPr>
          <w:spacing w:val="-2"/>
          <w:sz w:val="28"/>
        </w:rPr>
        <w:t xml:space="preserve"> </w:t>
      </w:r>
      <w:r>
        <w:rPr>
          <w:sz w:val="28"/>
        </w:rPr>
        <w:t>(1920-я</w:t>
      </w:r>
      <w:r>
        <w:rPr>
          <w:spacing w:val="-2"/>
          <w:sz w:val="28"/>
        </w:rPr>
        <w:t xml:space="preserve"> </w:t>
      </w:r>
      <w:r>
        <w:rPr>
          <w:sz w:val="28"/>
        </w:rPr>
        <w:t>гады –</w:t>
      </w:r>
      <w:r>
        <w:rPr>
          <w:spacing w:val="-4"/>
          <w:sz w:val="28"/>
        </w:rPr>
        <w:t xml:space="preserve"> </w:t>
      </w:r>
      <w:r>
        <w:rPr>
          <w:sz w:val="28"/>
        </w:rPr>
        <w:t>пачатак</w:t>
      </w:r>
      <w:r>
        <w:rPr>
          <w:spacing w:val="-1"/>
          <w:sz w:val="28"/>
        </w:rPr>
        <w:t xml:space="preserve"> </w:t>
      </w:r>
      <w:r>
        <w:rPr>
          <w:sz w:val="28"/>
        </w:rPr>
        <w:t>1930-х</w:t>
      </w:r>
      <w:r>
        <w:rPr>
          <w:spacing w:val="-1"/>
          <w:sz w:val="28"/>
        </w:rPr>
        <w:t xml:space="preserve"> </w:t>
      </w:r>
      <w:r>
        <w:rPr>
          <w:spacing w:val="-2"/>
          <w:sz w:val="28"/>
        </w:rPr>
        <w:t>гадоў);</w:t>
      </w:r>
    </w:p>
    <w:p w:rsidR="00850C81" w:rsidRDefault="00626A29">
      <w:pPr>
        <w:pStyle w:val="a4"/>
        <w:numPr>
          <w:ilvl w:val="0"/>
          <w:numId w:val="2"/>
        </w:numPr>
        <w:tabs>
          <w:tab w:val="left" w:pos="985"/>
        </w:tabs>
        <w:spacing w:line="321" w:lineRule="exact"/>
        <w:ind w:hanging="305"/>
        <w:rPr>
          <w:sz w:val="28"/>
        </w:rPr>
      </w:pPr>
      <w:r>
        <w:rPr>
          <w:sz w:val="28"/>
        </w:rPr>
        <w:t>перыяд</w:t>
      </w:r>
      <w:r>
        <w:rPr>
          <w:spacing w:val="-4"/>
          <w:sz w:val="28"/>
        </w:rPr>
        <w:t xml:space="preserve"> </w:t>
      </w:r>
      <w:r>
        <w:rPr>
          <w:sz w:val="28"/>
        </w:rPr>
        <w:t>статычнага</w:t>
      </w:r>
      <w:r>
        <w:rPr>
          <w:spacing w:val="-2"/>
          <w:sz w:val="28"/>
        </w:rPr>
        <w:t xml:space="preserve"> </w:t>
      </w:r>
      <w:r>
        <w:rPr>
          <w:sz w:val="28"/>
        </w:rPr>
        <w:t>існавання</w:t>
      </w:r>
      <w:r>
        <w:rPr>
          <w:spacing w:val="-3"/>
          <w:sz w:val="28"/>
        </w:rPr>
        <w:t xml:space="preserve"> </w:t>
      </w:r>
      <w:r>
        <w:rPr>
          <w:sz w:val="28"/>
        </w:rPr>
        <w:t>(1930-я</w:t>
      </w:r>
      <w:r>
        <w:rPr>
          <w:spacing w:val="-2"/>
          <w:sz w:val="28"/>
        </w:rPr>
        <w:t xml:space="preserve"> гады);</w:t>
      </w:r>
    </w:p>
    <w:p w:rsidR="00850C81" w:rsidRDefault="00626A29">
      <w:pPr>
        <w:pStyle w:val="a4"/>
        <w:numPr>
          <w:ilvl w:val="0"/>
          <w:numId w:val="2"/>
        </w:numPr>
        <w:tabs>
          <w:tab w:val="left" w:pos="985"/>
        </w:tabs>
        <w:spacing w:before="2" w:line="321" w:lineRule="exact"/>
        <w:ind w:hanging="305"/>
        <w:rPr>
          <w:sz w:val="28"/>
        </w:rPr>
      </w:pPr>
      <w:r>
        <w:rPr>
          <w:sz w:val="28"/>
        </w:rPr>
        <w:t>перыяд</w:t>
      </w:r>
      <w:r>
        <w:rPr>
          <w:spacing w:val="-1"/>
          <w:sz w:val="28"/>
        </w:rPr>
        <w:t xml:space="preserve"> </w:t>
      </w:r>
      <w:r>
        <w:rPr>
          <w:sz w:val="28"/>
        </w:rPr>
        <w:t>стабілізацыі</w:t>
      </w:r>
      <w:r>
        <w:rPr>
          <w:spacing w:val="-3"/>
          <w:sz w:val="28"/>
        </w:rPr>
        <w:t xml:space="preserve"> </w:t>
      </w:r>
      <w:r>
        <w:rPr>
          <w:sz w:val="28"/>
        </w:rPr>
        <w:t>(1950-я</w:t>
      </w:r>
      <w:r>
        <w:rPr>
          <w:spacing w:val="-1"/>
          <w:sz w:val="28"/>
        </w:rPr>
        <w:t xml:space="preserve"> </w:t>
      </w:r>
      <w:r>
        <w:rPr>
          <w:sz w:val="28"/>
        </w:rPr>
        <w:t>гады</w:t>
      </w:r>
      <w:r>
        <w:rPr>
          <w:spacing w:val="1"/>
          <w:sz w:val="28"/>
        </w:rPr>
        <w:t xml:space="preserve"> </w:t>
      </w:r>
      <w:r>
        <w:rPr>
          <w:sz w:val="28"/>
        </w:rPr>
        <w:t>– наш</w:t>
      </w:r>
      <w:r>
        <w:rPr>
          <w:spacing w:val="-1"/>
          <w:sz w:val="28"/>
        </w:rPr>
        <w:t xml:space="preserve"> </w:t>
      </w:r>
      <w:r>
        <w:rPr>
          <w:spacing w:val="-2"/>
          <w:sz w:val="28"/>
        </w:rPr>
        <w:t>час).</w:t>
      </w:r>
    </w:p>
    <w:p w:rsidR="00850C81" w:rsidRDefault="00626A29">
      <w:pPr>
        <w:pStyle w:val="a3"/>
        <w:ind w:right="113"/>
      </w:pPr>
      <w:r>
        <w:t>Важна</w:t>
      </w:r>
      <w:r>
        <w:rPr>
          <w:spacing w:val="-18"/>
        </w:rPr>
        <w:t xml:space="preserve"> </w:t>
      </w:r>
      <w:r>
        <w:t>размяжоўваць</w:t>
      </w:r>
      <w:r>
        <w:rPr>
          <w:spacing w:val="-15"/>
        </w:rPr>
        <w:t xml:space="preserve"> </w:t>
      </w:r>
      <w:r>
        <w:t>працэс</w:t>
      </w:r>
      <w:r>
        <w:rPr>
          <w:spacing w:val="-17"/>
        </w:rPr>
        <w:t xml:space="preserve"> </w:t>
      </w:r>
      <w:r>
        <w:t>натуральнага</w:t>
      </w:r>
      <w:r>
        <w:rPr>
          <w:spacing w:val="-17"/>
        </w:rPr>
        <w:t xml:space="preserve"> </w:t>
      </w:r>
      <w:r>
        <w:t>папаўнення</w:t>
      </w:r>
      <w:r>
        <w:rPr>
          <w:spacing w:val="-17"/>
        </w:rPr>
        <w:t xml:space="preserve"> </w:t>
      </w:r>
      <w:r>
        <w:t>тэрміналагічнай</w:t>
      </w:r>
      <w:r>
        <w:rPr>
          <w:spacing w:val="-18"/>
        </w:rPr>
        <w:t xml:space="preserve"> </w:t>
      </w:r>
      <w:r>
        <w:t>лексікі ў ходзе развіцця грамадства i ўласна тэрміналагічную работу па ўпарадкаванні гэтай лексікі.</w:t>
      </w:r>
    </w:p>
    <w:p w:rsidR="00850C81" w:rsidRDefault="00850C81">
      <w:pPr>
        <w:pStyle w:val="a3"/>
        <w:ind w:left="0" w:firstLine="0"/>
        <w:jc w:val="left"/>
        <w:rPr>
          <w:sz w:val="30"/>
        </w:rPr>
      </w:pPr>
    </w:p>
    <w:p w:rsidR="00850C81" w:rsidRDefault="00850C81">
      <w:pPr>
        <w:pStyle w:val="a3"/>
        <w:spacing w:before="9"/>
        <w:ind w:left="0" w:firstLine="0"/>
        <w:jc w:val="left"/>
        <w:rPr>
          <w:sz w:val="26"/>
        </w:rPr>
      </w:pPr>
    </w:p>
    <w:p w:rsidR="00850C81" w:rsidRDefault="00626A29" w:rsidP="00626A29">
      <w:pPr>
        <w:pStyle w:val="1"/>
        <w:ind w:left="0"/>
      </w:pPr>
      <w:r>
        <w:t>Падрыхтоўчы</w:t>
      </w:r>
      <w:r>
        <w:rPr>
          <w:spacing w:val="-1"/>
        </w:rPr>
        <w:t xml:space="preserve"> </w:t>
      </w:r>
      <w:r>
        <w:t>перыяд</w:t>
      </w:r>
      <w:r>
        <w:rPr>
          <w:spacing w:val="-3"/>
        </w:rPr>
        <w:t xml:space="preserve"> </w:t>
      </w:r>
      <w:r>
        <w:t>(да</w:t>
      </w:r>
      <w:r>
        <w:rPr>
          <w:spacing w:val="-1"/>
        </w:rPr>
        <w:t xml:space="preserve"> </w:t>
      </w:r>
      <w:r>
        <w:t>1920-х</w:t>
      </w:r>
      <w:r>
        <w:rPr>
          <w:spacing w:val="-1"/>
        </w:rPr>
        <w:t xml:space="preserve"> </w:t>
      </w:r>
      <w:r>
        <w:rPr>
          <w:spacing w:val="-2"/>
        </w:rPr>
        <w:t>гадоў)</w:t>
      </w:r>
    </w:p>
    <w:p w:rsidR="00850C81" w:rsidRDefault="00850C81">
      <w:pPr>
        <w:pStyle w:val="a3"/>
        <w:spacing w:before="4"/>
        <w:ind w:left="0" w:firstLine="0"/>
        <w:jc w:val="left"/>
        <w:rPr>
          <w:b/>
          <w:sz w:val="27"/>
        </w:rPr>
      </w:pPr>
    </w:p>
    <w:p w:rsidR="00850C81" w:rsidRDefault="00626A29">
      <w:pPr>
        <w:pStyle w:val="a3"/>
        <w:ind w:right="113"/>
      </w:pPr>
      <w:r>
        <w:t>Падрыхтоўчы перыяд у развіцці беларускай тэрміналогіі самы працяглы па часе</w:t>
      </w:r>
      <w:r>
        <w:rPr>
          <w:spacing w:val="-9"/>
        </w:rPr>
        <w:t xml:space="preserve"> </w:t>
      </w:r>
      <w:r>
        <w:t>і</w:t>
      </w:r>
      <w:r>
        <w:rPr>
          <w:spacing w:val="-6"/>
        </w:rPr>
        <w:t xml:space="preserve"> </w:t>
      </w:r>
      <w:r>
        <w:t>ахоплівае</w:t>
      </w:r>
      <w:r>
        <w:rPr>
          <w:spacing w:val="-8"/>
        </w:rPr>
        <w:t xml:space="preserve"> </w:t>
      </w:r>
      <w:r>
        <w:t>некалькі</w:t>
      </w:r>
      <w:r>
        <w:rPr>
          <w:spacing w:val="-6"/>
        </w:rPr>
        <w:t xml:space="preserve"> </w:t>
      </w:r>
      <w:r>
        <w:t>стагоддзяў</w:t>
      </w:r>
      <w:r>
        <w:rPr>
          <w:spacing w:val="-2"/>
        </w:rPr>
        <w:t xml:space="preserve"> </w:t>
      </w:r>
      <w:r>
        <w:t>–</w:t>
      </w:r>
      <w:r>
        <w:rPr>
          <w:spacing w:val="-7"/>
        </w:rPr>
        <w:t xml:space="preserve"> </w:t>
      </w:r>
      <w:r>
        <w:t>ад</w:t>
      </w:r>
      <w:r>
        <w:rPr>
          <w:spacing w:val="-7"/>
        </w:rPr>
        <w:t xml:space="preserve"> </w:t>
      </w:r>
      <w:r>
        <w:t>узнікнення</w:t>
      </w:r>
      <w:r>
        <w:rPr>
          <w:spacing w:val="-6"/>
        </w:rPr>
        <w:t xml:space="preserve"> </w:t>
      </w:r>
      <w:r>
        <w:t>старабеларускай</w:t>
      </w:r>
      <w:r>
        <w:rPr>
          <w:spacing w:val="-6"/>
        </w:rPr>
        <w:t xml:space="preserve"> </w:t>
      </w:r>
      <w:r>
        <w:t>літаратурнай мовы да 1920-х гадоў.</w:t>
      </w:r>
    </w:p>
    <w:p w:rsidR="00850C81" w:rsidRDefault="00626A29">
      <w:pPr>
        <w:pStyle w:val="a3"/>
        <w:ind w:right="109"/>
      </w:pPr>
      <w:r>
        <w:t>У гэты час не праводзілася мэтанакіраванай сістэматызацыі слоў, якімі абазначаліся спецыяльныя паняцці, прадметы. Тэрміналогія фарміравалася стыхійна</w:t>
      </w:r>
      <w:r>
        <w:rPr>
          <w:spacing w:val="-7"/>
        </w:rPr>
        <w:t xml:space="preserve"> </w:t>
      </w:r>
      <w:r>
        <w:t>ў</w:t>
      </w:r>
      <w:r>
        <w:rPr>
          <w:spacing w:val="-6"/>
        </w:rPr>
        <w:t xml:space="preserve"> </w:t>
      </w:r>
      <w:r>
        <w:t>адпаведнасці</w:t>
      </w:r>
      <w:r>
        <w:rPr>
          <w:spacing w:val="-8"/>
        </w:rPr>
        <w:t xml:space="preserve"> </w:t>
      </w:r>
      <w:r>
        <w:t>з</w:t>
      </w:r>
      <w:r>
        <w:rPr>
          <w:spacing w:val="-5"/>
        </w:rPr>
        <w:t xml:space="preserve"> </w:t>
      </w:r>
      <w:r>
        <w:t>агульнамоўнымі</w:t>
      </w:r>
      <w:r>
        <w:rPr>
          <w:spacing w:val="-8"/>
        </w:rPr>
        <w:t xml:space="preserve"> </w:t>
      </w:r>
      <w:r>
        <w:t>і</w:t>
      </w:r>
      <w:r>
        <w:rPr>
          <w:spacing w:val="-8"/>
        </w:rPr>
        <w:t xml:space="preserve"> </w:t>
      </w:r>
      <w:r>
        <w:t>грамадска-палітычнымі</w:t>
      </w:r>
      <w:r>
        <w:rPr>
          <w:spacing w:val="-8"/>
        </w:rPr>
        <w:t xml:space="preserve"> </w:t>
      </w:r>
      <w:r>
        <w:t>тэндэнцыямі</w:t>
      </w:r>
      <w:r>
        <w:rPr>
          <w:spacing w:val="-5"/>
        </w:rPr>
        <w:t xml:space="preserve"> </w:t>
      </w:r>
      <w:r>
        <w:t>і фіксавалася ў шматлікіх рукапісных і друкаваных пісьмовых помніках.</w:t>
      </w:r>
    </w:p>
    <w:p w:rsidR="00850C81" w:rsidRDefault="00626A29">
      <w:pPr>
        <w:pStyle w:val="a3"/>
        <w:ind w:right="114"/>
      </w:pPr>
      <w:r>
        <w:t>Як вядома, старабеларуская мова ў Вялікім Княстве Літоўскім выконвала функцыю</w:t>
      </w:r>
      <w:r>
        <w:rPr>
          <w:spacing w:val="-6"/>
        </w:rPr>
        <w:t xml:space="preserve"> </w:t>
      </w:r>
      <w:r>
        <w:t>афіцыйнай</w:t>
      </w:r>
      <w:r>
        <w:rPr>
          <w:spacing w:val="-7"/>
        </w:rPr>
        <w:t xml:space="preserve"> </w:t>
      </w:r>
      <w:r>
        <w:t>мовы.</w:t>
      </w:r>
      <w:r>
        <w:rPr>
          <w:spacing w:val="-3"/>
        </w:rPr>
        <w:t xml:space="preserve"> </w:t>
      </w:r>
      <w:r>
        <w:t>У</w:t>
      </w:r>
      <w:r>
        <w:rPr>
          <w:spacing w:val="-7"/>
        </w:rPr>
        <w:t xml:space="preserve"> </w:t>
      </w:r>
      <w:r>
        <w:t>межах</w:t>
      </w:r>
      <w:r>
        <w:rPr>
          <w:spacing w:val="-5"/>
        </w:rPr>
        <w:t xml:space="preserve"> </w:t>
      </w:r>
      <w:r>
        <w:t>ВКЛ</w:t>
      </w:r>
      <w:r>
        <w:rPr>
          <w:spacing w:val="-7"/>
        </w:rPr>
        <w:t xml:space="preserve"> </w:t>
      </w:r>
      <w:r>
        <w:t>беларускай</w:t>
      </w:r>
      <w:r>
        <w:rPr>
          <w:spacing w:val="-7"/>
        </w:rPr>
        <w:t xml:space="preserve"> </w:t>
      </w:r>
      <w:r>
        <w:t>мовай</w:t>
      </w:r>
      <w:r>
        <w:rPr>
          <w:spacing w:val="-7"/>
        </w:rPr>
        <w:t xml:space="preserve"> </w:t>
      </w:r>
      <w:r>
        <w:t>карысталася</w:t>
      </w:r>
      <w:r>
        <w:rPr>
          <w:spacing w:val="-6"/>
        </w:rPr>
        <w:t xml:space="preserve"> </w:t>
      </w:r>
      <w:r>
        <w:t>не</w:t>
      </w:r>
      <w:r>
        <w:rPr>
          <w:spacing w:val="-9"/>
        </w:rPr>
        <w:t xml:space="preserve"> </w:t>
      </w:r>
      <w:r>
        <w:t>толькі беларускае, але і балцкае насельніцтва, татары, яўрэі, цыганы і інш.</w:t>
      </w:r>
    </w:p>
    <w:p w:rsidR="00850C81" w:rsidRDefault="00626A29">
      <w:pPr>
        <w:pStyle w:val="a3"/>
        <w:spacing w:before="1"/>
        <w:ind w:right="109"/>
      </w:pPr>
      <w:r>
        <w:t>Паколькі ВКЛ працяглы час з’яўлялася адной з вядучых еўрапейскіх дзяржаў як у</w:t>
      </w:r>
      <w:r>
        <w:rPr>
          <w:spacing w:val="-4"/>
        </w:rPr>
        <w:t xml:space="preserve"> </w:t>
      </w:r>
      <w:r>
        <w:t>сацыяльным, так і ў эканамічным плане, беларуская навуковая тэрміналогія ў XIV–XVII ст. развівалася дастаткова дынамічна і была запатрабавана ў сферы гандлю, рэлігіі, сельскай гаспадаркі, грамадска-палітычнага жыцця, прамысловасці, культуры і інш.</w:t>
      </w:r>
    </w:p>
    <w:p w:rsidR="00850C81" w:rsidRDefault="00626A29">
      <w:pPr>
        <w:ind w:left="112" w:right="110" w:firstLine="568"/>
        <w:jc w:val="both"/>
        <w:rPr>
          <w:sz w:val="28"/>
        </w:rPr>
      </w:pPr>
      <w:r>
        <w:rPr>
          <w:sz w:val="28"/>
        </w:rPr>
        <w:t>Так, у зборы спецыфічных матэрыялаў вялікакняжацкай канцылярыі ВКЛ шырока фіксуюцца аднаслоўныя і двухслоўныя канцылярскія, юрыдычныя і адміністрацыйныя найменні, а таксама назвы асоб паводле сацыяльнага становішча,</w:t>
      </w:r>
      <w:r>
        <w:rPr>
          <w:spacing w:val="-12"/>
          <w:sz w:val="28"/>
        </w:rPr>
        <w:t xml:space="preserve"> </w:t>
      </w:r>
      <w:r>
        <w:rPr>
          <w:sz w:val="28"/>
        </w:rPr>
        <w:t>прафесіі,</w:t>
      </w:r>
      <w:r>
        <w:rPr>
          <w:spacing w:val="-11"/>
          <w:sz w:val="28"/>
        </w:rPr>
        <w:t xml:space="preserve"> </w:t>
      </w:r>
      <w:r>
        <w:rPr>
          <w:sz w:val="28"/>
        </w:rPr>
        <w:t>рамяства:</w:t>
      </w:r>
      <w:r>
        <w:rPr>
          <w:spacing w:val="-11"/>
          <w:sz w:val="28"/>
        </w:rPr>
        <w:t xml:space="preserve"> </w:t>
      </w:r>
      <w:r>
        <w:rPr>
          <w:i/>
          <w:sz w:val="28"/>
        </w:rPr>
        <w:t>данина</w:t>
      </w:r>
      <w:r>
        <w:rPr>
          <w:sz w:val="28"/>
        </w:rPr>
        <w:t>,</w:t>
      </w:r>
      <w:r>
        <w:rPr>
          <w:spacing w:val="-10"/>
          <w:sz w:val="28"/>
        </w:rPr>
        <w:t xml:space="preserve"> </w:t>
      </w:r>
      <w:r>
        <w:rPr>
          <w:i/>
          <w:sz w:val="28"/>
        </w:rPr>
        <w:t>купленина</w:t>
      </w:r>
      <w:r>
        <w:rPr>
          <w:sz w:val="28"/>
        </w:rPr>
        <w:t>,</w:t>
      </w:r>
      <w:r>
        <w:rPr>
          <w:spacing w:val="-11"/>
          <w:sz w:val="28"/>
        </w:rPr>
        <w:t xml:space="preserve"> </w:t>
      </w:r>
      <w:r>
        <w:rPr>
          <w:i/>
          <w:sz w:val="28"/>
        </w:rPr>
        <w:t>отчина</w:t>
      </w:r>
      <w:r>
        <w:rPr>
          <w:sz w:val="28"/>
        </w:rPr>
        <w:t>,</w:t>
      </w:r>
      <w:r>
        <w:rPr>
          <w:spacing w:val="-10"/>
          <w:sz w:val="28"/>
        </w:rPr>
        <w:t xml:space="preserve"> </w:t>
      </w:r>
      <w:r>
        <w:rPr>
          <w:i/>
          <w:sz w:val="28"/>
        </w:rPr>
        <w:t>рухомыи</w:t>
      </w:r>
      <w:r>
        <w:rPr>
          <w:i/>
          <w:spacing w:val="-12"/>
          <w:sz w:val="28"/>
        </w:rPr>
        <w:t xml:space="preserve"> </w:t>
      </w:r>
      <w:r>
        <w:rPr>
          <w:i/>
          <w:sz w:val="28"/>
        </w:rPr>
        <w:t>речи</w:t>
      </w:r>
      <w:r>
        <w:rPr>
          <w:sz w:val="28"/>
        </w:rPr>
        <w:t>,</w:t>
      </w:r>
      <w:r>
        <w:rPr>
          <w:spacing w:val="-10"/>
          <w:sz w:val="28"/>
        </w:rPr>
        <w:t xml:space="preserve"> </w:t>
      </w:r>
      <w:r>
        <w:rPr>
          <w:i/>
          <w:sz w:val="28"/>
        </w:rPr>
        <w:t>судовый листъ</w:t>
      </w:r>
      <w:r>
        <w:rPr>
          <w:sz w:val="28"/>
        </w:rPr>
        <w:t xml:space="preserve">; </w:t>
      </w:r>
      <w:r>
        <w:rPr>
          <w:i/>
          <w:sz w:val="28"/>
        </w:rPr>
        <w:t>воевода</w:t>
      </w:r>
      <w:r>
        <w:rPr>
          <w:sz w:val="28"/>
        </w:rPr>
        <w:t xml:space="preserve">, </w:t>
      </w:r>
      <w:r>
        <w:rPr>
          <w:i/>
          <w:sz w:val="28"/>
        </w:rPr>
        <w:t>мытникъ</w:t>
      </w:r>
      <w:r>
        <w:rPr>
          <w:sz w:val="28"/>
        </w:rPr>
        <w:t xml:space="preserve">, </w:t>
      </w:r>
      <w:r>
        <w:rPr>
          <w:i/>
          <w:sz w:val="28"/>
        </w:rPr>
        <w:t>тивунъ</w:t>
      </w:r>
      <w:r>
        <w:rPr>
          <w:sz w:val="28"/>
        </w:rPr>
        <w:t xml:space="preserve">, </w:t>
      </w:r>
      <w:r>
        <w:rPr>
          <w:i/>
          <w:sz w:val="28"/>
        </w:rPr>
        <w:t xml:space="preserve">ратай </w:t>
      </w:r>
      <w:r>
        <w:rPr>
          <w:sz w:val="28"/>
        </w:rPr>
        <w:t>і інш.</w:t>
      </w:r>
    </w:p>
    <w:p w:rsidR="00850C81" w:rsidRDefault="00626A29">
      <w:pPr>
        <w:spacing w:before="1"/>
        <w:ind w:left="112" w:right="104" w:firstLine="568"/>
        <w:jc w:val="both"/>
        <w:rPr>
          <w:sz w:val="28"/>
        </w:rPr>
      </w:pPr>
      <w:r>
        <w:rPr>
          <w:sz w:val="28"/>
        </w:rPr>
        <w:t>Беларуская</w:t>
      </w:r>
      <w:r>
        <w:rPr>
          <w:spacing w:val="-1"/>
          <w:sz w:val="28"/>
        </w:rPr>
        <w:t xml:space="preserve"> </w:t>
      </w:r>
      <w:r>
        <w:rPr>
          <w:sz w:val="28"/>
        </w:rPr>
        <w:t>тэрміналогія</w:t>
      </w:r>
      <w:r>
        <w:rPr>
          <w:spacing w:val="-1"/>
          <w:sz w:val="28"/>
        </w:rPr>
        <w:t xml:space="preserve"> </w:t>
      </w:r>
      <w:r>
        <w:rPr>
          <w:sz w:val="28"/>
        </w:rPr>
        <w:t>гэтага</w:t>
      </w:r>
      <w:r>
        <w:rPr>
          <w:spacing w:val="-1"/>
          <w:sz w:val="28"/>
        </w:rPr>
        <w:t xml:space="preserve"> </w:t>
      </w:r>
      <w:r>
        <w:rPr>
          <w:sz w:val="28"/>
        </w:rPr>
        <w:t>перыяду</w:t>
      </w:r>
      <w:r>
        <w:rPr>
          <w:spacing w:val="-8"/>
          <w:sz w:val="28"/>
        </w:rPr>
        <w:t xml:space="preserve"> </w:t>
      </w:r>
      <w:r>
        <w:rPr>
          <w:sz w:val="28"/>
        </w:rPr>
        <w:t>характарызуецца</w:t>
      </w:r>
      <w:r>
        <w:rPr>
          <w:spacing w:val="-1"/>
          <w:sz w:val="28"/>
        </w:rPr>
        <w:t xml:space="preserve"> </w:t>
      </w:r>
      <w:r>
        <w:rPr>
          <w:sz w:val="28"/>
        </w:rPr>
        <w:t>дастаткова</w:t>
      </w:r>
      <w:r>
        <w:rPr>
          <w:spacing w:val="-1"/>
          <w:sz w:val="28"/>
        </w:rPr>
        <w:t xml:space="preserve"> </w:t>
      </w:r>
      <w:r>
        <w:rPr>
          <w:sz w:val="28"/>
        </w:rPr>
        <w:t>высокай ступенню распрацаванасці. Так, у “Кнізе караля Стэфана Баторыя 1583–1583 гг.” вылучаюцца</w:t>
      </w:r>
      <w:r>
        <w:rPr>
          <w:spacing w:val="-16"/>
          <w:sz w:val="28"/>
        </w:rPr>
        <w:t xml:space="preserve"> </w:t>
      </w:r>
      <w:r>
        <w:rPr>
          <w:sz w:val="28"/>
        </w:rPr>
        <w:t>наступныя</w:t>
      </w:r>
      <w:r>
        <w:rPr>
          <w:spacing w:val="-16"/>
          <w:sz w:val="28"/>
        </w:rPr>
        <w:t xml:space="preserve"> </w:t>
      </w:r>
      <w:r>
        <w:rPr>
          <w:sz w:val="28"/>
        </w:rPr>
        <w:t>разнавіднасці</w:t>
      </w:r>
      <w:r>
        <w:rPr>
          <w:spacing w:val="-17"/>
          <w:sz w:val="28"/>
        </w:rPr>
        <w:t xml:space="preserve"> </w:t>
      </w:r>
      <w:r>
        <w:rPr>
          <w:sz w:val="28"/>
        </w:rPr>
        <w:t>дакументаў:</w:t>
      </w:r>
      <w:r>
        <w:rPr>
          <w:spacing w:val="-15"/>
          <w:sz w:val="28"/>
        </w:rPr>
        <w:t xml:space="preserve"> </w:t>
      </w:r>
      <w:r>
        <w:rPr>
          <w:i/>
          <w:sz w:val="28"/>
        </w:rPr>
        <w:t>варунокъ</w:t>
      </w:r>
      <w:r>
        <w:rPr>
          <w:sz w:val="28"/>
        </w:rPr>
        <w:t>,</w:t>
      </w:r>
      <w:r>
        <w:rPr>
          <w:spacing w:val="-13"/>
          <w:sz w:val="28"/>
        </w:rPr>
        <w:t xml:space="preserve"> </w:t>
      </w:r>
      <w:r>
        <w:rPr>
          <w:i/>
          <w:sz w:val="28"/>
        </w:rPr>
        <w:t>видым</w:t>
      </w:r>
      <w:r>
        <w:rPr>
          <w:sz w:val="28"/>
        </w:rPr>
        <w:t>,</w:t>
      </w:r>
      <w:r>
        <w:rPr>
          <w:spacing w:val="-13"/>
          <w:sz w:val="28"/>
        </w:rPr>
        <w:t xml:space="preserve"> </w:t>
      </w:r>
      <w:r>
        <w:rPr>
          <w:i/>
          <w:sz w:val="28"/>
        </w:rPr>
        <w:t>усъ</w:t>
      </w:r>
      <w:r>
        <w:rPr>
          <w:sz w:val="28"/>
        </w:rPr>
        <w:t>,</w:t>
      </w:r>
      <w:r>
        <w:rPr>
          <w:spacing w:val="-13"/>
          <w:sz w:val="28"/>
        </w:rPr>
        <w:t xml:space="preserve"> </w:t>
      </w:r>
      <w:r>
        <w:rPr>
          <w:i/>
          <w:sz w:val="28"/>
        </w:rPr>
        <w:t>волность</w:t>
      </w:r>
      <w:r>
        <w:rPr>
          <w:sz w:val="28"/>
        </w:rPr>
        <w:t xml:space="preserve">, </w:t>
      </w:r>
      <w:r>
        <w:rPr>
          <w:i/>
          <w:sz w:val="28"/>
        </w:rPr>
        <w:t>вписанье</w:t>
      </w:r>
      <w:r>
        <w:rPr>
          <w:sz w:val="28"/>
        </w:rPr>
        <w:t xml:space="preserve">, </w:t>
      </w:r>
      <w:r>
        <w:rPr>
          <w:i/>
          <w:sz w:val="28"/>
        </w:rPr>
        <w:t>вызволенье</w:t>
      </w:r>
      <w:r>
        <w:rPr>
          <w:sz w:val="28"/>
        </w:rPr>
        <w:t xml:space="preserve">, </w:t>
      </w:r>
      <w:r>
        <w:rPr>
          <w:i/>
          <w:sz w:val="28"/>
        </w:rPr>
        <w:t>выреченье</w:t>
      </w:r>
      <w:r>
        <w:rPr>
          <w:sz w:val="28"/>
        </w:rPr>
        <w:t xml:space="preserve">, </w:t>
      </w:r>
      <w:r>
        <w:rPr>
          <w:i/>
          <w:sz w:val="28"/>
        </w:rPr>
        <w:t>вырокъ</w:t>
      </w:r>
      <w:r>
        <w:rPr>
          <w:sz w:val="28"/>
        </w:rPr>
        <w:t xml:space="preserve">, </w:t>
      </w:r>
      <w:r>
        <w:rPr>
          <w:i/>
          <w:sz w:val="28"/>
        </w:rPr>
        <w:t>дарованье</w:t>
      </w:r>
      <w:r>
        <w:rPr>
          <w:sz w:val="28"/>
        </w:rPr>
        <w:t xml:space="preserve">, </w:t>
      </w:r>
      <w:r>
        <w:rPr>
          <w:i/>
          <w:sz w:val="28"/>
        </w:rPr>
        <w:t>декретъ</w:t>
      </w:r>
      <w:r>
        <w:rPr>
          <w:sz w:val="28"/>
        </w:rPr>
        <w:t xml:space="preserve">, </w:t>
      </w:r>
      <w:r>
        <w:rPr>
          <w:i/>
          <w:sz w:val="28"/>
        </w:rPr>
        <w:t>делъ</w:t>
      </w:r>
      <w:r>
        <w:rPr>
          <w:sz w:val="28"/>
        </w:rPr>
        <w:t xml:space="preserve">, </w:t>
      </w:r>
      <w:r>
        <w:rPr>
          <w:i/>
          <w:sz w:val="28"/>
        </w:rPr>
        <w:t>записанье</w:t>
      </w:r>
      <w:r>
        <w:rPr>
          <w:sz w:val="28"/>
        </w:rPr>
        <w:t xml:space="preserve">, </w:t>
      </w:r>
      <w:r>
        <w:rPr>
          <w:i/>
          <w:sz w:val="28"/>
        </w:rPr>
        <w:t>зложенье</w:t>
      </w:r>
      <w:r>
        <w:rPr>
          <w:sz w:val="28"/>
        </w:rPr>
        <w:t xml:space="preserve">, </w:t>
      </w:r>
      <w:r>
        <w:rPr>
          <w:i/>
          <w:sz w:val="28"/>
        </w:rPr>
        <w:t>зоставенье</w:t>
      </w:r>
      <w:r>
        <w:rPr>
          <w:sz w:val="28"/>
        </w:rPr>
        <w:t xml:space="preserve">, </w:t>
      </w:r>
      <w:r>
        <w:rPr>
          <w:i/>
          <w:sz w:val="28"/>
        </w:rPr>
        <w:t>контроверсия</w:t>
      </w:r>
      <w:r>
        <w:rPr>
          <w:sz w:val="28"/>
        </w:rPr>
        <w:t xml:space="preserve">, </w:t>
      </w:r>
      <w:r>
        <w:rPr>
          <w:i/>
          <w:sz w:val="28"/>
        </w:rPr>
        <w:t>оповеданье</w:t>
      </w:r>
      <w:r>
        <w:rPr>
          <w:sz w:val="28"/>
        </w:rPr>
        <w:t xml:space="preserve">, </w:t>
      </w:r>
      <w:r>
        <w:rPr>
          <w:i/>
          <w:sz w:val="28"/>
        </w:rPr>
        <w:t>отложенье</w:t>
      </w:r>
      <w:r>
        <w:rPr>
          <w:sz w:val="28"/>
        </w:rPr>
        <w:t xml:space="preserve">, </w:t>
      </w:r>
      <w:r>
        <w:rPr>
          <w:i/>
          <w:sz w:val="28"/>
        </w:rPr>
        <w:t>отосланье</w:t>
      </w:r>
      <w:r>
        <w:rPr>
          <w:sz w:val="28"/>
        </w:rPr>
        <w:t xml:space="preserve">, </w:t>
      </w:r>
      <w:r>
        <w:rPr>
          <w:i/>
          <w:sz w:val="28"/>
        </w:rPr>
        <w:t>пилность</w:t>
      </w:r>
      <w:r>
        <w:rPr>
          <w:sz w:val="28"/>
        </w:rPr>
        <w:t>,</w:t>
      </w:r>
      <w:r>
        <w:rPr>
          <w:spacing w:val="-7"/>
          <w:sz w:val="28"/>
        </w:rPr>
        <w:t xml:space="preserve"> </w:t>
      </w:r>
      <w:r>
        <w:rPr>
          <w:i/>
          <w:sz w:val="28"/>
        </w:rPr>
        <w:t>позволенье</w:t>
      </w:r>
      <w:r>
        <w:rPr>
          <w:sz w:val="28"/>
        </w:rPr>
        <w:t>,</w:t>
      </w:r>
      <w:r>
        <w:rPr>
          <w:spacing w:val="-7"/>
          <w:sz w:val="28"/>
        </w:rPr>
        <w:t xml:space="preserve"> </w:t>
      </w:r>
      <w:r>
        <w:rPr>
          <w:i/>
          <w:sz w:val="28"/>
        </w:rPr>
        <w:t>покладанье</w:t>
      </w:r>
      <w:r>
        <w:rPr>
          <w:sz w:val="28"/>
        </w:rPr>
        <w:t>,</w:t>
      </w:r>
      <w:r>
        <w:rPr>
          <w:spacing w:val="-7"/>
          <w:sz w:val="28"/>
        </w:rPr>
        <w:t xml:space="preserve"> </w:t>
      </w:r>
      <w:r>
        <w:rPr>
          <w:i/>
          <w:sz w:val="28"/>
        </w:rPr>
        <w:t>потверженье</w:t>
      </w:r>
      <w:r>
        <w:rPr>
          <w:sz w:val="28"/>
        </w:rPr>
        <w:t>,</w:t>
      </w:r>
      <w:r>
        <w:rPr>
          <w:spacing w:val="-7"/>
          <w:sz w:val="28"/>
        </w:rPr>
        <w:t xml:space="preserve"> </w:t>
      </w:r>
      <w:r>
        <w:rPr>
          <w:i/>
          <w:sz w:val="28"/>
        </w:rPr>
        <w:t>привилей</w:t>
      </w:r>
      <w:r>
        <w:rPr>
          <w:sz w:val="28"/>
        </w:rPr>
        <w:t>,</w:t>
      </w:r>
      <w:r>
        <w:rPr>
          <w:spacing w:val="-8"/>
          <w:sz w:val="28"/>
        </w:rPr>
        <w:t xml:space="preserve"> </w:t>
      </w:r>
      <w:r>
        <w:rPr>
          <w:i/>
          <w:sz w:val="28"/>
        </w:rPr>
        <w:t>присуженье</w:t>
      </w:r>
      <w:r>
        <w:rPr>
          <w:sz w:val="28"/>
        </w:rPr>
        <w:t>,</w:t>
      </w:r>
      <w:r>
        <w:rPr>
          <w:spacing w:val="-7"/>
          <w:sz w:val="28"/>
        </w:rPr>
        <w:t xml:space="preserve"> </w:t>
      </w:r>
      <w:r>
        <w:rPr>
          <w:i/>
          <w:sz w:val="28"/>
        </w:rPr>
        <w:t>продажа</w:t>
      </w:r>
      <w:r>
        <w:rPr>
          <w:sz w:val="28"/>
        </w:rPr>
        <w:t xml:space="preserve">, </w:t>
      </w:r>
      <w:r>
        <w:rPr>
          <w:i/>
          <w:sz w:val="28"/>
        </w:rPr>
        <w:t>протестацыя</w:t>
      </w:r>
      <w:r>
        <w:rPr>
          <w:sz w:val="28"/>
        </w:rPr>
        <w:t xml:space="preserve">, </w:t>
      </w:r>
      <w:r>
        <w:rPr>
          <w:i/>
          <w:sz w:val="28"/>
        </w:rPr>
        <w:t>пущенье</w:t>
      </w:r>
      <w:r>
        <w:rPr>
          <w:sz w:val="28"/>
        </w:rPr>
        <w:t xml:space="preserve">, </w:t>
      </w:r>
      <w:r>
        <w:rPr>
          <w:i/>
          <w:sz w:val="28"/>
        </w:rPr>
        <w:t>рознятье</w:t>
      </w:r>
      <w:r>
        <w:rPr>
          <w:sz w:val="28"/>
        </w:rPr>
        <w:t xml:space="preserve">, </w:t>
      </w:r>
      <w:r>
        <w:rPr>
          <w:i/>
          <w:sz w:val="28"/>
        </w:rPr>
        <w:t>скосованье</w:t>
      </w:r>
      <w:r>
        <w:rPr>
          <w:sz w:val="28"/>
        </w:rPr>
        <w:t xml:space="preserve">, </w:t>
      </w:r>
      <w:r>
        <w:rPr>
          <w:i/>
          <w:sz w:val="28"/>
        </w:rPr>
        <w:t>сознанье</w:t>
      </w:r>
      <w:r>
        <w:rPr>
          <w:sz w:val="28"/>
        </w:rPr>
        <w:t xml:space="preserve">, </w:t>
      </w:r>
      <w:r>
        <w:rPr>
          <w:i/>
          <w:sz w:val="28"/>
        </w:rPr>
        <w:t>списанье</w:t>
      </w:r>
      <w:r>
        <w:rPr>
          <w:sz w:val="28"/>
        </w:rPr>
        <w:t xml:space="preserve">, </w:t>
      </w:r>
      <w:r>
        <w:rPr>
          <w:i/>
          <w:sz w:val="28"/>
        </w:rPr>
        <w:t>справа</w:t>
      </w:r>
      <w:r>
        <w:rPr>
          <w:sz w:val="28"/>
        </w:rPr>
        <w:t xml:space="preserve">, </w:t>
      </w:r>
      <w:r>
        <w:rPr>
          <w:i/>
          <w:sz w:val="28"/>
        </w:rPr>
        <w:t>уведенье</w:t>
      </w:r>
      <w:r>
        <w:rPr>
          <w:sz w:val="28"/>
        </w:rPr>
        <w:t xml:space="preserve">, </w:t>
      </w:r>
      <w:r>
        <w:rPr>
          <w:i/>
          <w:sz w:val="28"/>
        </w:rPr>
        <w:t>угода</w:t>
      </w:r>
      <w:r>
        <w:rPr>
          <w:sz w:val="28"/>
        </w:rPr>
        <w:t xml:space="preserve">, </w:t>
      </w:r>
      <w:r>
        <w:rPr>
          <w:i/>
          <w:sz w:val="28"/>
        </w:rPr>
        <w:t>фундованье</w:t>
      </w:r>
      <w:r>
        <w:rPr>
          <w:sz w:val="28"/>
        </w:rPr>
        <w:t>.</w:t>
      </w:r>
    </w:p>
    <w:p w:rsidR="00850C81" w:rsidRDefault="00626A29">
      <w:pPr>
        <w:pStyle w:val="a3"/>
        <w:ind w:right="111"/>
      </w:pPr>
      <w:r>
        <w:t>Станаўленню нацыянальнай тэрміналогіі паспрыяла ўвядзенне беларускай мовы ў XVI ст. у якасці прадмета школьнага навучання ў праваслаўных брацкіх школах, а таксама ў каталіцкіх і ўніяцкіх адукацыйных установах.</w:t>
      </w:r>
    </w:p>
    <w:p w:rsidR="00850C81" w:rsidRDefault="00626A29">
      <w:pPr>
        <w:ind w:left="112" w:right="108" w:firstLine="568"/>
        <w:jc w:val="both"/>
        <w:rPr>
          <w:sz w:val="28"/>
        </w:rPr>
      </w:pPr>
      <w:r>
        <w:rPr>
          <w:sz w:val="28"/>
        </w:rPr>
        <w:t>З</w:t>
      </w:r>
      <w:r>
        <w:rPr>
          <w:spacing w:val="-18"/>
          <w:sz w:val="28"/>
        </w:rPr>
        <w:t xml:space="preserve"> </w:t>
      </w:r>
      <w:r>
        <w:rPr>
          <w:sz w:val="28"/>
        </w:rPr>
        <w:t>другой</w:t>
      </w:r>
      <w:r>
        <w:rPr>
          <w:spacing w:val="-17"/>
          <w:sz w:val="28"/>
        </w:rPr>
        <w:t xml:space="preserve"> </w:t>
      </w:r>
      <w:r>
        <w:rPr>
          <w:sz w:val="28"/>
        </w:rPr>
        <w:t>паловы</w:t>
      </w:r>
      <w:r>
        <w:rPr>
          <w:spacing w:val="-18"/>
          <w:sz w:val="28"/>
        </w:rPr>
        <w:t xml:space="preserve"> </w:t>
      </w:r>
      <w:r>
        <w:rPr>
          <w:sz w:val="28"/>
        </w:rPr>
        <w:t>XVI</w:t>
      </w:r>
      <w:r>
        <w:rPr>
          <w:spacing w:val="-17"/>
          <w:sz w:val="28"/>
        </w:rPr>
        <w:t xml:space="preserve"> </w:t>
      </w:r>
      <w:r>
        <w:rPr>
          <w:sz w:val="28"/>
        </w:rPr>
        <w:t>ст.</w:t>
      </w:r>
      <w:r>
        <w:rPr>
          <w:spacing w:val="-18"/>
          <w:sz w:val="28"/>
        </w:rPr>
        <w:t xml:space="preserve"> </w:t>
      </w:r>
      <w:r>
        <w:rPr>
          <w:sz w:val="28"/>
        </w:rPr>
        <w:t>адбываецца</w:t>
      </w:r>
      <w:r>
        <w:rPr>
          <w:spacing w:val="-17"/>
          <w:sz w:val="28"/>
        </w:rPr>
        <w:t xml:space="preserve"> </w:t>
      </w:r>
      <w:r>
        <w:rPr>
          <w:sz w:val="28"/>
        </w:rPr>
        <w:t>актыўнае</w:t>
      </w:r>
      <w:r>
        <w:rPr>
          <w:spacing w:val="-18"/>
          <w:sz w:val="28"/>
        </w:rPr>
        <w:t xml:space="preserve"> </w:t>
      </w:r>
      <w:r>
        <w:rPr>
          <w:sz w:val="28"/>
        </w:rPr>
        <w:t>пранікненне</w:t>
      </w:r>
      <w:r>
        <w:rPr>
          <w:spacing w:val="-17"/>
          <w:sz w:val="28"/>
        </w:rPr>
        <w:t xml:space="preserve"> </w:t>
      </w:r>
      <w:r>
        <w:rPr>
          <w:sz w:val="28"/>
        </w:rPr>
        <w:t>ў</w:t>
      </w:r>
      <w:r>
        <w:rPr>
          <w:spacing w:val="-18"/>
          <w:sz w:val="28"/>
        </w:rPr>
        <w:t xml:space="preserve"> </w:t>
      </w:r>
      <w:r>
        <w:rPr>
          <w:sz w:val="28"/>
        </w:rPr>
        <w:t>слоўнікавы</w:t>
      </w:r>
      <w:r>
        <w:rPr>
          <w:spacing w:val="-17"/>
          <w:sz w:val="28"/>
        </w:rPr>
        <w:t xml:space="preserve"> </w:t>
      </w:r>
      <w:r>
        <w:rPr>
          <w:sz w:val="28"/>
        </w:rPr>
        <w:t xml:space="preserve">склад беларускай мовы паланізмаў, многія з іх абазначалі вузкаспецыяльныя паняцці і з’явы: </w:t>
      </w:r>
      <w:r>
        <w:rPr>
          <w:i/>
          <w:sz w:val="28"/>
        </w:rPr>
        <w:t>велебность</w:t>
      </w:r>
      <w:r>
        <w:rPr>
          <w:sz w:val="28"/>
        </w:rPr>
        <w:t xml:space="preserve">, </w:t>
      </w:r>
      <w:r>
        <w:rPr>
          <w:i/>
          <w:sz w:val="28"/>
        </w:rPr>
        <w:t>власне</w:t>
      </w:r>
      <w:r>
        <w:rPr>
          <w:sz w:val="28"/>
        </w:rPr>
        <w:t xml:space="preserve">, </w:t>
      </w:r>
      <w:r>
        <w:rPr>
          <w:i/>
          <w:sz w:val="28"/>
        </w:rPr>
        <w:t>вызнавца</w:t>
      </w:r>
      <w:r>
        <w:rPr>
          <w:sz w:val="28"/>
        </w:rPr>
        <w:t xml:space="preserve">, </w:t>
      </w:r>
      <w:r>
        <w:rPr>
          <w:i/>
          <w:sz w:val="28"/>
        </w:rPr>
        <w:t>вырокъ</w:t>
      </w:r>
      <w:r>
        <w:rPr>
          <w:sz w:val="28"/>
        </w:rPr>
        <w:t xml:space="preserve">, </w:t>
      </w:r>
      <w:r>
        <w:rPr>
          <w:i/>
          <w:sz w:val="28"/>
        </w:rPr>
        <w:t>гамовати</w:t>
      </w:r>
      <w:r>
        <w:rPr>
          <w:sz w:val="28"/>
        </w:rPr>
        <w:t xml:space="preserve">, </w:t>
      </w:r>
      <w:r>
        <w:rPr>
          <w:i/>
          <w:sz w:val="28"/>
        </w:rPr>
        <w:t>зыскъ</w:t>
      </w:r>
      <w:r>
        <w:rPr>
          <w:sz w:val="28"/>
        </w:rPr>
        <w:t xml:space="preserve">, </w:t>
      </w:r>
      <w:r>
        <w:rPr>
          <w:i/>
          <w:sz w:val="28"/>
        </w:rPr>
        <w:t>маетность</w:t>
      </w:r>
      <w:r>
        <w:rPr>
          <w:sz w:val="28"/>
        </w:rPr>
        <w:t xml:space="preserve">, </w:t>
      </w:r>
      <w:r>
        <w:rPr>
          <w:i/>
          <w:sz w:val="28"/>
        </w:rPr>
        <w:t>назвиско</w:t>
      </w:r>
      <w:r>
        <w:rPr>
          <w:sz w:val="28"/>
        </w:rPr>
        <w:t xml:space="preserve">, </w:t>
      </w:r>
      <w:r>
        <w:rPr>
          <w:i/>
          <w:sz w:val="28"/>
        </w:rPr>
        <w:t>опричныи</w:t>
      </w:r>
      <w:r>
        <w:rPr>
          <w:sz w:val="28"/>
        </w:rPr>
        <w:t xml:space="preserve">, </w:t>
      </w:r>
      <w:r>
        <w:rPr>
          <w:i/>
          <w:sz w:val="28"/>
        </w:rPr>
        <w:t>пенкност</w:t>
      </w:r>
      <w:r>
        <w:rPr>
          <w:sz w:val="28"/>
        </w:rPr>
        <w:t xml:space="preserve">, </w:t>
      </w:r>
      <w:r>
        <w:rPr>
          <w:i/>
          <w:sz w:val="28"/>
        </w:rPr>
        <w:t>похопъ</w:t>
      </w:r>
      <w:r>
        <w:rPr>
          <w:sz w:val="28"/>
        </w:rPr>
        <w:t xml:space="preserve">, </w:t>
      </w:r>
      <w:r>
        <w:rPr>
          <w:i/>
          <w:sz w:val="28"/>
        </w:rPr>
        <w:t xml:space="preserve">прудкость </w:t>
      </w:r>
      <w:r>
        <w:rPr>
          <w:sz w:val="28"/>
        </w:rPr>
        <w:t>і інш.</w:t>
      </w:r>
    </w:p>
    <w:p w:rsidR="00850C81" w:rsidRDefault="00626A29">
      <w:pPr>
        <w:pStyle w:val="a3"/>
        <w:ind w:right="116"/>
      </w:pPr>
      <w:r>
        <w:t>Значнае месца ў тэрміналогіі гэтага перыяду належыць лацінізмам, паколькі лацінская</w:t>
      </w:r>
      <w:r>
        <w:rPr>
          <w:spacing w:val="58"/>
        </w:rPr>
        <w:t xml:space="preserve"> </w:t>
      </w:r>
      <w:r>
        <w:t>мова</w:t>
      </w:r>
      <w:r>
        <w:rPr>
          <w:spacing w:val="61"/>
        </w:rPr>
        <w:t xml:space="preserve"> </w:t>
      </w:r>
      <w:r>
        <w:t>з’яўлялася</w:t>
      </w:r>
      <w:r>
        <w:rPr>
          <w:spacing w:val="60"/>
        </w:rPr>
        <w:t xml:space="preserve"> </w:t>
      </w:r>
      <w:r>
        <w:t>мовай</w:t>
      </w:r>
      <w:r>
        <w:rPr>
          <w:spacing w:val="60"/>
        </w:rPr>
        <w:t xml:space="preserve"> </w:t>
      </w:r>
      <w:r>
        <w:t>заходнееўрапейскай</w:t>
      </w:r>
      <w:r>
        <w:rPr>
          <w:spacing w:val="60"/>
        </w:rPr>
        <w:t xml:space="preserve"> </w:t>
      </w:r>
      <w:r>
        <w:t>адукацыі,</w:t>
      </w:r>
      <w:r>
        <w:rPr>
          <w:spacing w:val="63"/>
        </w:rPr>
        <w:t xml:space="preserve"> </w:t>
      </w:r>
      <w:r>
        <w:t>а</w:t>
      </w:r>
      <w:r>
        <w:rPr>
          <w:spacing w:val="61"/>
        </w:rPr>
        <w:t xml:space="preserve"> </w:t>
      </w:r>
      <w:r>
        <w:t>пазней</w:t>
      </w:r>
      <w:r>
        <w:rPr>
          <w:spacing w:val="61"/>
        </w:rPr>
        <w:t xml:space="preserve"> </w:t>
      </w:r>
      <w:r>
        <w:rPr>
          <w:spacing w:val="-2"/>
        </w:rPr>
        <w:t>стала</w:t>
      </w:r>
    </w:p>
    <w:p w:rsidR="00850C81" w:rsidRDefault="00850C81">
      <w:pPr>
        <w:sectPr w:rsidR="00850C81">
          <w:pgSz w:w="11910" w:h="16840"/>
          <w:pgMar w:top="780" w:right="740" w:bottom="280" w:left="1020" w:header="720" w:footer="720" w:gutter="0"/>
          <w:cols w:space="720"/>
        </w:sectPr>
      </w:pPr>
    </w:p>
    <w:p w:rsidR="00850C81" w:rsidRDefault="00626A29">
      <w:pPr>
        <w:spacing w:before="63"/>
        <w:ind w:left="112" w:right="104"/>
        <w:jc w:val="both"/>
        <w:rPr>
          <w:sz w:val="28"/>
        </w:rPr>
      </w:pPr>
      <w:r>
        <w:rPr>
          <w:sz w:val="28"/>
        </w:rPr>
        <w:lastRenderedPageBreak/>
        <w:t xml:space="preserve">мовай навукі і ў Беларусі: </w:t>
      </w:r>
      <w:r>
        <w:rPr>
          <w:i/>
          <w:sz w:val="28"/>
        </w:rPr>
        <w:t>актъ</w:t>
      </w:r>
      <w:r>
        <w:rPr>
          <w:sz w:val="28"/>
        </w:rPr>
        <w:t xml:space="preserve">, </w:t>
      </w:r>
      <w:r>
        <w:rPr>
          <w:i/>
          <w:sz w:val="28"/>
        </w:rPr>
        <w:t>артыкулъ</w:t>
      </w:r>
      <w:r>
        <w:rPr>
          <w:sz w:val="28"/>
        </w:rPr>
        <w:t xml:space="preserve">, </w:t>
      </w:r>
      <w:r>
        <w:rPr>
          <w:i/>
          <w:sz w:val="28"/>
        </w:rPr>
        <w:t>дата</w:t>
      </w:r>
      <w:r>
        <w:rPr>
          <w:sz w:val="28"/>
        </w:rPr>
        <w:t xml:space="preserve">, </w:t>
      </w:r>
      <w:r>
        <w:rPr>
          <w:i/>
          <w:sz w:val="28"/>
        </w:rPr>
        <w:t>енералъ</w:t>
      </w:r>
      <w:r>
        <w:rPr>
          <w:sz w:val="28"/>
        </w:rPr>
        <w:t xml:space="preserve">, </w:t>
      </w:r>
      <w:r>
        <w:rPr>
          <w:i/>
          <w:sz w:val="28"/>
        </w:rPr>
        <w:t>индиктъ</w:t>
      </w:r>
      <w:r>
        <w:rPr>
          <w:sz w:val="28"/>
        </w:rPr>
        <w:t xml:space="preserve">, </w:t>
      </w:r>
      <w:r>
        <w:rPr>
          <w:i/>
          <w:sz w:val="28"/>
        </w:rPr>
        <w:t>персона</w:t>
      </w:r>
      <w:r>
        <w:rPr>
          <w:sz w:val="28"/>
        </w:rPr>
        <w:t xml:space="preserve">, </w:t>
      </w:r>
      <w:r>
        <w:rPr>
          <w:i/>
          <w:sz w:val="28"/>
        </w:rPr>
        <w:t>статутъ</w:t>
      </w:r>
      <w:r>
        <w:rPr>
          <w:sz w:val="28"/>
        </w:rPr>
        <w:t xml:space="preserve">, </w:t>
      </w:r>
      <w:r>
        <w:rPr>
          <w:i/>
          <w:sz w:val="28"/>
        </w:rPr>
        <w:t>сума</w:t>
      </w:r>
      <w:r>
        <w:rPr>
          <w:sz w:val="28"/>
        </w:rPr>
        <w:t xml:space="preserve">, </w:t>
      </w:r>
      <w:r>
        <w:rPr>
          <w:i/>
          <w:sz w:val="28"/>
        </w:rPr>
        <w:t>тестаментъ</w:t>
      </w:r>
      <w:r>
        <w:rPr>
          <w:sz w:val="28"/>
        </w:rPr>
        <w:t xml:space="preserve">, </w:t>
      </w:r>
      <w:r>
        <w:rPr>
          <w:i/>
          <w:sz w:val="28"/>
        </w:rPr>
        <w:t>мандатъ</w:t>
      </w:r>
      <w:r>
        <w:rPr>
          <w:sz w:val="28"/>
        </w:rPr>
        <w:t xml:space="preserve">, </w:t>
      </w:r>
      <w:r>
        <w:rPr>
          <w:i/>
          <w:sz w:val="28"/>
        </w:rPr>
        <w:t>реестръ</w:t>
      </w:r>
      <w:r>
        <w:rPr>
          <w:sz w:val="28"/>
        </w:rPr>
        <w:t xml:space="preserve">, </w:t>
      </w:r>
      <w:r>
        <w:rPr>
          <w:i/>
          <w:sz w:val="28"/>
        </w:rPr>
        <w:t>трибуналъ</w:t>
      </w:r>
      <w:r>
        <w:rPr>
          <w:sz w:val="28"/>
        </w:rPr>
        <w:t xml:space="preserve">, </w:t>
      </w:r>
      <w:r>
        <w:rPr>
          <w:i/>
          <w:sz w:val="28"/>
        </w:rPr>
        <w:t>тытулъ</w:t>
      </w:r>
      <w:r>
        <w:rPr>
          <w:sz w:val="28"/>
        </w:rPr>
        <w:t xml:space="preserve">, </w:t>
      </w:r>
      <w:r>
        <w:rPr>
          <w:i/>
          <w:sz w:val="28"/>
        </w:rPr>
        <w:t xml:space="preserve">цедула </w:t>
      </w:r>
      <w:r>
        <w:rPr>
          <w:sz w:val="28"/>
        </w:rPr>
        <w:t xml:space="preserve">і </w:t>
      </w:r>
      <w:r>
        <w:rPr>
          <w:spacing w:val="-4"/>
          <w:sz w:val="28"/>
        </w:rPr>
        <w:t>інш.</w:t>
      </w:r>
    </w:p>
    <w:p w:rsidR="00850C81" w:rsidRDefault="00626A29">
      <w:pPr>
        <w:pStyle w:val="a3"/>
        <w:spacing w:line="242" w:lineRule="auto"/>
        <w:ind w:right="114"/>
      </w:pPr>
      <w:r>
        <w:t>Спецыялізаваныя навуковыя працы, якія былі б прысвечаны сістэмнаму аналізу найменняў навукі, тэхнікі, культуры, у гэты перыяд не ствараліся.</w:t>
      </w:r>
    </w:p>
    <w:p w:rsidR="00850C81" w:rsidRDefault="00626A29">
      <w:pPr>
        <w:pStyle w:val="a3"/>
        <w:spacing w:line="242" w:lineRule="auto"/>
        <w:ind w:right="112"/>
      </w:pPr>
      <w:r>
        <w:t>З</w:t>
      </w:r>
      <w:r>
        <w:rPr>
          <w:spacing w:val="-18"/>
        </w:rPr>
        <w:t xml:space="preserve"> </w:t>
      </w:r>
      <w:r>
        <w:t>канца</w:t>
      </w:r>
      <w:r>
        <w:rPr>
          <w:spacing w:val="-17"/>
        </w:rPr>
        <w:t xml:space="preserve"> </w:t>
      </w:r>
      <w:r>
        <w:t>XVII</w:t>
      </w:r>
      <w:r>
        <w:rPr>
          <w:spacing w:val="-18"/>
        </w:rPr>
        <w:t xml:space="preserve"> </w:t>
      </w:r>
      <w:r>
        <w:t>ст.</w:t>
      </w:r>
      <w:r>
        <w:rPr>
          <w:spacing w:val="-17"/>
        </w:rPr>
        <w:t xml:space="preserve"> </w:t>
      </w:r>
      <w:r>
        <w:t>сферы</w:t>
      </w:r>
      <w:r>
        <w:rPr>
          <w:spacing w:val="-18"/>
        </w:rPr>
        <w:t xml:space="preserve"> </w:t>
      </w:r>
      <w:r>
        <w:t>выкарыстання</w:t>
      </w:r>
      <w:r>
        <w:rPr>
          <w:spacing w:val="-17"/>
        </w:rPr>
        <w:t xml:space="preserve"> </w:t>
      </w:r>
      <w:r>
        <w:t>беларускай</w:t>
      </w:r>
      <w:r>
        <w:rPr>
          <w:spacing w:val="-18"/>
        </w:rPr>
        <w:t xml:space="preserve"> </w:t>
      </w:r>
      <w:r>
        <w:t>навуковай</w:t>
      </w:r>
      <w:r>
        <w:rPr>
          <w:spacing w:val="-17"/>
        </w:rPr>
        <w:t xml:space="preserve"> </w:t>
      </w:r>
      <w:r>
        <w:t>тэрміналогіі</w:t>
      </w:r>
      <w:r>
        <w:rPr>
          <w:spacing w:val="-18"/>
        </w:rPr>
        <w:t xml:space="preserve"> </w:t>
      </w:r>
      <w:r>
        <w:t>рэзка звужаюцца ў сувязі</w:t>
      </w:r>
      <w:r>
        <w:rPr>
          <w:spacing w:val="-2"/>
        </w:rPr>
        <w:t xml:space="preserve"> </w:t>
      </w:r>
      <w:r>
        <w:t>з забаронай</w:t>
      </w:r>
      <w:r>
        <w:rPr>
          <w:spacing w:val="-2"/>
        </w:rPr>
        <w:t xml:space="preserve"> </w:t>
      </w:r>
      <w:r>
        <w:t>беларускай</w:t>
      </w:r>
      <w:r>
        <w:rPr>
          <w:spacing w:val="-2"/>
        </w:rPr>
        <w:t xml:space="preserve"> </w:t>
      </w:r>
      <w:r>
        <w:t>мовы Сеймам</w:t>
      </w:r>
      <w:r>
        <w:rPr>
          <w:spacing w:val="-1"/>
        </w:rPr>
        <w:t xml:space="preserve"> </w:t>
      </w:r>
      <w:r>
        <w:t>Рэчы</w:t>
      </w:r>
      <w:r>
        <w:rPr>
          <w:spacing w:val="-1"/>
        </w:rPr>
        <w:t xml:space="preserve"> </w:t>
      </w:r>
      <w:r>
        <w:t>Паспалітай</w:t>
      </w:r>
      <w:r>
        <w:rPr>
          <w:spacing w:val="-2"/>
        </w:rPr>
        <w:t xml:space="preserve"> </w:t>
      </w:r>
      <w:r>
        <w:t>(1696).</w:t>
      </w:r>
    </w:p>
    <w:p w:rsidR="00850C81" w:rsidRDefault="00850C81">
      <w:pPr>
        <w:pStyle w:val="a3"/>
        <w:ind w:left="0" w:firstLine="0"/>
        <w:jc w:val="left"/>
        <w:rPr>
          <w:sz w:val="30"/>
        </w:rPr>
      </w:pPr>
    </w:p>
    <w:p w:rsidR="00850C81" w:rsidRDefault="00850C81">
      <w:pPr>
        <w:pStyle w:val="a3"/>
        <w:spacing w:before="5"/>
        <w:ind w:left="0" w:firstLine="0"/>
        <w:jc w:val="left"/>
        <w:rPr>
          <w:sz w:val="25"/>
        </w:rPr>
      </w:pPr>
    </w:p>
    <w:p w:rsidR="00850C81" w:rsidRDefault="00626A29" w:rsidP="00626A29">
      <w:pPr>
        <w:pStyle w:val="1"/>
        <w:ind w:left="0"/>
        <w:jc w:val="both"/>
      </w:pPr>
      <w:r>
        <w:rPr>
          <w:spacing w:val="-1"/>
        </w:rPr>
        <w:t xml:space="preserve"> </w:t>
      </w:r>
      <w:r>
        <w:t>Перыяд</w:t>
      </w:r>
      <w:r>
        <w:rPr>
          <w:spacing w:val="-3"/>
        </w:rPr>
        <w:t xml:space="preserve"> </w:t>
      </w:r>
      <w:r>
        <w:t>дынамічнага</w:t>
      </w:r>
      <w:r>
        <w:rPr>
          <w:spacing w:val="-3"/>
        </w:rPr>
        <w:t xml:space="preserve"> </w:t>
      </w:r>
      <w:r>
        <w:t>развіцця</w:t>
      </w:r>
      <w:r>
        <w:rPr>
          <w:spacing w:val="-2"/>
        </w:rPr>
        <w:t xml:space="preserve"> </w:t>
      </w:r>
      <w:r>
        <w:t>(1920-я</w:t>
      </w:r>
      <w:r>
        <w:rPr>
          <w:spacing w:val="-2"/>
        </w:rPr>
        <w:t xml:space="preserve"> гады)</w:t>
      </w:r>
    </w:p>
    <w:p w:rsidR="00850C81" w:rsidRDefault="00850C81">
      <w:pPr>
        <w:pStyle w:val="a3"/>
        <w:spacing w:before="4"/>
        <w:ind w:left="0" w:firstLine="0"/>
        <w:jc w:val="left"/>
        <w:rPr>
          <w:b/>
          <w:sz w:val="27"/>
        </w:rPr>
      </w:pPr>
    </w:p>
    <w:p w:rsidR="00850C81" w:rsidRDefault="00626A29">
      <w:pPr>
        <w:pStyle w:val="a3"/>
        <w:ind w:right="108"/>
      </w:pPr>
      <w:r>
        <w:t>Для перыяду дынамічнага развіцця характэрна павышаная ўвага да нармалізацыі</w:t>
      </w:r>
      <w:r>
        <w:rPr>
          <w:spacing w:val="-8"/>
        </w:rPr>
        <w:t xml:space="preserve"> </w:t>
      </w:r>
      <w:r>
        <w:t>лексічнага</w:t>
      </w:r>
      <w:r>
        <w:rPr>
          <w:spacing w:val="-7"/>
        </w:rPr>
        <w:t xml:space="preserve"> </w:t>
      </w:r>
      <w:r>
        <w:t>складу</w:t>
      </w:r>
      <w:r>
        <w:rPr>
          <w:spacing w:val="-15"/>
        </w:rPr>
        <w:t xml:space="preserve"> </w:t>
      </w:r>
      <w:r>
        <w:t>літаратурнай</w:t>
      </w:r>
      <w:r>
        <w:rPr>
          <w:spacing w:val="-9"/>
        </w:rPr>
        <w:t xml:space="preserve"> </w:t>
      </w:r>
      <w:r>
        <w:t>мовы,</w:t>
      </w:r>
      <w:r>
        <w:rPr>
          <w:spacing w:val="-6"/>
        </w:rPr>
        <w:t xml:space="preserve"> </w:t>
      </w:r>
      <w:r>
        <w:t>што</w:t>
      </w:r>
      <w:r>
        <w:rPr>
          <w:spacing w:val="-10"/>
        </w:rPr>
        <w:t xml:space="preserve"> </w:t>
      </w:r>
      <w:r>
        <w:t>праявілася</w:t>
      </w:r>
      <w:r>
        <w:rPr>
          <w:spacing w:val="-7"/>
        </w:rPr>
        <w:t xml:space="preserve"> </w:t>
      </w:r>
      <w:r>
        <w:t>ў</w:t>
      </w:r>
      <w:r>
        <w:rPr>
          <w:spacing w:val="-7"/>
        </w:rPr>
        <w:t xml:space="preserve"> </w:t>
      </w:r>
      <w:r>
        <w:t>фарміраванні i ўпарадкаванні нацыянальнай тэрміналогіі.</w:t>
      </w:r>
    </w:p>
    <w:p w:rsidR="00850C81" w:rsidRDefault="00626A29">
      <w:pPr>
        <w:pStyle w:val="a3"/>
        <w:spacing w:before="2"/>
        <w:ind w:right="110"/>
      </w:pPr>
      <w:r>
        <w:t>Пасля абвяшчэння БССР беларуская мова пачала выкарыстоўвацца ў найбольш важных камунікатыўных сферах. На ёй працаваў урад, адбывалася навучанне ў школах, сярэдніх спецыяльных і вышэйшых навучальных установах. Арганізацыя сярэдняй і вышэйшай школы, стварэнне нацыянальнага перыядычнага друку, развіццё навуковых даследаванняў патрабавалі хуткай распрацоўкі і сістэматызацыі беларускай тэрміналогіі.</w:t>
      </w:r>
    </w:p>
    <w:p w:rsidR="00850C81" w:rsidRDefault="00626A29">
      <w:pPr>
        <w:pStyle w:val="a3"/>
        <w:ind w:right="111"/>
      </w:pPr>
      <w:r>
        <w:t>Ідэя стварэння спецыяльнай камісіі, якая б занялася выпрацоўкай нацыянальных тэрмінасістэм, была прапанавана Леанідам Леўшчанкам яшчэ ў 1918</w:t>
      </w:r>
      <w:r>
        <w:rPr>
          <w:spacing w:val="-1"/>
        </w:rPr>
        <w:t xml:space="preserve"> </w:t>
      </w:r>
      <w:r>
        <w:t>г.</w:t>
      </w:r>
      <w:r>
        <w:rPr>
          <w:spacing w:val="-3"/>
        </w:rPr>
        <w:t xml:space="preserve"> </w:t>
      </w:r>
      <w:r>
        <w:t>Мэтанакіраваная</w:t>
      </w:r>
      <w:r>
        <w:rPr>
          <w:spacing w:val="-2"/>
        </w:rPr>
        <w:t xml:space="preserve"> </w:t>
      </w:r>
      <w:r>
        <w:t>апрацоўка</w:t>
      </w:r>
      <w:r>
        <w:rPr>
          <w:spacing w:val="-1"/>
        </w:rPr>
        <w:t xml:space="preserve"> </w:t>
      </w:r>
      <w:r>
        <w:t>беларускіх</w:t>
      </w:r>
      <w:r>
        <w:rPr>
          <w:spacing w:val="-1"/>
        </w:rPr>
        <w:t xml:space="preserve"> </w:t>
      </w:r>
      <w:r>
        <w:t>тэрмінаў</w:t>
      </w:r>
      <w:r>
        <w:rPr>
          <w:spacing w:val="-1"/>
        </w:rPr>
        <w:t xml:space="preserve"> </w:t>
      </w:r>
      <w:r>
        <w:t>была</w:t>
      </w:r>
      <w:r>
        <w:rPr>
          <w:spacing w:val="-1"/>
        </w:rPr>
        <w:t xml:space="preserve"> </w:t>
      </w:r>
      <w:r>
        <w:t>пачата</w:t>
      </w:r>
      <w:r>
        <w:rPr>
          <w:spacing w:val="-1"/>
        </w:rPr>
        <w:t xml:space="preserve"> </w:t>
      </w:r>
      <w:r>
        <w:t>на</w:t>
      </w:r>
      <w:r>
        <w:rPr>
          <w:spacing w:val="-5"/>
        </w:rPr>
        <w:t xml:space="preserve"> </w:t>
      </w:r>
      <w:r>
        <w:t>год</w:t>
      </w:r>
      <w:r>
        <w:rPr>
          <w:spacing w:val="-1"/>
        </w:rPr>
        <w:t xml:space="preserve"> </w:t>
      </w:r>
      <w:r>
        <w:t>пазней спецыяльнай тэрміналагічнай камісіяй, створанай па ініцыятыве Цэнтральнай беларускай школьнай рады i Беларускага настаўніцкага саюза. У склад камісіі ўваходзілі 25 мінскіх настаўнікаў, рэдактарскія функцыі выконвала калегія.</w:t>
      </w:r>
    </w:p>
    <w:p w:rsidR="00850C81" w:rsidRDefault="00626A29">
      <w:pPr>
        <w:pStyle w:val="a3"/>
        <w:spacing w:before="1"/>
        <w:ind w:right="108"/>
      </w:pPr>
      <w:r>
        <w:t>Аднак асноўныя дасягненні гэтага перыяду звязаны з дзейнасцю Навукова- тэрміналагічнай камісіі, створанай у лютым 1921 г. пры Народным камісарыяце асветы БССР. У задачы трох секцый камісіі (гуманітарнай, прыродазнаўчай i матэматычнай) уваходзіла выпрацоўка галіновай навукова-тэхнічнай тэрміналогіі на аснове лексікі народнай мовы.</w:t>
      </w:r>
    </w:p>
    <w:p w:rsidR="00850C81" w:rsidRDefault="00626A29">
      <w:pPr>
        <w:pStyle w:val="a3"/>
        <w:ind w:right="107"/>
      </w:pPr>
      <w:r>
        <w:t>Вынікам працы Навукова-тэрміналагічнай камісіі стала публікацыя з 1922 па 1930 гг. 23 слоўнікаў тэрмінаў матэматыкі, літаратуразнаўства, геаграфіі і касмаграфіі, логікі і псіхалогіі, батанікі, анатоміі, заалогіі, права, бухгалтарскай справы і інш.</w:t>
      </w:r>
    </w:p>
    <w:p w:rsidR="00850C81" w:rsidRDefault="00626A29">
      <w:pPr>
        <w:pStyle w:val="a3"/>
        <w:ind w:right="104"/>
      </w:pPr>
      <w:r>
        <w:t xml:space="preserve">Найбольш прадуктыўным спосабам тэрмінаўтварэння стаў лексіка- семантычны (тэрміналагізацыя агульнаўжывальных слоў): </w:t>
      </w:r>
      <w:r>
        <w:rPr>
          <w:i/>
        </w:rPr>
        <w:t>адценне</w:t>
      </w:r>
      <w:r>
        <w:t xml:space="preserve">, </w:t>
      </w:r>
      <w:r>
        <w:rPr>
          <w:i/>
        </w:rPr>
        <w:t>астача</w:t>
      </w:r>
      <w:r>
        <w:t xml:space="preserve">, </w:t>
      </w:r>
      <w:r>
        <w:rPr>
          <w:i/>
        </w:rPr>
        <w:t>бок</w:t>
      </w:r>
      <w:r>
        <w:t xml:space="preserve">, </w:t>
      </w:r>
      <w:r>
        <w:rPr>
          <w:i/>
        </w:rPr>
        <w:t>велічыня</w:t>
      </w:r>
      <w:r>
        <w:t xml:space="preserve">, </w:t>
      </w:r>
      <w:r>
        <w:rPr>
          <w:i/>
        </w:rPr>
        <w:t>вышыня</w:t>
      </w:r>
      <w:r>
        <w:t xml:space="preserve">, </w:t>
      </w:r>
      <w:r>
        <w:rPr>
          <w:i/>
        </w:rPr>
        <w:t>вылічыць</w:t>
      </w:r>
      <w:r>
        <w:t xml:space="preserve">, </w:t>
      </w:r>
      <w:r>
        <w:rPr>
          <w:i/>
        </w:rPr>
        <w:t>даўжыня</w:t>
      </w:r>
      <w:r>
        <w:t xml:space="preserve">, </w:t>
      </w:r>
      <w:r>
        <w:rPr>
          <w:i/>
        </w:rPr>
        <w:t>дуга</w:t>
      </w:r>
      <w:r>
        <w:t xml:space="preserve">, </w:t>
      </w:r>
      <w:r>
        <w:rPr>
          <w:i/>
        </w:rPr>
        <w:t>кірунак</w:t>
      </w:r>
      <w:r>
        <w:t xml:space="preserve">, </w:t>
      </w:r>
      <w:r>
        <w:rPr>
          <w:i/>
        </w:rPr>
        <w:t>лік</w:t>
      </w:r>
      <w:r>
        <w:t>. Камісія трымалася меркавання, што лепш утвараць згодна з законамі беларускай мовы неалагізмы, чым запазычваць тэрміны з іншых моў.</w:t>
      </w:r>
    </w:p>
    <w:p w:rsidR="00850C81" w:rsidRDefault="00626A29">
      <w:pPr>
        <w:ind w:left="112" w:right="106" w:firstLine="568"/>
        <w:jc w:val="both"/>
        <w:rPr>
          <w:sz w:val="28"/>
        </w:rPr>
      </w:pPr>
      <w:r>
        <w:rPr>
          <w:sz w:val="28"/>
        </w:rPr>
        <w:t xml:space="preserve">Пры адсутнасці патрэбнага слова ў народнай мове тэрмін ствараўся з уласнамоўных марфем (шляхам афіксацыі або складання): </w:t>
      </w:r>
      <w:r>
        <w:rPr>
          <w:i/>
          <w:sz w:val="28"/>
        </w:rPr>
        <w:t xml:space="preserve">зельнік </w:t>
      </w:r>
      <w:r>
        <w:rPr>
          <w:sz w:val="28"/>
        </w:rPr>
        <w:t>(</w:t>
      </w:r>
      <w:r>
        <w:rPr>
          <w:i/>
          <w:sz w:val="28"/>
        </w:rPr>
        <w:t>гербарый</w:t>
      </w:r>
      <w:r>
        <w:rPr>
          <w:sz w:val="28"/>
        </w:rPr>
        <w:t xml:space="preserve">), </w:t>
      </w:r>
      <w:r>
        <w:rPr>
          <w:i/>
          <w:sz w:val="28"/>
        </w:rPr>
        <w:t>кантаслуп</w:t>
      </w:r>
      <w:r>
        <w:rPr>
          <w:i/>
          <w:spacing w:val="-18"/>
          <w:sz w:val="28"/>
        </w:rPr>
        <w:t xml:space="preserve"> </w:t>
      </w:r>
      <w:r>
        <w:rPr>
          <w:sz w:val="28"/>
        </w:rPr>
        <w:t>(</w:t>
      </w:r>
      <w:r>
        <w:rPr>
          <w:i/>
          <w:sz w:val="28"/>
        </w:rPr>
        <w:t>прызма</w:t>
      </w:r>
      <w:r>
        <w:rPr>
          <w:sz w:val="28"/>
        </w:rPr>
        <w:t>),</w:t>
      </w:r>
      <w:r>
        <w:rPr>
          <w:spacing w:val="-17"/>
          <w:sz w:val="28"/>
        </w:rPr>
        <w:t xml:space="preserve"> </w:t>
      </w:r>
      <w:r>
        <w:rPr>
          <w:i/>
          <w:sz w:val="28"/>
        </w:rPr>
        <w:t>канцавоссе</w:t>
      </w:r>
      <w:r>
        <w:rPr>
          <w:i/>
          <w:spacing w:val="-18"/>
          <w:sz w:val="28"/>
        </w:rPr>
        <w:t xml:space="preserve"> </w:t>
      </w:r>
      <w:r>
        <w:rPr>
          <w:sz w:val="28"/>
        </w:rPr>
        <w:t>(</w:t>
      </w:r>
      <w:r>
        <w:rPr>
          <w:i/>
          <w:sz w:val="28"/>
        </w:rPr>
        <w:t>полюс</w:t>
      </w:r>
      <w:r>
        <w:rPr>
          <w:sz w:val="28"/>
        </w:rPr>
        <w:t>),</w:t>
      </w:r>
      <w:r>
        <w:rPr>
          <w:spacing w:val="-17"/>
          <w:sz w:val="28"/>
        </w:rPr>
        <w:t xml:space="preserve"> </w:t>
      </w:r>
      <w:r>
        <w:rPr>
          <w:i/>
          <w:sz w:val="28"/>
        </w:rPr>
        <w:t>касада</w:t>
      </w:r>
      <w:r>
        <w:rPr>
          <w:i/>
          <w:spacing w:val="-18"/>
          <w:sz w:val="28"/>
        </w:rPr>
        <w:t xml:space="preserve"> </w:t>
      </w:r>
      <w:r>
        <w:rPr>
          <w:sz w:val="28"/>
        </w:rPr>
        <w:t>(</w:t>
      </w:r>
      <w:r>
        <w:rPr>
          <w:i/>
          <w:sz w:val="28"/>
        </w:rPr>
        <w:t>дыяганаль</w:t>
      </w:r>
      <w:r>
        <w:rPr>
          <w:sz w:val="28"/>
        </w:rPr>
        <w:t>),</w:t>
      </w:r>
      <w:r>
        <w:rPr>
          <w:spacing w:val="-17"/>
          <w:sz w:val="28"/>
        </w:rPr>
        <w:t xml:space="preserve"> </w:t>
      </w:r>
      <w:r>
        <w:rPr>
          <w:i/>
          <w:sz w:val="28"/>
        </w:rPr>
        <w:t>накапак</w:t>
      </w:r>
      <w:r>
        <w:rPr>
          <w:i/>
          <w:spacing w:val="-18"/>
          <w:sz w:val="28"/>
        </w:rPr>
        <w:t xml:space="preserve"> </w:t>
      </w:r>
      <w:r>
        <w:rPr>
          <w:sz w:val="28"/>
        </w:rPr>
        <w:t>(</w:t>
      </w:r>
      <w:r>
        <w:rPr>
          <w:i/>
          <w:sz w:val="28"/>
        </w:rPr>
        <w:t>сталагміт</w:t>
      </w:r>
      <w:r>
        <w:rPr>
          <w:sz w:val="28"/>
        </w:rPr>
        <w:t xml:space="preserve">), </w:t>
      </w:r>
      <w:r>
        <w:rPr>
          <w:i/>
          <w:sz w:val="28"/>
        </w:rPr>
        <w:t xml:space="preserve">пазем </w:t>
      </w:r>
      <w:r>
        <w:rPr>
          <w:sz w:val="28"/>
        </w:rPr>
        <w:t>(</w:t>
      </w:r>
      <w:r>
        <w:rPr>
          <w:i/>
          <w:sz w:val="28"/>
        </w:rPr>
        <w:t>гарызонт</w:t>
      </w:r>
      <w:r>
        <w:rPr>
          <w:sz w:val="28"/>
        </w:rPr>
        <w:t xml:space="preserve">), </w:t>
      </w:r>
      <w:r>
        <w:rPr>
          <w:i/>
          <w:sz w:val="28"/>
        </w:rPr>
        <w:t xml:space="preserve">палудзеннік </w:t>
      </w:r>
      <w:r>
        <w:rPr>
          <w:sz w:val="28"/>
        </w:rPr>
        <w:t>(</w:t>
      </w:r>
      <w:r>
        <w:rPr>
          <w:i/>
          <w:sz w:val="28"/>
        </w:rPr>
        <w:t>мерыдыян</w:t>
      </w:r>
      <w:r>
        <w:rPr>
          <w:sz w:val="28"/>
        </w:rPr>
        <w:t xml:space="preserve">), </w:t>
      </w:r>
      <w:r>
        <w:rPr>
          <w:i/>
          <w:sz w:val="28"/>
        </w:rPr>
        <w:t xml:space="preserve">разгалоссе </w:t>
      </w:r>
      <w:r>
        <w:rPr>
          <w:sz w:val="28"/>
        </w:rPr>
        <w:t>(</w:t>
      </w:r>
      <w:r>
        <w:rPr>
          <w:i/>
          <w:sz w:val="28"/>
        </w:rPr>
        <w:t>дысананс</w:t>
      </w:r>
      <w:r>
        <w:rPr>
          <w:sz w:val="28"/>
        </w:rPr>
        <w:t xml:space="preserve">), </w:t>
      </w:r>
      <w:r>
        <w:rPr>
          <w:i/>
          <w:sz w:val="28"/>
        </w:rPr>
        <w:t xml:space="preserve">роўнік </w:t>
      </w:r>
      <w:r>
        <w:rPr>
          <w:sz w:val="28"/>
        </w:rPr>
        <w:t>(</w:t>
      </w:r>
      <w:r>
        <w:rPr>
          <w:i/>
          <w:sz w:val="28"/>
        </w:rPr>
        <w:t>экватар</w:t>
      </w:r>
      <w:r>
        <w:rPr>
          <w:sz w:val="28"/>
        </w:rPr>
        <w:t xml:space="preserve">), </w:t>
      </w:r>
      <w:r>
        <w:rPr>
          <w:i/>
          <w:sz w:val="28"/>
        </w:rPr>
        <w:t xml:space="preserve">скрутка </w:t>
      </w:r>
      <w:r>
        <w:rPr>
          <w:sz w:val="28"/>
        </w:rPr>
        <w:t>(</w:t>
      </w:r>
      <w:r>
        <w:rPr>
          <w:i/>
          <w:sz w:val="28"/>
        </w:rPr>
        <w:t>спіраль</w:t>
      </w:r>
      <w:r>
        <w:rPr>
          <w:sz w:val="28"/>
        </w:rPr>
        <w:t xml:space="preserve">), </w:t>
      </w:r>
      <w:r>
        <w:rPr>
          <w:i/>
          <w:sz w:val="28"/>
        </w:rPr>
        <w:t xml:space="preserve">сукоснік </w:t>
      </w:r>
      <w:r>
        <w:rPr>
          <w:sz w:val="28"/>
        </w:rPr>
        <w:t>(</w:t>
      </w:r>
      <w:r>
        <w:rPr>
          <w:i/>
          <w:sz w:val="28"/>
        </w:rPr>
        <w:t>ромб</w:t>
      </w:r>
      <w:r>
        <w:rPr>
          <w:sz w:val="28"/>
        </w:rPr>
        <w:t xml:space="preserve">), </w:t>
      </w:r>
      <w:r>
        <w:rPr>
          <w:i/>
          <w:sz w:val="28"/>
        </w:rPr>
        <w:t xml:space="preserve">сярэдніца </w:t>
      </w:r>
      <w:r>
        <w:rPr>
          <w:sz w:val="28"/>
        </w:rPr>
        <w:t>(</w:t>
      </w:r>
      <w:r>
        <w:rPr>
          <w:i/>
          <w:sz w:val="28"/>
        </w:rPr>
        <w:t>медыяна</w:t>
      </w:r>
      <w:r>
        <w:rPr>
          <w:sz w:val="28"/>
        </w:rPr>
        <w:t xml:space="preserve">), </w:t>
      </w:r>
      <w:r>
        <w:rPr>
          <w:i/>
          <w:sz w:val="28"/>
        </w:rPr>
        <w:t xml:space="preserve">уласнапіс </w:t>
      </w:r>
      <w:r>
        <w:rPr>
          <w:sz w:val="28"/>
        </w:rPr>
        <w:t>(</w:t>
      </w:r>
      <w:r>
        <w:rPr>
          <w:i/>
          <w:sz w:val="28"/>
        </w:rPr>
        <w:t>арыгінал</w:t>
      </w:r>
      <w:r>
        <w:rPr>
          <w:sz w:val="28"/>
        </w:rPr>
        <w:t xml:space="preserve">), </w:t>
      </w:r>
      <w:r>
        <w:rPr>
          <w:i/>
          <w:sz w:val="28"/>
        </w:rPr>
        <w:t xml:space="preserve">ускосіна </w:t>
      </w:r>
      <w:r>
        <w:rPr>
          <w:sz w:val="28"/>
        </w:rPr>
        <w:t>(</w:t>
      </w:r>
      <w:r>
        <w:rPr>
          <w:i/>
          <w:sz w:val="28"/>
        </w:rPr>
        <w:t>дыяганаль</w:t>
      </w:r>
      <w:r>
        <w:rPr>
          <w:sz w:val="28"/>
        </w:rPr>
        <w:t xml:space="preserve">), </w:t>
      </w:r>
      <w:r>
        <w:rPr>
          <w:i/>
          <w:sz w:val="28"/>
        </w:rPr>
        <w:t xml:space="preserve">часамер </w:t>
      </w:r>
      <w:r>
        <w:rPr>
          <w:sz w:val="28"/>
        </w:rPr>
        <w:t>(</w:t>
      </w:r>
      <w:r>
        <w:rPr>
          <w:i/>
          <w:sz w:val="28"/>
        </w:rPr>
        <w:t>хранометр</w:t>
      </w:r>
      <w:r>
        <w:rPr>
          <w:sz w:val="28"/>
        </w:rPr>
        <w:t>),</w:t>
      </w:r>
      <w:r>
        <w:rPr>
          <w:i/>
          <w:sz w:val="28"/>
        </w:rPr>
        <w:t xml:space="preserve">чужаед </w:t>
      </w:r>
      <w:r>
        <w:rPr>
          <w:sz w:val="28"/>
        </w:rPr>
        <w:t>(</w:t>
      </w:r>
      <w:r>
        <w:rPr>
          <w:i/>
          <w:sz w:val="28"/>
        </w:rPr>
        <w:t>паразіт</w:t>
      </w:r>
      <w:r>
        <w:rPr>
          <w:sz w:val="28"/>
        </w:rPr>
        <w:t>) i інш.</w:t>
      </w:r>
    </w:p>
    <w:p w:rsidR="00850C81" w:rsidRDefault="00626A29">
      <w:pPr>
        <w:pStyle w:val="a3"/>
        <w:ind w:left="680" w:firstLine="0"/>
      </w:pPr>
      <w:r>
        <w:t>Калі</w:t>
      </w:r>
      <w:r>
        <w:rPr>
          <w:spacing w:val="78"/>
          <w:w w:val="150"/>
        </w:rPr>
        <w:t xml:space="preserve"> </w:t>
      </w:r>
      <w:r>
        <w:t>наватвор</w:t>
      </w:r>
      <w:r>
        <w:rPr>
          <w:spacing w:val="25"/>
        </w:rPr>
        <w:t xml:space="preserve">  </w:t>
      </w:r>
      <w:r>
        <w:t>па</w:t>
      </w:r>
      <w:r>
        <w:rPr>
          <w:spacing w:val="23"/>
        </w:rPr>
        <w:t xml:space="preserve">  </w:t>
      </w:r>
      <w:r>
        <w:t>шэрагу</w:t>
      </w:r>
      <w:r>
        <w:rPr>
          <w:spacing w:val="77"/>
          <w:w w:val="150"/>
        </w:rPr>
        <w:t xml:space="preserve"> </w:t>
      </w:r>
      <w:r>
        <w:t>прычын</w:t>
      </w:r>
      <w:r>
        <w:rPr>
          <w:spacing w:val="79"/>
          <w:w w:val="150"/>
        </w:rPr>
        <w:t xml:space="preserve"> </w:t>
      </w:r>
      <w:r>
        <w:t>быў</w:t>
      </w:r>
      <w:r>
        <w:rPr>
          <w:spacing w:val="23"/>
        </w:rPr>
        <w:t xml:space="preserve">  </w:t>
      </w:r>
      <w:r>
        <w:t>непрыдатным</w:t>
      </w:r>
      <w:r>
        <w:rPr>
          <w:spacing w:val="22"/>
        </w:rPr>
        <w:t xml:space="preserve">  </w:t>
      </w:r>
      <w:r>
        <w:t>да</w:t>
      </w:r>
      <w:r>
        <w:rPr>
          <w:spacing w:val="23"/>
        </w:rPr>
        <w:t xml:space="preserve">  </w:t>
      </w:r>
      <w:r>
        <w:rPr>
          <w:spacing w:val="-2"/>
        </w:rPr>
        <w:t>выкарыстання,</w:t>
      </w:r>
    </w:p>
    <w:p w:rsidR="00850C81" w:rsidRDefault="00850C81">
      <w:pPr>
        <w:sectPr w:rsidR="00850C81">
          <w:pgSz w:w="11910" w:h="16840"/>
          <w:pgMar w:top="780" w:right="740" w:bottom="280" w:left="1020" w:header="720" w:footer="720" w:gutter="0"/>
          <w:cols w:space="720"/>
        </w:sectPr>
      </w:pPr>
    </w:p>
    <w:p w:rsidR="00850C81" w:rsidRDefault="00626A29">
      <w:pPr>
        <w:pStyle w:val="a3"/>
        <w:spacing w:before="63"/>
        <w:ind w:left="680" w:right="762" w:hanging="568"/>
      </w:pPr>
      <w:r>
        <w:lastRenderedPageBreak/>
        <w:t>навуковае</w:t>
      </w:r>
      <w:r>
        <w:rPr>
          <w:spacing w:val="-9"/>
        </w:rPr>
        <w:t xml:space="preserve"> </w:t>
      </w:r>
      <w:r>
        <w:t>найменне</w:t>
      </w:r>
      <w:r>
        <w:rPr>
          <w:spacing w:val="-9"/>
        </w:rPr>
        <w:t xml:space="preserve"> </w:t>
      </w:r>
      <w:r>
        <w:t>запазычвалася.</w:t>
      </w:r>
      <w:r>
        <w:rPr>
          <w:spacing w:val="-3"/>
        </w:rPr>
        <w:t xml:space="preserve"> </w:t>
      </w:r>
      <w:r>
        <w:t>Сярод</w:t>
      </w:r>
      <w:r>
        <w:rPr>
          <w:spacing w:val="-4"/>
        </w:rPr>
        <w:t xml:space="preserve"> </w:t>
      </w:r>
      <w:r>
        <w:t>прычын</w:t>
      </w:r>
      <w:r>
        <w:rPr>
          <w:spacing w:val="-7"/>
        </w:rPr>
        <w:t xml:space="preserve"> </w:t>
      </w:r>
      <w:r>
        <w:t>запазычвання</w:t>
      </w:r>
      <w:r>
        <w:rPr>
          <w:spacing w:val="-6"/>
        </w:rPr>
        <w:t xml:space="preserve"> </w:t>
      </w:r>
      <w:r>
        <w:t>называліся: а) празмерная штучнасць утвораных неалагізмаў;</w:t>
      </w:r>
    </w:p>
    <w:p w:rsidR="00850C81" w:rsidRDefault="00626A29">
      <w:pPr>
        <w:ind w:left="112" w:right="110" w:firstLine="568"/>
        <w:jc w:val="both"/>
        <w:rPr>
          <w:sz w:val="28"/>
        </w:rPr>
      </w:pPr>
      <w:r>
        <w:rPr>
          <w:sz w:val="28"/>
        </w:rPr>
        <w:t>б)</w:t>
      </w:r>
      <w:r>
        <w:rPr>
          <w:spacing w:val="-6"/>
          <w:sz w:val="28"/>
        </w:rPr>
        <w:t xml:space="preserve"> </w:t>
      </w:r>
      <w:r>
        <w:rPr>
          <w:sz w:val="28"/>
        </w:rPr>
        <w:t>наяўнасць</w:t>
      </w:r>
      <w:r>
        <w:rPr>
          <w:spacing w:val="-6"/>
          <w:sz w:val="28"/>
        </w:rPr>
        <w:t xml:space="preserve"> </w:t>
      </w:r>
      <w:r>
        <w:rPr>
          <w:sz w:val="28"/>
        </w:rPr>
        <w:t>інтэрнацыянальнай</w:t>
      </w:r>
      <w:r>
        <w:rPr>
          <w:spacing w:val="-4"/>
          <w:sz w:val="28"/>
        </w:rPr>
        <w:t xml:space="preserve"> </w:t>
      </w:r>
      <w:r>
        <w:rPr>
          <w:sz w:val="28"/>
        </w:rPr>
        <w:t>афарбоўкі</w:t>
      </w:r>
      <w:r>
        <w:rPr>
          <w:spacing w:val="-8"/>
          <w:sz w:val="28"/>
        </w:rPr>
        <w:t xml:space="preserve"> </w:t>
      </w:r>
      <w:r>
        <w:rPr>
          <w:sz w:val="28"/>
        </w:rPr>
        <w:t>ва</w:t>
      </w:r>
      <w:r>
        <w:rPr>
          <w:spacing w:val="-6"/>
          <w:sz w:val="28"/>
        </w:rPr>
        <w:t xml:space="preserve"> </w:t>
      </w:r>
      <w:r>
        <w:rPr>
          <w:sz w:val="28"/>
        </w:rPr>
        <w:t>ўжо</w:t>
      </w:r>
      <w:r>
        <w:rPr>
          <w:spacing w:val="-10"/>
          <w:sz w:val="28"/>
        </w:rPr>
        <w:t xml:space="preserve"> </w:t>
      </w:r>
      <w:r>
        <w:rPr>
          <w:sz w:val="28"/>
        </w:rPr>
        <w:t>існуючых</w:t>
      </w:r>
      <w:r>
        <w:rPr>
          <w:spacing w:val="-6"/>
          <w:sz w:val="28"/>
        </w:rPr>
        <w:t xml:space="preserve"> </w:t>
      </w:r>
      <w:r>
        <w:rPr>
          <w:sz w:val="28"/>
        </w:rPr>
        <w:t xml:space="preserve">тэрмінаадзінках: </w:t>
      </w:r>
      <w:r>
        <w:rPr>
          <w:i/>
          <w:sz w:val="28"/>
        </w:rPr>
        <w:t>гаматэцыя</w:t>
      </w:r>
      <w:r>
        <w:rPr>
          <w:sz w:val="28"/>
        </w:rPr>
        <w:t xml:space="preserve">, </w:t>
      </w:r>
      <w:r>
        <w:rPr>
          <w:i/>
          <w:sz w:val="28"/>
        </w:rPr>
        <w:t>дыферэнцыял</w:t>
      </w:r>
      <w:r>
        <w:rPr>
          <w:sz w:val="28"/>
        </w:rPr>
        <w:t xml:space="preserve">, </w:t>
      </w:r>
      <w:r>
        <w:rPr>
          <w:i/>
          <w:sz w:val="28"/>
        </w:rPr>
        <w:t>інтэграл</w:t>
      </w:r>
      <w:r>
        <w:rPr>
          <w:sz w:val="28"/>
        </w:rPr>
        <w:t xml:space="preserve">, </w:t>
      </w:r>
      <w:r>
        <w:rPr>
          <w:i/>
          <w:sz w:val="28"/>
        </w:rPr>
        <w:t>інтэрпаляцыя</w:t>
      </w:r>
      <w:r>
        <w:rPr>
          <w:sz w:val="28"/>
        </w:rPr>
        <w:t xml:space="preserve">, </w:t>
      </w:r>
      <w:r>
        <w:rPr>
          <w:i/>
          <w:sz w:val="28"/>
        </w:rPr>
        <w:t xml:space="preserve">модуль </w:t>
      </w:r>
      <w:r>
        <w:rPr>
          <w:sz w:val="28"/>
        </w:rPr>
        <w:t xml:space="preserve">i інш. Такім чынам, агульнаеўрапейскія тэрміны, як правіла, толькі адаптаваліся да беларускай </w:t>
      </w:r>
      <w:r>
        <w:rPr>
          <w:spacing w:val="-2"/>
          <w:sz w:val="28"/>
        </w:rPr>
        <w:t>арфаграфіі.</w:t>
      </w:r>
    </w:p>
    <w:p w:rsidR="00850C81" w:rsidRDefault="00626A29">
      <w:pPr>
        <w:pStyle w:val="a3"/>
        <w:ind w:right="110"/>
      </w:pPr>
      <w:r>
        <w:t>Ступень эксперыментальнасці i штучнасці гэтых прынцыпаў тэрмінаўтварэння добра ўсведамлялася навукоўцамі, падкрэслівалася, што апрацаваная тэрміналогія з’яўляецца дыскусійнай. Так, Сцяпан Некрашэвіч адзначаў, што большасць апрацаванай тэрміналагічнай лексікі застанецца ў навуковым</w:t>
      </w:r>
      <w:r>
        <w:rPr>
          <w:spacing w:val="-12"/>
        </w:rPr>
        <w:t xml:space="preserve"> </w:t>
      </w:r>
      <w:r>
        <w:t>выкарыстанні,</w:t>
      </w:r>
      <w:r>
        <w:rPr>
          <w:spacing w:val="-10"/>
        </w:rPr>
        <w:t xml:space="preserve"> </w:t>
      </w:r>
      <w:r>
        <w:t>а</w:t>
      </w:r>
      <w:r>
        <w:rPr>
          <w:spacing w:val="-11"/>
        </w:rPr>
        <w:t xml:space="preserve"> </w:t>
      </w:r>
      <w:r>
        <w:t>ўсё</w:t>
      </w:r>
      <w:r>
        <w:rPr>
          <w:spacing w:val="-9"/>
        </w:rPr>
        <w:t xml:space="preserve"> </w:t>
      </w:r>
      <w:r>
        <w:t>“штучнае,</w:t>
      </w:r>
      <w:r>
        <w:rPr>
          <w:spacing w:val="-10"/>
        </w:rPr>
        <w:t xml:space="preserve"> </w:t>
      </w:r>
      <w:r>
        <w:t>непрыгоднае,</w:t>
      </w:r>
      <w:r>
        <w:rPr>
          <w:spacing w:val="-10"/>
        </w:rPr>
        <w:t xml:space="preserve"> </w:t>
      </w:r>
      <w:r>
        <w:t>неўласцівае</w:t>
      </w:r>
      <w:r>
        <w:rPr>
          <w:spacing w:val="-15"/>
        </w:rPr>
        <w:t xml:space="preserve"> </w:t>
      </w:r>
      <w:r>
        <w:t>да</w:t>
      </w:r>
      <w:r>
        <w:rPr>
          <w:spacing w:val="-11"/>
        </w:rPr>
        <w:t xml:space="preserve"> </w:t>
      </w:r>
      <w:r>
        <w:t>беларускай мовы” з далейшым развіццём тэрміналогіі выйдзе з навуковага ўжытку. Істотнай прычынай, па якой многія наватворы не замацаваліся ў мове, стала адсутнасць належнай каардынацыі ў тэрміналагічнай дзейнасці i неадпрацаванасць шляхоў вырашэння многіх уласна тэрміназнаўчых праблем.</w:t>
      </w:r>
    </w:p>
    <w:p w:rsidR="00850C81" w:rsidRDefault="00626A29">
      <w:pPr>
        <w:pStyle w:val="a3"/>
        <w:ind w:right="108"/>
      </w:pPr>
      <w:r>
        <w:t>У другой палове 1920-х гадоў асобныя даследчыкі прыйшлі да высновы пра няздольнасць дыялектнай мовы служыць рэальнай асновай для навуковай тэрміналогіі.</w:t>
      </w:r>
      <w:r>
        <w:rPr>
          <w:spacing w:val="-3"/>
        </w:rPr>
        <w:t xml:space="preserve"> </w:t>
      </w:r>
      <w:r>
        <w:t>Галоўнай</w:t>
      </w:r>
      <w:r>
        <w:rPr>
          <w:spacing w:val="-7"/>
        </w:rPr>
        <w:t xml:space="preserve"> </w:t>
      </w:r>
      <w:r>
        <w:t>памылкай</w:t>
      </w:r>
      <w:r>
        <w:rPr>
          <w:spacing w:val="-7"/>
        </w:rPr>
        <w:t xml:space="preserve"> </w:t>
      </w:r>
      <w:r>
        <w:t>аўтараў</w:t>
      </w:r>
      <w:r>
        <w:rPr>
          <w:spacing w:val="-5"/>
        </w:rPr>
        <w:t xml:space="preserve"> </w:t>
      </w:r>
      <w:r>
        <w:t>першых</w:t>
      </w:r>
      <w:r>
        <w:rPr>
          <w:spacing w:val="-5"/>
        </w:rPr>
        <w:t xml:space="preserve"> </w:t>
      </w:r>
      <w:r>
        <w:t>выпускаў</w:t>
      </w:r>
      <w:r>
        <w:rPr>
          <w:spacing w:val="-5"/>
        </w:rPr>
        <w:t xml:space="preserve"> </w:t>
      </w:r>
      <w:r>
        <w:t>беларускай</w:t>
      </w:r>
      <w:r>
        <w:rPr>
          <w:spacing w:val="-7"/>
        </w:rPr>
        <w:t xml:space="preserve"> </w:t>
      </w:r>
      <w:r>
        <w:t>навуковай тэрміналогіі было названа імкненне тэрміналагізаваць дыялектныя словы пры амаль поўным</w:t>
      </w:r>
      <w:r>
        <w:rPr>
          <w:spacing w:val="-1"/>
        </w:rPr>
        <w:t xml:space="preserve"> </w:t>
      </w:r>
      <w:r>
        <w:t>ігнараванні</w:t>
      </w:r>
      <w:r>
        <w:rPr>
          <w:spacing w:val="-2"/>
        </w:rPr>
        <w:t xml:space="preserve"> </w:t>
      </w:r>
      <w:r>
        <w:t>агульнапрынятых інтэрнацыянальных тэрмінаў. Так, на думку Міколы Байкова, тэрміналогія павінна быць апрацавана “на грунце клясычнай лацінскай граматыкі”, а “абавязковаму перакладу належаць [толькі] чужаземныя словы – іменьнікі лацінскага пахаджэньня з канчаткам у расійскай мове на -</w:t>
      </w:r>
      <w:r>
        <w:rPr>
          <w:i/>
        </w:rPr>
        <w:t xml:space="preserve">ция </w:t>
      </w:r>
      <w:r>
        <w:t>(лац. -</w:t>
      </w:r>
      <w:r>
        <w:rPr>
          <w:i/>
        </w:rPr>
        <w:t>tion</w:t>
      </w:r>
      <w:r>
        <w:t>), а гэтаксама i адпаведныя ім прыметнікі”.</w:t>
      </w:r>
    </w:p>
    <w:p w:rsidR="00850C81" w:rsidRDefault="00626A29">
      <w:pPr>
        <w:pStyle w:val="a3"/>
        <w:spacing w:before="2"/>
        <w:ind w:right="111"/>
      </w:pPr>
      <w:r>
        <w:t>Аддаленасць існуючых матэматычных тэрмінаў ад інтэрнацыянальнага тэрміналагічнага фонду, штучнасць многіх неалагізмаў i іншыя лінгвістычныя i лексікаграфічныя недахопы, няпоўнасць рэестраў наяўных тэрмінаграфічных слоўнікаў выклікалі абгрунтаваныя нараканні на Настаўніцкім з’ездзе (1926) i на Усебеларускай фізіка-матэматычнай канферэнцыі (1926).</w:t>
      </w:r>
    </w:p>
    <w:p w:rsidR="00850C81" w:rsidRDefault="00626A29">
      <w:pPr>
        <w:ind w:left="112" w:right="106" w:firstLine="568"/>
        <w:jc w:val="both"/>
        <w:rPr>
          <w:sz w:val="28"/>
        </w:rPr>
      </w:pPr>
      <w:r>
        <w:rPr>
          <w:sz w:val="28"/>
        </w:rPr>
        <w:t xml:space="preserve">Вынікам суіснавання розных падыходаў да фарміравання тэрмінасістэмы стала высокая ступень дублетнасці беларускай навуковай тэрміналогіі гэтага перыяду: </w:t>
      </w:r>
      <w:r>
        <w:rPr>
          <w:i/>
          <w:sz w:val="28"/>
        </w:rPr>
        <w:t>абразаванне – адукацыя – асвета</w:t>
      </w:r>
      <w:r>
        <w:rPr>
          <w:sz w:val="28"/>
        </w:rPr>
        <w:t xml:space="preserve">, </w:t>
      </w:r>
      <w:r>
        <w:rPr>
          <w:i/>
          <w:sz w:val="28"/>
        </w:rPr>
        <w:t xml:space="preserve">алькаліі – лугі </w:t>
      </w:r>
      <w:r>
        <w:rPr>
          <w:sz w:val="28"/>
        </w:rPr>
        <w:t xml:space="preserve">(‘шчолачы’), </w:t>
      </w:r>
      <w:r>
        <w:rPr>
          <w:i/>
          <w:sz w:val="28"/>
        </w:rPr>
        <w:t>гідраты – вадзістыя сувязі</w:t>
      </w:r>
      <w:r>
        <w:rPr>
          <w:sz w:val="28"/>
        </w:rPr>
        <w:t xml:space="preserve">, </w:t>
      </w:r>
      <w:r>
        <w:rPr>
          <w:i/>
          <w:sz w:val="28"/>
        </w:rPr>
        <w:t>даўжнік – дэбітар</w:t>
      </w:r>
      <w:r>
        <w:rPr>
          <w:sz w:val="28"/>
        </w:rPr>
        <w:t xml:space="preserve">, </w:t>
      </w:r>
      <w:r>
        <w:rPr>
          <w:i/>
          <w:sz w:val="28"/>
        </w:rPr>
        <w:t>заімадаўца – крэдытар</w:t>
      </w:r>
      <w:r>
        <w:rPr>
          <w:sz w:val="28"/>
        </w:rPr>
        <w:t xml:space="preserve">, </w:t>
      </w:r>
      <w:r>
        <w:rPr>
          <w:i/>
          <w:sz w:val="28"/>
        </w:rPr>
        <w:t>клас – стан</w:t>
      </w:r>
      <w:r>
        <w:rPr>
          <w:sz w:val="28"/>
        </w:rPr>
        <w:t xml:space="preserve">, </w:t>
      </w:r>
      <w:r>
        <w:rPr>
          <w:i/>
          <w:sz w:val="28"/>
        </w:rPr>
        <w:t>круг – кола</w:t>
      </w:r>
      <w:r>
        <w:rPr>
          <w:sz w:val="28"/>
        </w:rPr>
        <w:t xml:space="preserve">, </w:t>
      </w:r>
      <w:r>
        <w:rPr>
          <w:i/>
          <w:sz w:val="28"/>
        </w:rPr>
        <w:t>лексікон – слоўнік</w:t>
      </w:r>
      <w:r>
        <w:rPr>
          <w:sz w:val="28"/>
        </w:rPr>
        <w:t xml:space="preserve">, </w:t>
      </w:r>
      <w:r>
        <w:rPr>
          <w:i/>
          <w:sz w:val="28"/>
        </w:rPr>
        <w:t>матыў – тон</w:t>
      </w:r>
      <w:r>
        <w:rPr>
          <w:sz w:val="28"/>
        </w:rPr>
        <w:t xml:space="preserve">, </w:t>
      </w:r>
      <w:r>
        <w:rPr>
          <w:i/>
          <w:sz w:val="28"/>
        </w:rPr>
        <w:t>наросшы капітал – збуйнеўшы капітал</w:t>
      </w:r>
      <w:r>
        <w:rPr>
          <w:sz w:val="28"/>
        </w:rPr>
        <w:t xml:space="preserve">, </w:t>
      </w:r>
      <w:r>
        <w:rPr>
          <w:i/>
          <w:sz w:val="28"/>
        </w:rPr>
        <w:t>сачэўка – лупа і інш</w:t>
      </w:r>
      <w:r>
        <w:rPr>
          <w:sz w:val="28"/>
        </w:rPr>
        <w:t>. Гэта значыць, што станаўленне беларускай навуковай тэрміналогіі адбывалася ва ўмовах канкурэнтнага выбару</w:t>
      </w:r>
      <w:r>
        <w:rPr>
          <w:spacing w:val="-2"/>
          <w:sz w:val="28"/>
        </w:rPr>
        <w:t xml:space="preserve"> </w:t>
      </w:r>
      <w:r>
        <w:rPr>
          <w:sz w:val="28"/>
        </w:rPr>
        <w:t>паміж тэрмінаадзінкамі.</w:t>
      </w:r>
    </w:p>
    <w:p w:rsidR="00850C81" w:rsidRDefault="00626A29">
      <w:pPr>
        <w:pStyle w:val="a3"/>
        <w:spacing w:before="1"/>
        <w:ind w:right="108"/>
      </w:pPr>
      <w:r>
        <w:t xml:space="preserve">Да канца 1920-х гадоў больш за 80% літаратуры, якая выпускалася ў рэспубліцы, было на беларускай мове, каля 90% школ мелі беларускую мову навучання. Такім чынам, беларуская навуковая тэрміналогія ў гэты перыяд не толькі актыўна выпрацоўвалася, але і была запатрабавана ва ўсіх сферах жыцця </w:t>
      </w:r>
      <w:r>
        <w:rPr>
          <w:spacing w:val="-2"/>
        </w:rPr>
        <w:t>грамадства.</w:t>
      </w:r>
    </w:p>
    <w:p w:rsidR="00850C81" w:rsidRDefault="00850C81">
      <w:pPr>
        <w:pStyle w:val="a3"/>
        <w:ind w:left="0" w:firstLine="0"/>
        <w:jc w:val="left"/>
        <w:rPr>
          <w:sz w:val="30"/>
        </w:rPr>
      </w:pPr>
    </w:p>
    <w:p w:rsidR="00850C81" w:rsidRDefault="00850C81">
      <w:pPr>
        <w:pStyle w:val="a3"/>
        <w:spacing w:before="7"/>
        <w:ind w:left="0" w:firstLine="0"/>
        <w:jc w:val="left"/>
        <w:rPr>
          <w:sz w:val="26"/>
        </w:rPr>
      </w:pPr>
    </w:p>
    <w:p w:rsidR="00850C81" w:rsidRDefault="00626A29">
      <w:pPr>
        <w:pStyle w:val="1"/>
      </w:pPr>
      <w:r>
        <w:t>Перыяд</w:t>
      </w:r>
      <w:r>
        <w:rPr>
          <w:spacing w:val="-3"/>
        </w:rPr>
        <w:t xml:space="preserve"> </w:t>
      </w:r>
      <w:r>
        <w:t>статычнага</w:t>
      </w:r>
      <w:r>
        <w:rPr>
          <w:spacing w:val="-2"/>
        </w:rPr>
        <w:t xml:space="preserve"> </w:t>
      </w:r>
      <w:r>
        <w:t>існавання</w:t>
      </w:r>
      <w:r>
        <w:rPr>
          <w:spacing w:val="-1"/>
        </w:rPr>
        <w:t xml:space="preserve"> </w:t>
      </w:r>
      <w:r>
        <w:t>(1930-я</w:t>
      </w:r>
      <w:r>
        <w:rPr>
          <w:spacing w:val="-1"/>
        </w:rPr>
        <w:t xml:space="preserve"> </w:t>
      </w:r>
      <w:r>
        <w:rPr>
          <w:spacing w:val="-2"/>
        </w:rPr>
        <w:t>гады)</w:t>
      </w:r>
    </w:p>
    <w:p w:rsidR="00850C81" w:rsidRDefault="00850C81">
      <w:pPr>
        <w:pStyle w:val="a3"/>
        <w:spacing w:before="3"/>
        <w:ind w:left="0" w:firstLine="0"/>
        <w:jc w:val="left"/>
        <w:rPr>
          <w:b/>
          <w:sz w:val="27"/>
        </w:rPr>
      </w:pPr>
    </w:p>
    <w:p w:rsidR="00850C81" w:rsidRDefault="00626A29">
      <w:pPr>
        <w:pStyle w:val="a3"/>
        <w:spacing w:before="1"/>
        <w:ind w:right="115"/>
      </w:pPr>
      <w:r>
        <w:t>У 1930-я гады адбываецца рэзкае звужэнне сфер выкарыстання беларускай мовы.</w:t>
      </w:r>
      <w:r>
        <w:rPr>
          <w:spacing w:val="69"/>
        </w:rPr>
        <w:t xml:space="preserve"> </w:t>
      </w:r>
      <w:r>
        <w:t>Тэрміны,</w:t>
      </w:r>
      <w:r>
        <w:rPr>
          <w:spacing w:val="71"/>
        </w:rPr>
        <w:t xml:space="preserve"> </w:t>
      </w:r>
      <w:r>
        <w:t>распрацаваныя</w:t>
      </w:r>
      <w:r>
        <w:rPr>
          <w:spacing w:val="69"/>
        </w:rPr>
        <w:t xml:space="preserve"> </w:t>
      </w:r>
      <w:r>
        <w:t>на</w:t>
      </w:r>
      <w:r>
        <w:rPr>
          <w:spacing w:val="69"/>
        </w:rPr>
        <w:t xml:space="preserve"> </w:t>
      </w:r>
      <w:r>
        <w:t>працягу</w:t>
      </w:r>
      <w:r>
        <w:rPr>
          <w:spacing w:val="66"/>
        </w:rPr>
        <w:t xml:space="preserve"> </w:t>
      </w:r>
      <w:r>
        <w:t>папярэдняга</w:t>
      </w:r>
      <w:r>
        <w:rPr>
          <w:spacing w:val="69"/>
        </w:rPr>
        <w:t xml:space="preserve"> </w:t>
      </w:r>
      <w:r>
        <w:t>дзесяцігоддзя,</w:t>
      </w:r>
      <w:r>
        <w:rPr>
          <w:spacing w:val="71"/>
        </w:rPr>
        <w:t xml:space="preserve"> </w:t>
      </w:r>
      <w:r>
        <w:rPr>
          <w:spacing w:val="-2"/>
        </w:rPr>
        <w:t>сотнямі</w:t>
      </w:r>
    </w:p>
    <w:p w:rsidR="00850C81" w:rsidRDefault="00850C81">
      <w:pPr>
        <w:sectPr w:rsidR="00850C81">
          <w:pgSz w:w="11910" w:h="16840"/>
          <w:pgMar w:top="780" w:right="740" w:bottom="280" w:left="1020" w:header="720" w:footer="720" w:gutter="0"/>
          <w:cols w:space="720"/>
        </w:sectPr>
      </w:pPr>
    </w:p>
    <w:p w:rsidR="00850C81" w:rsidRDefault="00626A29">
      <w:pPr>
        <w:pStyle w:val="a3"/>
        <w:spacing w:before="63"/>
        <w:ind w:left="680" w:right="118" w:hanging="568"/>
      </w:pPr>
      <w:r>
        <w:lastRenderedPageBreak/>
        <w:t>выводзіліся</w:t>
      </w:r>
      <w:r>
        <w:rPr>
          <w:spacing w:val="-6"/>
        </w:rPr>
        <w:t xml:space="preserve"> </w:t>
      </w:r>
      <w:r>
        <w:t>з ужывання.</w:t>
      </w:r>
      <w:r>
        <w:rPr>
          <w:spacing w:val="-4"/>
        </w:rPr>
        <w:t xml:space="preserve"> </w:t>
      </w:r>
      <w:r>
        <w:t>Гэта</w:t>
      </w:r>
      <w:r>
        <w:rPr>
          <w:spacing w:val="-1"/>
        </w:rPr>
        <w:t xml:space="preserve"> </w:t>
      </w:r>
      <w:r>
        <w:t>прывяло</w:t>
      </w:r>
      <w:r>
        <w:rPr>
          <w:spacing w:val="-8"/>
        </w:rPr>
        <w:t xml:space="preserve"> </w:t>
      </w:r>
      <w:r>
        <w:t>да</w:t>
      </w:r>
      <w:r>
        <w:rPr>
          <w:spacing w:val="-5"/>
        </w:rPr>
        <w:t xml:space="preserve"> </w:t>
      </w:r>
      <w:r>
        <w:t>ўзнікнення</w:t>
      </w:r>
      <w:r>
        <w:rPr>
          <w:spacing w:val="-6"/>
        </w:rPr>
        <w:t xml:space="preserve"> </w:t>
      </w:r>
      <w:r>
        <w:t>пропускаў</w:t>
      </w:r>
      <w:r>
        <w:rPr>
          <w:spacing w:val="-1"/>
        </w:rPr>
        <w:t xml:space="preserve"> </w:t>
      </w:r>
      <w:r>
        <w:t>у</w:t>
      </w:r>
      <w:r>
        <w:rPr>
          <w:spacing w:val="-12"/>
        </w:rPr>
        <w:t xml:space="preserve"> </w:t>
      </w:r>
      <w:r>
        <w:t>тэрмінасістэмах. Адсутнасць</w:t>
      </w:r>
      <w:r>
        <w:rPr>
          <w:spacing w:val="72"/>
          <w:w w:val="150"/>
        </w:rPr>
        <w:t xml:space="preserve">  </w:t>
      </w:r>
      <w:r>
        <w:t>патрэбных</w:t>
      </w:r>
      <w:r>
        <w:rPr>
          <w:spacing w:val="73"/>
          <w:w w:val="150"/>
        </w:rPr>
        <w:t xml:space="preserve">  </w:t>
      </w:r>
      <w:r>
        <w:t>тэрмінаадзінак,</w:t>
      </w:r>
      <w:r>
        <w:rPr>
          <w:spacing w:val="74"/>
          <w:w w:val="150"/>
        </w:rPr>
        <w:t xml:space="preserve">  </w:t>
      </w:r>
      <w:r>
        <w:t>ненатуральнасць</w:t>
      </w:r>
      <w:r>
        <w:rPr>
          <w:spacing w:val="73"/>
          <w:w w:val="150"/>
        </w:rPr>
        <w:t xml:space="preserve">  </w:t>
      </w:r>
      <w:r>
        <w:rPr>
          <w:spacing w:val="-2"/>
        </w:rPr>
        <w:t>найменняў,</w:t>
      </w:r>
    </w:p>
    <w:p w:rsidR="00850C81" w:rsidRDefault="00626A29">
      <w:pPr>
        <w:pStyle w:val="a3"/>
        <w:ind w:right="111" w:firstLine="0"/>
      </w:pPr>
      <w:r>
        <w:t>створаных па мадэлях рускай мовы, і агульная грамадска-палітычная сітуацыя ў краіне прывялі да таго, што беларуская мова фактычна не выкарыстоўвалася ў сферы навуковых зносін.</w:t>
      </w:r>
    </w:p>
    <w:p w:rsidR="00850C81" w:rsidRDefault="00626A29">
      <w:pPr>
        <w:pStyle w:val="a3"/>
        <w:ind w:right="111"/>
      </w:pPr>
      <w:r>
        <w:t>У 1930-я гады ў рэспубліцы не праводзілася скаардынаванай працы па ўнармаванні нацыянальнай тэрміналогіі. У друку з’яўляліся толькі асобныя нешматлікія артыкулы, у якіх праблемы тэрміналогіі ўздымаліся выключна ў святле крытыкі тэрміналагічных праектаў 1920-х гадоў.</w:t>
      </w:r>
    </w:p>
    <w:p w:rsidR="00850C81" w:rsidRDefault="00626A29">
      <w:pPr>
        <w:pStyle w:val="a3"/>
        <w:spacing w:before="17" w:line="223" w:lineRule="auto"/>
        <w:ind w:right="111"/>
      </w:pPr>
      <w:r>
        <w:t>Для</w:t>
      </w:r>
      <w:r>
        <w:rPr>
          <w:spacing w:val="-8"/>
        </w:rPr>
        <w:t xml:space="preserve"> </w:t>
      </w:r>
      <w:r>
        <w:t>гэтага</w:t>
      </w:r>
      <w:r>
        <w:rPr>
          <w:spacing w:val="-8"/>
        </w:rPr>
        <w:t xml:space="preserve"> </w:t>
      </w:r>
      <w:r>
        <w:t>перыяду</w:t>
      </w:r>
      <w:r>
        <w:rPr>
          <w:spacing w:val="-16"/>
        </w:rPr>
        <w:t xml:space="preserve"> </w:t>
      </w:r>
      <w:r>
        <w:t>характэрна</w:t>
      </w:r>
      <w:r>
        <w:rPr>
          <w:spacing w:val="-8"/>
        </w:rPr>
        <w:t xml:space="preserve"> </w:t>
      </w:r>
      <w:r>
        <w:t>актыўнае</w:t>
      </w:r>
      <w:r>
        <w:rPr>
          <w:spacing w:val="-12"/>
        </w:rPr>
        <w:t xml:space="preserve"> </w:t>
      </w:r>
      <w:r>
        <w:t>выкарыстанне</w:t>
      </w:r>
      <w:r>
        <w:rPr>
          <w:spacing w:val="-12"/>
        </w:rPr>
        <w:t xml:space="preserve"> </w:t>
      </w:r>
      <w:r>
        <w:t>рэсурсаў</w:t>
      </w:r>
      <w:r>
        <w:rPr>
          <w:spacing w:val="-4"/>
        </w:rPr>
        <w:t xml:space="preserve"> </w:t>
      </w:r>
      <w:r>
        <w:t>рускай</w:t>
      </w:r>
      <w:r>
        <w:rPr>
          <w:spacing w:val="-10"/>
        </w:rPr>
        <w:t xml:space="preserve"> </w:t>
      </w:r>
      <w:r>
        <w:t>мовы ў тэрмінаўтварэнні. Вынікам стала ўзнікненне вялікай колькасці тэрмінаў-ка</w:t>
      </w:r>
      <w:r>
        <w:rPr>
          <w:position w:val="-4"/>
        </w:rPr>
        <w:t>́</w:t>
      </w:r>
      <w:r>
        <w:t>лек. Руская</w:t>
      </w:r>
      <w:r>
        <w:rPr>
          <w:spacing w:val="-9"/>
        </w:rPr>
        <w:t xml:space="preserve"> </w:t>
      </w:r>
      <w:r>
        <w:t>мова</w:t>
      </w:r>
      <w:r>
        <w:rPr>
          <w:spacing w:val="-10"/>
        </w:rPr>
        <w:t xml:space="preserve"> </w:t>
      </w:r>
      <w:r>
        <w:t>разглядалася</w:t>
      </w:r>
      <w:r>
        <w:rPr>
          <w:spacing w:val="-10"/>
        </w:rPr>
        <w:t xml:space="preserve"> </w:t>
      </w:r>
      <w:r>
        <w:t>як</w:t>
      </w:r>
      <w:r>
        <w:rPr>
          <w:spacing w:val="-10"/>
        </w:rPr>
        <w:t xml:space="preserve"> </w:t>
      </w:r>
      <w:r>
        <w:t>адзіная</w:t>
      </w:r>
      <w:r>
        <w:rPr>
          <w:spacing w:val="-10"/>
        </w:rPr>
        <w:t xml:space="preserve"> </w:t>
      </w:r>
      <w:r>
        <w:t>крыніца</w:t>
      </w:r>
      <w:r>
        <w:rPr>
          <w:spacing w:val="-9"/>
        </w:rPr>
        <w:t xml:space="preserve"> </w:t>
      </w:r>
      <w:r>
        <w:t>папаўнення</w:t>
      </w:r>
      <w:r>
        <w:rPr>
          <w:spacing w:val="-6"/>
        </w:rPr>
        <w:t xml:space="preserve"> </w:t>
      </w:r>
      <w:r>
        <w:t>тэрміналагічнай</w:t>
      </w:r>
      <w:r>
        <w:rPr>
          <w:spacing w:val="-11"/>
        </w:rPr>
        <w:t xml:space="preserve"> </w:t>
      </w:r>
      <w:r>
        <w:t>лексікі,</w:t>
      </w:r>
      <w:r>
        <w:rPr>
          <w:spacing w:val="-7"/>
        </w:rPr>
        <w:t xml:space="preserve"> </w:t>
      </w:r>
      <w:r>
        <w:rPr>
          <w:spacing w:val="-10"/>
        </w:rPr>
        <w:t>а</w:t>
      </w:r>
    </w:p>
    <w:p w:rsidR="00850C81" w:rsidRDefault="00626A29">
      <w:pPr>
        <w:pStyle w:val="a3"/>
        <w:spacing w:before="1"/>
        <w:ind w:right="112" w:firstLine="0"/>
      </w:pPr>
      <w:r>
        <w:t xml:space="preserve">адметныя беларускія словы і выразы, пашыраныя ў слоўніках 1920-х гадоў, выносіліся па-за межы літаратурнай мовы і ўспрымаліся як рэгіяналізмы i </w:t>
      </w:r>
      <w:r>
        <w:rPr>
          <w:spacing w:val="-2"/>
        </w:rPr>
        <w:t>правінцыялізмы.</w:t>
      </w:r>
    </w:p>
    <w:p w:rsidR="00850C81" w:rsidRDefault="00626A29">
      <w:pPr>
        <w:ind w:left="112" w:right="103" w:firstLine="568"/>
        <w:jc w:val="both"/>
        <w:rPr>
          <w:sz w:val="28"/>
        </w:rPr>
      </w:pPr>
      <w:r>
        <w:rPr>
          <w:sz w:val="28"/>
        </w:rPr>
        <w:t xml:space="preserve">У навуковым ўжытку замацаваліся тэрміны: </w:t>
      </w:r>
      <w:r>
        <w:rPr>
          <w:i/>
          <w:sz w:val="28"/>
        </w:rPr>
        <w:t>агібаючая</w:t>
      </w:r>
      <w:r>
        <w:rPr>
          <w:sz w:val="28"/>
        </w:rPr>
        <w:t xml:space="preserve">, </w:t>
      </w:r>
      <w:r>
        <w:rPr>
          <w:i/>
          <w:sz w:val="28"/>
        </w:rPr>
        <w:t>адначлен</w:t>
      </w:r>
      <w:r>
        <w:rPr>
          <w:sz w:val="28"/>
        </w:rPr>
        <w:t xml:space="preserve">, </w:t>
      </w:r>
      <w:r>
        <w:rPr>
          <w:i/>
          <w:sz w:val="28"/>
        </w:rPr>
        <w:t>быстра вагаючыеся крывыя</w:t>
      </w:r>
      <w:r>
        <w:rPr>
          <w:sz w:val="28"/>
        </w:rPr>
        <w:t xml:space="preserve">, </w:t>
      </w:r>
      <w:r>
        <w:rPr>
          <w:i/>
          <w:sz w:val="28"/>
        </w:rPr>
        <w:t>верцячыйся</w:t>
      </w:r>
      <w:r>
        <w:rPr>
          <w:sz w:val="28"/>
        </w:rPr>
        <w:t xml:space="preserve">, </w:t>
      </w:r>
      <w:r>
        <w:rPr>
          <w:i/>
          <w:sz w:val="28"/>
        </w:rPr>
        <w:t>грызучалізучыя</w:t>
      </w:r>
      <w:r>
        <w:rPr>
          <w:sz w:val="28"/>
        </w:rPr>
        <w:t xml:space="preserve">, </w:t>
      </w:r>
      <w:r>
        <w:rPr>
          <w:i/>
          <w:sz w:val="28"/>
        </w:rPr>
        <w:t>ізабражэнне</w:t>
      </w:r>
      <w:r>
        <w:rPr>
          <w:sz w:val="28"/>
        </w:rPr>
        <w:t xml:space="preserve">, </w:t>
      </w:r>
      <w:r>
        <w:rPr>
          <w:i/>
          <w:sz w:val="28"/>
        </w:rPr>
        <w:t>квадрат точны</w:t>
      </w:r>
      <w:r>
        <w:rPr>
          <w:sz w:val="28"/>
        </w:rPr>
        <w:t xml:space="preserve">, </w:t>
      </w:r>
      <w:r>
        <w:rPr>
          <w:i/>
          <w:sz w:val="28"/>
        </w:rPr>
        <w:t>кузнечык</w:t>
      </w:r>
      <w:r>
        <w:rPr>
          <w:sz w:val="28"/>
        </w:rPr>
        <w:t xml:space="preserve">, </w:t>
      </w:r>
      <w:r>
        <w:rPr>
          <w:i/>
          <w:sz w:val="28"/>
        </w:rPr>
        <w:t>множыцель інтэгруючы</w:t>
      </w:r>
      <w:r>
        <w:rPr>
          <w:sz w:val="28"/>
        </w:rPr>
        <w:t xml:space="preserve">, </w:t>
      </w:r>
      <w:r>
        <w:rPr>
          <w:i/>
          <w:sz w:val="28"/>
        </w:rPr>
        <w:t>насякомыя</w:t>
      </w:r>
      <w:r>
        <w:rPr>
          <w:sz w:val="28"/>
        </w:rPr>
        <w:t xml:space="preserve">, </w:t>
      </w:r>
      <w:r>
        <w:rPr>
          <w:i/>
          <w:sz w:val="28"/>
        </w:rPr>
        <w:t>памяншаемае</w:t>
      </w:r>
      <w:r>
        <w:rPr>
          <w:sz w:val="28"/>
        </w:rPr>
        <w:t xml:space="preserve">, </w:t>
      </w:r>
      <w:r>
        <w:rPr>
          <w:i/>
          <w:sz w:val="28"/>
        </w:rPr>
        <w:t>працэсы ўстанавіўшыяся</w:t>
      </w:r>
      <w:r>
        <w:rPr>
          <w:sz w:val="28"/>
        </w:rPr>
        <w:t xml:space="preserve">, </w:t>
      </w:r>
      <w:r>
        <w:rPr>
          <w:i/>
          <w:sz w:val="28"/>
        </w:rPr>
        <w:t>працэсы ўстанаўліваючыяся</w:t>
      </w:r>
      <w:r>
        <w:rPr>
          <w:sz w:val="28"/>
        </w:rPr>
        <w:t xml:space="preserve">, </w:t>
      </w:r>
      <w:r>
        <w:rPr>
          <w:i/>
          <w:sz w:val="28"/>
        </w:rPr>
        <w:t>прызнак</w:t>
      </w:r>
      <w:r>
        <w:rPr>
          <w:sz w:val="28"/>
        </w:rPr>
        <w:t xml:space="preserve">, </w:t>
      </w:r>
      <w:r>
        <w:rPr>
          <w:i/>
          <w:sz w:val="28"/>
        </w:rPr>
        <w:t>прэдзел</w:t>
      </w:r>
      <w:r>
        <w:rPr>
          <w:sz w:val="28"/>
        </w:rPr>
        <w:t xml:space="preserve">, </w:t>
      </w:r>
      <w:r>
        <w:rPr>
          <w:i/>
          <w:sz w:val="28"/>
        </w:rPr>
        <w:t>разлажэнне</w:t>
      </w:r>
      <w:r>
        <w:rPr>
          <w:sz w:val="28"/>
        </w:rPr>
        <w:t xml:space="preserve">, </w:t>
      </w:r>
      <w:r>
        <w:rPr>
          <w:i/>
          <w:sz w:val="28"/>
        </w:rPr>
        <w:t>сасучыя</w:t>
      </w:r>
      <w:r>
        <w:rPr>
          <w:sz w:val="28"/>
        </w:rPr>
        <w:t xml:space="preserve">, </w:t>
      </w:r>
      <w:r>
        <w:rPr>
          <w:i/>
          <w:sz w:val="28"/>
        </w:rPr>
        <w:t>скорасць</w:t>
      </w:r>
      <w:r>
        <w:rPr>
          <w:sz w:val="28"/>
        </w:rPr>
        <w:t xml:space="preserve">, </w:t>
      </w:r>
      <w:r>
        <w:rPr>
          <w:i/>
          <w:sz w:val="28"/>
        </w:rPr>
        <w:t>сякучая</w:t>
      </w:r>
      <w:r>
        <w:rPr>
          <w:sz w:val="28"/>
        </w:rPr>
        <w:t xml:space="preserve">, </w:t>
      </w:r>
      <w:r>
        <w:rPr>
          <w:i/>
          <w:sz w:val="28"/>
        </w:rPr>
        <w:t>тожаства</w:t>
      </w:r>
      <w:r>
        <w:rPr>
          <w:sz w:val="28"/>
        </w:rPr>
        <w:t xml:space="preserve">, </w:t>
      </w:r>
      <w:r>
        <w:rPr>
          <w:i/>
          <w:sz w:val="28"/>
        </w:rPr>
        <w:t>точка</w:t>
      </w:r>
      <w:r>
        <w:rPr>
          <w:sz w:val="28"/>
        </w:rPr>
        <w:t xml:space="preserve">, </w:t>
      </w:r>
      <w:r>
        <w:rPr>
          <w:i/>
          <w:sz w:val="28"/>
        </w:rPr>
        <w:t>ураўненне</w:t>
      </w:r>
      <w:r>
        <w:rPr>
          <w:sz w:val="28"/>
        </w:rPr>
        <w:t xml:space="preserve">, </w:t>
      </w:r>
      <w:r>
        <w:rPr>
          <w:i/>
          <w:sz w:val="28"/>
        </w:rPr>
        <w:t>чэлюсці</w:t>
      </w:r>
      <w:r>
        <w:rPr>
          <w:sz w:val="28"/>
        </w:rPr>
        <w:t xml:space="preserve">, </w:t>
      </w:r>
      <w:r>
        <w:rPr>
          <w:i/>
          <w:sz w:val="28"/>
        </w:rPr>
        <w:t xml:space="preserve">шчоты </w:t>
      </w:r>
      <w:r>
        <w:rPr>
          <w:sz w:val="28"/>
        </w:rPr>
        <w:t xml:space="preserve">i мн. </w:t>
      </w:r>
      <w:r>
        <w:rPr>
          <w:spacing w:val="-4"/>
          <w:sz w:val="28"/>
        </w:rPr>
        <w:t>інш.</w:t>
      </w:r>
    </w:p>
    <w:p w:rsidR="00850C81" w:rsidRDefault="00626A29">
      <w:pPr>
        <w:pStyle w:val="a3"/>
        <w:ind w:right="107"/>
      </w:pPr>
      <w:r>
        <w:t>Такім чынам, гэты перыяд характарызуецца значным павелічэннем у навукова-тэрміналагічнай лексіцы колькасці функцыянальна нематываваных запазычанняў з рускай мовы, якія мелі дублетны характар у дачыненні да беларускіх адпаведнікаў. Такая ж тэндэнцыя назіралася i ў іншых нацыянальных тэрміналогіях.</w:t>
      </w:r>
      <w:r>
        <w:rPr>
          <w:spacing w:val="-11"/>
        </w:rPr>
        <w:t xml:space="preserve"> </w:t>
      </w:r>
      <w:r>
        <w:t>Па</w:t>
      </w:r>
      <w:r>
        <w:rPr>
          <w:spacing w:val="-12"/>
        </w:rPr>
        <w:t xml:space="preserve"> </w:t>
      </w:r>
      <w:r>
        <w:t>некаторых</w:t>
      </w:r>
      <w:r>
        <w:rPr>
          <w:spacing w:val="-12"/>
        </w:rPr>
        <w:t xml:space="preserve"> </w:t>
      </w:r>
      <w:r>
        <w:t>падліках,</w:t>
      </w:r>
      <w:r>
        <w:rPr>
          <w:spacing w:val="-10"/>
        </w:rPr>
        <w:t xml:space="preserve"> </w:t>
      </w:r>
      <w:r>
        <w:t>рускія</w:t>
      </w:r>
      <w:r>
        <w:rPr>
          <w:spacing w:val="-8"/>
        </w:rPr>
        <w:t xml:space="preserve"> </w:t>
      </w:r>
      <w:r>
        <w:t>запазычанні</w:t>
      </w:r>
      <w:r>
        <w:rPr>
          <w:spacing w:val="-13"/>
        </w:rPr>
        <w:t xml:space="preserve"> </w:t>
      </w:r>
      <w:r>
        <w:t>складалі</w:t>
      </w:r>
      <w:r>
        <w:rPr>
          <w:spacing w:val="-9"/>
        </w:rPr>
        <w:t xml:space="preserve"> </w:t>
      </w:r>
      <w:r>
        <w:t>каля</w:t>
      </w:r>
      <w:r>
        <w:rPr>
          <w:spacing w:val="-12"/>
        </w:rPr>
        <w:t xml:space="preserve"> </w:t>
      </w:r>
      <w:r>
        <w:t>70–80%</w:t>
      </w:r>
      <w:r>
        <w:rPr>
          <w:spacing w:val="-12"/>
        </w:rPr>
        <w:t xml:space="preserve"> </w:t>
      </w:r>
      <w:r>
        <w:t>ад агульнай колькасці тэрмінаў 1930–1940-х гадоў.</w:t>
      </w:r>
    </w:p>
    <w:p w:rsidR="00850C81" w:rsidRDefault="00626A29">
      <w:pPr>
        <w:pStyle w:val="a3"/>
        <w:ind w:right="106"/>
      </w:pPr>
      <w:r>
        <w:t>На працягу 1930-х гадоў супрацоўнікамі Акадэміі навук БССР былі надрукаваны адзінкавыя слоўнікі па ваеннай і тэхнічнай тэрміналогіі, а таксама шэраг праектаў слоўнікаў для “Беларускай савецкай энцыклапедыі”.</w:t>
      </w:r>
    </w:p>
    <w:p w:rsidR="00850C81" w:rsidRDefault="00850C81">
      <w:pPr>
        <w:pStyle w:val="a3"/>
        <w:ind w:left="0" w:firstLine="0"/>
        <w:jc w:val="left"/>
        <w:rPr>
          <w:sz w:val="30"/>
        </w:rPr>
      </w:pPr>
    </w:p>
    <w:p w:rsidR="00850C81" w:rsidRDefault="00850C81">
      <w:pPr>
        <w:pStyle w:val="a3"/>
        <w:spacing w:before="10"/>
        <w:ind w:left="0" w:firstLine="0"/>
        <w:jc w:val="left"/>
        <w:rPr>
          <w:sz w:val="26"/>
        </w:rPr>
      </w:pPr>
    </w:p>
    <w:p w:rsidR="00850C81" w:rsidRDefault="00626A29">
      <w:pPr>
        <w:pStyle w:val="1"/>
      </w:pPr>
      <w:r>
        <w:t>Перыяд</w:t>
      </w:r>
      <w:r>
        <w:rPr>
          <w:spacing w:val="-2"/>
        </w:rPr>
        <w:t xml:space="preserve"> </w:t>
      </w:r>
      <w:r>
        <w:t>стабілізацыі</w:t>
      </w:r>
      <w:r>
        <w:rPr>
          <w:spacing w:val="-3"/>
        </w:rPr>
        <w:t xml:space="preserve"> </w:t>
      </w:r>
      <w:r>
        <w:t>(1950-я гады</w:t>
      </w:r>
      <w:r>
        <w:rPr>
          <w:spacing w:val="1"/>
        </w:rPr>
        <w:t xml:space="preserve"> </w:t>
      </w:r>
      <w:r>
        <w:t>– наш</w:t>
      </w:r>
      <w:r>
        <w:rPr>
          <w:spacing w:val="-5"/>
        </w:rPr>
        <w:t xml:space="preserve"> </w:t>
      </w:r>
      <w:r>
        <w:rPr>
          <w:spacing w:val="-4"/>
        </w:rPr>
        <w:t>час)</w:t>
      </w:r>
    </w:p>
    <w:p w:rsidR="00850C81" w:rsidRDefault="00850C81">
      <w:pPr>
        <w:pStyle w:val="a3"/>
        <w:spacing w:before="4"/>
        <w:ind w:left="0" w:firstLine="0"/>
        <w:jc w:val="left"/>
        <w:rPr>
          <w:b/>
          <w:sz w:val="27"/>
        </w:rPr>
      </w:pPr>
    </w:p>
    <w:p w:rsidR="00850C81" w:rsidRDefault="00626A29">
      <w:pPr>
        <w:pStyle w:val="a3"/>
        <w:ind w:right="118"/>
      </w:pPr>
      <w:r>
        <w:t xml:space="preserve">Перыяд стабілізацыі ў развіцці нацыянальнай тэрміналогіі не з’яўляецца </w:t>
      </w:r>
      <w:r>
        <w:rPr>
          <w:spacing w:val="-2"/>
        </w:rPr>
        <w:t>аднародным.</w:t>
      </w:r>
    </w:p>
    <w:p w:rsidR="00850C81" w:rsidRDefault="00626A29">
      <w:pPr>
        <w:pStyle w:val="a3"/>
        <w:ind w:right="111"/>
      </w:pPr>
      <w:r>
        <w:t>У 1950 – 1980-я гады беларуская навуковая тэрміналогія выпрацоўвалася ў многім для выканання “прадстаўнічай” функцыі: яна была запатрабаванай пры стварэнні энцыклапедычных выданняў, асобных навуковых праектаў, некаторых вучэбных прац для ўніверсітэтаў, а таксама падручнікаў для школ. Для гэтага перыяду характэрна актыўнае выкарыстанне запазычаных тэрмінаў, галоўным чынам</w:t>
      </w:r>
      <w:r>
        <w:rPr>
          <w:spacing w:val="-18"/>
        </w:rPr>
        <w:t xml:space="preserve"> </w:t>
      </w:r>
      <w:r>
        <w:t>–</w:t>
      </w:r>
      <w:r>
        <w:rPr>
          <w:spacing w:val="-15"/>
        </w:rPr>
        <w:t xml:space="preserve"> </w:t>
      </w:r>
      <w:r>
        <w:t>інтэрнацыяналізмаў,</w:t>
      </w:r>
      <w:r>
        <w:rPr>
          <w:spacing w:val="-14"/>
        </w:rPr>
        <w:t xml:space="preserve"> </w:t>
      </w:r>
      <w:r>
        <w:t>якія</w:t>
      </w:r>
      <w:r>
        <w:rPr>
          <w:spacing w:val="-12"/>
        </w:rPr>
        <w:t xml:space="preserve"> </w:t>
      </w:r>
      <w:r>
        <w:t>прыходзілі</w:t>
      </w:r>
      <w:r>
        <w:rPr>
          <w:spacing w:val="-17"/>
        </w:rPr>
        <w:t xml:space="preserve"> </w:t>
      </w:r>
      <w:r>
        <w:t>ў</w:t>
      </w:r>
      <w:r>
        <w:rPr>
          <w:spacing w:val="-16"/>
        </w:rPr>
        <w:t xml:space="preserve"> </w:t>
      </w:r>
      <w:r>
        <w:t>беларускую</w:t>
      </w:r>
      <w:r>
        <w:rPr>
          <w:spacing w:val="-17"/>
        </w:rPr>
        <w:t xml:space="preserve"> </w:t>
      </w:r>
      <w:r>
        <w:t>мову</w:t>
      </w:r>
      <w:r>
        <w:rPr>
          <w:spacing w:val="-18"/>
        </w:rPr>
        <w:t xml:space="preserve"> </w:t>
      </w:r>
      <w:r>
        <w:t>праз</w:t>
      </w:r>
      <w:r>
        <w:rPr>
          <w:spacing w:val="-15"/>
        </w:rPr>
        <w:t xml:space="preserve"> </w:t>
      </w:r>
      <w:r>
        <w:t xml:space="preserve">пасрэдніцтва рускай, г. зн. засвойваліся ў той форме, у якой ужо былі засвоены рускай мовай: </w:t>
      </w:r>
      <w:r>
        <w:rPr>
          <w:i/>
        </w:rPr>
        <w:t>амартызуючае</w:t>
      </w:r>
      <w:r>
        <w:t xml:space="preserve">, </w:t>
      </w:r>
      <w:r>
        <w:rPr>
          <w:i/>
        </w:rPr>
        <w:t>бацылярны</w:t>
      </w:r>
      <w:r>
        <w:t xml:space="preserve">, </w:t>
      </w:r>
      <w:r>
        <w:rPr>
          <w:i/>
        </w:rPr>
        <w:t>дыслацыраваць</w:t>
      </w:r>
      <w:r>
        <w:t xml:space="preserve">, </w:t>
      </w:r>
      <w:r>
        <w:rPr>
          <w:i/>
        </w:rPr>
        <w:t>парафіраваць</w:t>
      </w:r>
      <w:r>
        <w:t xml:space="preserve">, </w:t>
      </w:r>
      <w:r>
        <w:rPr>
          <w:i/>
        </w:rPr>
        <w:t>прагназіраваць</w:t>
      </w:r>
      <w:r>
        <w:t xml:space="preserve">, </w:t>
      </w:r>
      <w:r>
        <w:rPr>
          <w:i/>
        </w:rPr>
        <w:t>прапарцыянальны</w:t>
      </w:r>
      <w:r>
        <w:t xml:space="preserve">, </w:t>
      </w:r>
      <w:r>
        <w:rPr>
          <w:i/>
        </w:rPr>
        <w:t>фармуліраваць</w:t>
      </w:r>
      <w:r>
        <w:t xml:space="preserve">, </w:t>
      </w:r>
      <w:r>
        <w:rPr>
          <w:i/>
        </w:rPr>
        <w:t xml:space="preserve">эпінеўрый </w:t>
      </w:r>
      <w:r>
        <w:t>і інш.</w:t>
      </w:r>
    </w:p>
    <w:p w:rsidR="00850C81" w:rsidRDefault="00626A29">
      <w:pPr>
        <w:pStyle w:val="a3"/>
        <w:ind w:right="112"/>
      </w:pPr>
      <w:r>
        <w:t>Важную</w:t>
      </w:r>
      <w:r>
        <w:rPr>
          <w:spacing w:val="-16"/>
        </w:rPr>
        <w:t xml:space="preserve"> </w:t>
      </w:r>
      <w:r>
        <w:t>ролю</w:t>
      </w:r>
      <w:r>
        <w:rPr>
          <w:spacing w:val="-14"/>
        </w:rPr>
        <w:t xml:space="preserve"> </w:t>
      </w:r>
      <w:r>
        <w:t>ў</w:t>
      </w:r>
      <w:r>
        <w:rPr>
          <w:spacing w:val="-15"/>
        </w:rPr>
        <w:t xml:space="preserve"> </w:t>
      </w:r>
      <w:r>
        <w:t>развіцці</w:t>
      </w:r>
      <w:r>
        <w:rPr>
          <w:spacing w:val="-16"/>
        </w:rPr>
        <w:t xml:space="preserve"> </w:t>
      </w:r>
      <w:r>
        <w:t>беларускай</w:t>
      </w:r>
      <w:r>
        <w:rPr>
          <w:spacing w:val="-17"/>
        </w:rPr>
        <w:t xml:space="preserve"> </w:t>
      </w:r>
      <w:r>
        <w:t>тэрміналогіі</w:t>
      </w:r>
      <w:r>
        <w:rPr>
          <w:spacing w:val="-16"/>
        </w:rPr>
        <w:t xml:space="preserve"> </w:t>
      </w:r>
      <w:r>
        <w:t>пасляваеннага</w:t>
      </w:r>
      <w:r>
        <w:rPr>
          <w:spacing w:val="-15"/>
        </w:rPr>
        <w:t xml:space="preserve"> </w:t>
      </w:r>
      <w:r>
        <w:t>часу</w:t>
      </w:r>
      <w:r>
        <w:rPr>
          <w:spacing w:val="-18"/>
        </w:rPr>
        <w:t xml:space="preserve"> </w:t>
      </w:r>
      <w:r>
        <w:t>адыграла стварэнне</w:t>
      </w:r>
      <w:r>
        <w:rPr>
          <w:spacing w:val="44"/>
        </w:rPr>
        <w:t xml:space="preserve"> </w:t>
      </w:r>
      <w:r>
        <w:t>ў</w:t>
      </w:r>
      <w:r>
        <w:rPr>
          <w:spacing w:val="55"/>
        </w:rPr>
        <w:t xml:space="preserve"> </w:t>
      </w:r>
      <w:r>
        <w:t>Інстытуце</w:t>
      </w:r>
      <w:r>
        <w:rPr>
          <w:spacing w:val="51"/>
        </w:rPr>
        <w:t xml:space="preserve"> </w:t>
      </w:r>
      <w:r>
        <w:t>мовазнаўства</w:t>
      </w:r>
      <w:r>
        <w:rPr>
          <w:spacing w:val="51"/>
        </w:rPr>
        <w:t xml:space="preserve"> </w:t>
      </w:r>
      <w:r>
        <w:t>Акадэміі</w:t>
      </w:r>
      <w:r>
        <w:rPr>
          <w:spacing w:val="49"/>
        </w:rPr>
        <w:t xml:space="preserve"> </w:t>
      </w:r>
      <w:r>
        <w:t>навук</w:t>
      </w:r>
      <w:r>
        <w:rPr>
          <w:spacing w:val="51"/>
        </w:rPr>
        <w:t xml:space="preserve"> </w:t>
      </w:r>
      <w:r>
        <w:t>БССР</w:t>
      </w:r>
      <w:r>
        <w:rPr>
          <w:spacing w:val="51"/>
        </w:rPr>
        <w:t xml:space="preserve"> </w:t>
      </w:r>
      <w:r>
        <w:t>сектара</w:t>
      </w:r>
      <w:r>
        <w:rPr>
          <w:spacing w:val="51"/>
        </w:rPr>
        <w:t xml:space="preserve"> </w:t>
      </w:r>
      <w:r>
        <w:rPr>
          <w:spacing w:val="-2"/>
        </w:rPr>
        <w:t>тэрміналогіі</w:t>
      </w:r>
    </w:p>
    <w:p w:rsidR="00850C81" w:rsidRDefault="00850C81">
      <w:pPr>
        <w:sectPr w:rsidR="00850C81">
          <w:pgSz w:w="11910" w:h="16840"/>
          <w:pgMar w:top="780" w:right="740" w:bottom="280" w:left="1020" w:header="720" w:footer="720" w:gutter="0"/>
          <w:cols w:space="720"/>
        </w:sectPr>
      </w:pPr>
    </w:p>
    <w:p w:rsidR="00850C81" w:rsidRDefault="00626A29">
      <w:pPr>
        <w:pStyle w:val="a3"/>
        <w:spacing w:before="63"/>
        <w:ind w:right="109" w:firstLine="0"/>
      </w:pPr>
      <w:r>
        <w:lastRenderedPageBreak/>
        <w:t>(1955). У ім былі падрыхтаваны і выдадзены “Русско-белорусско-латинский словарь ботанической терминологии” (1967), “Русско-белорусский словарь общественно-политической терминологии” (1970), “Слоўнік лінгвістычных тэрмінаў” (1962), “Кароткі слоўнік літаратуразнаўчай тэрміналогіі” (1963) і інш.</w:t>
      </w:r>
    </w:p>
    <w:p w:rsidR="00850C81" w:rsidRDefault="00626A29">
      <w:pPr>
        <w:pStyle w:val="a3"/>
        <w:ind w:right="112"/>
      </w:pPr>
      <w:r>
        <w:rPr>
          <w:spacing w:val="-2"/>
        </w:rPr>
        <w:t>У</w:t>
      </w:r>
      <w:r>
        <w:rPr>
          <w:spacing w:val="-5"/>
        </w:rPr>
        <w:t xml:space="preserve"> </w:t>
      </w:r>
      <w:r>
        <w:rPr>
          <w:spacing w:val="-2"/>
        </w:rPr>
        <w:t>1979</w:t>
      </w:r>
      <w:r>
        <w:rPr>
          <w:spacing w:val="-10"/>
        </w:rPr>
        <w:t xml:space="preserve"> </w:t>
      </w:r>
      <w:r>
        <w:rPr>
          <w:spacing w:val="-2"/>
        </w:rPr>
        <w:t>г.</w:t>
      </w:r>
      <w:r>
        <w:rPr>
          <w:spacing w:val="-8"/>
        </w:rPr>
        <w:t xml:space="preserve"> </w:t>
      </w:r>
      <w:r>
        <w:rPr>
          <w:spacing w:val="-2"/>
        </w:rPr>
        <w:t>на</w:t>
      </w:r>
      <w:r>
        <w:rPr>
          <w:spacing w:val="-7"/>
        </w:rPr>
        <w:t xml:space="preserve"> </w:t>
      </w:r>
      <w:r>
        <w:rPr>
          <w:spacing w:val="-2"/>
        </w:rPr>
        <w:t>аснове</w:t>
      </w:r>
      <w:r>
        <w:rPr>
          <w:spacing w:val="-12"/>
        </w:rPr>
        <w:t xml:space="preserve"> </w:t>
      </w:r>
      <w:r>
        <w:rPr>
          <w:spacing w:val="-2"/>
        </w:rPr>
        <w:t>сектара</w:t>
      </w:r>
      <w:r>
        <w:rPr>
          <w:spacing w:val="-7"/>
        </w:rPr>
        <w:t xml:space="preserve"> </w:t>
      </w:r>
      <w:r>
        <w:rPr>
          <w:spacing w:val="-2"/>
        </w:rPr>
        <w:t>тэрміналогіі</w:t>
      </w:r>
      <w:r>
        <w:rPr>
          <w:spacing w:val="-8"/>
        </w:rPr>
        <w:t xml:space="preserve"> </w:t>
      </w:r>
      <w:r>
        <w:rPr>
          <w:spacing w:val="-2"/>
        </w:rPr>
        <w:t>была</w:t>
      </w:r>
      <w:r>
        <w:rPr>
          <w:spacing w:val="-7"/>
        </w:rPr>
        <w:t xml:space="preserve"> </w:t>
      </w:r>
      <w:r>
        <w:rPr>
          <w:spacing w:val="-2"/>
        </w:rPr>
        <w:t>створана</w:t>
      </w:r>
      <w:r>
        <w:rPr>
          <w:spacing w:val="-7"/>
        </w:rPr>
        <w:t xml:space="preserve"> </w:t>
      </w:r>
      <w:r>
        <w:rPr>
          <w:spacing w:val="-2"/>
        </w:rPr>
        <w:t>Тэрміналагічная</w:t>
      </w:r>
      <w:r>
        <w:rPr>
          <w:spacing w:val="-8"/>
        </w:rPr>
        <w:t xml:space="preserve"> </w:t>
      </w:r>
      <w:r>
        <w:rPr>
          <w:spacing w:val="-2"/>
        </w:rPr>
        <w:t xml:space="preserve">камісія </w:t>
      </w:r>
      <w:r>
        <w:t>Акадэміі навук БССР. Асноўныя задачы, якія паўсталі перад камісіяй, наступныя: распрацоўка тэарэтычных асноў і методыкі ўнармавання беларускай тэрміналогіі; практычнае ўпарадкаванне тэрміналогіі; падрыхтоўка і выданне слоўнікаў і тэрміналагічных зборнікаў і інш.</w:t>
      </w:r>
    </w:p>
    <w:p w:rsidR="00850C81" w:rsidRDefault="00626A29">
      <w:pPr>
        <w:pStyle w:val="a3"/>
        <w:ind w:right="110"/>
      </w:pPr>
      <w:r>
        <w:t>У 1991 г. Тэрміналагічная камісія была ператворана ў Рэспубліканскую тэрміналагічную камісію пры АН Беларусі. Яна складалася з прэзідыума і дзевяці секцый (грамадазнаўчай, навукова-тэхнічнай, фізічнай і матэматычнай, хімічнай, біялагічнай, сельскагаспадарчай, геалагічнай і геаграфічнай, медыцынскай і фізіялагічнай, секцыі па архітэктуры і будаўніцтве). Праца камісіі заклала лінгвістычны падмурак у інтэнсіўнае развіццё беларускай тэрміналогіі на працягу 1990-х гадоў.</w:t>
      </w:r>
    </w:p>
    <w:p w:rsidR="00850C81" w:rsidRDefault="00626A29">
      <w:pPr>
        <w:pStyle w:val="a3"/>
        <w:spacing w:before="1"/>
        <w:ind w:right="111"/>
      </w:pPr>
      <w:r>
        <w:t>З другой паловы 1980-х – да сярэдзіны 1990-х гадоў беларуская навуковая тэрміналогія перажывае сапраўднае адраджэнне. У гэты час асобнымі даследчыкамі і грамадствам у цэлым праводзіцца інвентарызацыя, пераацэнка беларускага тэрміналагічнага фонду на нацыянальнай глебе.</w:t>
      </w:r>
    </w:p>
    <w:p w:rsidR="00850C81" w:rsidRDefault="00626A29">
      <w:pPr>
        <w:pStyle w:val="a3"/>
        <w:ind w:right="107"/>
      </w:pPr>
      <w:r>
        <w:t>У адпаведнасці з Дзяржаўнай праграмай развіцця беларускай мовы і іншых нацыянальных моў, распрацаванай</w:t>
      </w:r>
      <w:r>
        <w:rPr>
          <w:spacing w:val="-2"/>
        </w:rPr>
        <w:t xml:space="preserve"> </w:t>
      </w:r>
      <w:r>
        <w:t>Саветам</w:t>
      </w:r>
      <w:r>
        <w:rPr>
          <w:spacing w:val="-1"/>
        </w:rPr>
        <w:t xml:space="preserve"> </w:t>
      </w:r>
      <w:r>
        <w:t>Міністраў БССР (1989), і</w:t>
      </w:r>
      <w:r>
        <w:rPr>
          <w:spacing w:val="-2"/>
        </w:rPr>
        <w:t xml:space="preserve"> </w:t>
      </w:r>
      <w:r>
        <w:t>законам “Аб мовах у Беларускай ССР”, які быў прыняты Вярхоўным Саветам БССР (1990) і надаваў беларускай мове дзяржаўны статус, прадугледжвалася паэтапнае ўвядзенне беларускай мовы ва ўсе найважнейшыя сферы жыцця рэспублікі: у дзяржаўнае кіраванне, у сістэму сярэдняй і вышэйшай адукацыі, у сродкі масавай камунікацыі, выдавецкую справу, транспарт і інш.</w:t>
      </w:r>
    </w:p>
    <w:p w:rsidR="00850C81" w:rsidRDefault="00626A29">
      <w:pPr>
        <w:pStyle w:val="a3"/>
        <w:ind w:right="107"/>
      </w:pPr>
      <w:r>
        <w:t>Гэты этап у выпрацоўцы тэрміналогіі характарызуецца актыўным выкарыстаннем спецыфічных рыс нацыянальнай мовы ў спалучэнні з тэндэнцыяй да інтэрнацыяналізацыі, абумоўленай узмацненнем ролі англійскай мовы ў міжнароднай камунікацыі. Абедзве тэндэнцыі ў іх адзінстве з’яўляюцца канструктыўнымі, паколькі арыентацыя на ўласнамоўныя рэсурсы дазваляе тэрмінасістэме гарманічна ўваходзіць у сістэму мовы ўвогуле, а выкарыстанне інтэрнацыянальных элементаў дазваляе максімальна ўніфікаваць міжнародную тэрміналогію i ліквідаваць некаторую эмацыйную матываванасць, уласцівую тэрмінаадзінкам, утвораным на базе агульнаўжывальных слоў.</w:t>
      </w:r>
    </w:p>
    <w:p w:rsidR="00850C81" w:rsidRDefault="00626A29">
      <w:pPr>
        <w:pStyle w:val="a3"/>
        <w:spacing w:before="2"/>
        <w:ind w:right="110"/>
      </w:pPr>
      <w:r>
        <w:t>Разам</w:t>
      </w:r>
      <w:r>
        <w:rPr>
          <w:spacing w:val="-18"/>
        </w:rPr>
        <w:t xml:space="preserve"> </w:t>
      </w:r>
      <w:r>
        <w:t>з</w:t>
      </w:r>
      <w:r>
        <w:rPr>
          <w:spacing w:val="-17"/>
        </w:rPr>
        <w:t xml:space="preserve"> </w:t>
      </w:r>
      <w:r>
        <w:t>тым</w:t>
      </w:r>
      <w:r>
        <w:rPr>
          <w:spacing w:val="-18"/>
        </w:rPr>
        <w:t xml:space="preserve"> </w:t>
      </w:r>
      <w:r>
        <w:t>з</w:t>
      </w:r>
      <w:r>
        <w:rPr>
          <w:spacing w:val="-17"/>
        </w:rPr>
        <w:t xml:space="preserve"> </w:t>
      </w:r>
      <w:r>
        <w:t>другой</w:t>
      </w:r>
      <w:r>
        <w:rPr>
          <w:spacing w:val="-18"/>
        </w:rPr>
        <w:t xml:space="preserve"> </w:t>
      </w:r>
      <w:r>
        <w:t>паловы</w:t>
      </w:r>
      <w:r>
        <w:rPr>
          <w:spacing w:val="-17"/>
        </w:rPr>
        <w:t xml:space="preserve"> </w:t>
      </w:r>
      <w:r>
        <w:t>1990-х</w:t>
      </w:r>
      <w:r>
        <w:rPr>
          <w:spacing w:val="-18"/>
        </w:rPr>
        <w:t xml:space="preserve"> </w:t>
      </w:r>
      <w:r>
        <w:t>гадоў</w:t>
      </w:r>
      <w:r>
        <w:rPr>
          <w:spacing w:val="-17"/>
        </w:rPr>
        <w:t xml:space="preserve"> </w:t>
      </w:r>
      <w:r>
        <w:t>адбываецца</w:t>
      </w:r>
      <w:r>
        <w:rPr>
          <w:spacing w:val="-18"/>
        </w:rPr>
        <w:t xml:space="preserve"> </w:t>
      </w:r>
      <w:r>
        <w:t>пераразмеркаванне</w:t>
      </w:r>
      <w:r>
        <w:rPr>
          <w:spacing w:val="-17"/>
        </w:rPr>
        <w:t xml:space="preserve"> </w:t>
      </w:r>
      <w:r>
        <w:t>сфер выкарыстання беларускай і рускай моў у краіне. У выніку нацыянальная тэрміналогія абслугоўвае, у асноўным, толькі асобныя гуманітарныя навукі – лінгвістыку, літаратуразнаўства, гісторыю, грамадазнаўства. Аднак узровень і глыбіня</w:t>
      </w:r>
      <w:r>
        <w:rPr>
          <w:spacing w:val="-11"/>
        </w:rPr>
        <w:t xml:space="preserve"> </w:t>
      </w:r>
      <w:r>
        <w:t>распрацаванасці</w:t>
      </w:r>
      <w:r>
        <w:rPr>
          <w:spacing w:val="-12"/>
        </w:rPr>
        <w:t xml:space="preserve"> </w:t>
      </w:r>
      <w:r>
        <w:t>эканамічнай</w:t>
      </w:r>
      <w:r>
        <w:rPr>
          <w:spacing w:val="-13"/>
        </w:rPr>
        <w:t xml:space="preserve"> </w:t>
      </w:r>
      <w:r>
        <w:t>тэрмінасістэмы</w:t>
      </w:r>
      <w:r>
        <w:rPr>
          <w:spacing w:val="-11"/>
        </w:rPr>
        <w:t xml:space="preserve"> </w:t>
      </w:r>
      <w:r>
        <w:t>ў</w:t>
      </w:r>
      <w:r>
        <w:rPr>
          <w:spacing w:val="-10"/>
        </w:rPr>
        <w:t xml:space="preserve"> </w:t>
      </w:r>
      <w:r>
        <w:t>поўным</w:t>
      </w:r>
      <w:r>
        <w:rPr>
          <w:spacing w:val="-12"/>
        </w:rPr>
        <w:t xml:space="preserve"> </w:t>
      </w:r>
      <w:r>
        <w:t>аб’ёме</w:t>
      </w:r>
      <w:r>
        <w:rPr>
          <w:spacing w:val="-15"/>
        </w:rPr>
        <w:t xml:space="preserve"> </w:t>
      </w:r>
      <w:r>
        <w:t>дазваляюць нацыянальнай эканамічнай навуцы развівацца на нацыянальнай мове.</w:t>
      </w:r>
    </w:p>
    <w:p w:rsidR="00850C81" w:rsidRDefault="00850C81">
      <w:pPr>
        <w:pStyle w:val="a3"/>
        <w:ind w:left="0" w:firstLine="0"/>
        <w:jc w:val="left"/>
        <w:rPr>
          <w:sz w:val="30"/>
        </w:rPr>
      </w:pPr>
    </w:p>
    <w:p w:rsidR="00850C81" w:rsidRDefault="00850C81">
      <w:pPr>
        <w:pStyle w:val="a3"/>
        <w:spacing w:before="2"/>
        <w:ind w:left="0" w:firstLine="0"/>
        <w:jc w:val="left"/>
        <w:rPr>
          <w:sz w:val="26"/>
        </w:rPr>
      </w:pPr>
    </w:p>
    <w:p w:rsidR="00850C81" w:rsidRDefault="00626A29">
      <w:pPr>
        <w:spacing w:line="274" w:lineRule="exact"/>
        <w:ind w:left="680"/>
        <w:rPr>
          <w:b/>
          <w:sz w:val="24"/>
        </w:rPr>
      </w:pPr>
      <w:r>
        <w:rPr>
          <w:b/>
          <w:sz w:val="24"/>
        </w:rPr>
        <w:t>Пытанні</w:t>
      </w:r>
      <w:r>
        <w:rPr>
          <w:b/>
          <w:spacing w:val="1"/>
          <w:sz w:val="24"/>
        </w:rPr>
        <w:t xml:space="preserve"> </w:t>
      </w:r>
      <w:r>
        <w:rPr>
          <w:b/>
          <w:sz w:val="24"/>
        </w:rPr>
        <w:t>для</w:t>
      </w:r>
      <w:r>
        <w:rPr>
          <w:b/>
          <w:spacing w:val="-2"/>
          <w:sz w:val="24"/>
        </w:rPr>
        <w:t xml:space="preserve"> самакантролю</w:t>
      </w:r>
    </w:p>
    <w:p w:rsidR="00850C81" w:rsidRDefault="00626A29">
      <w:pPr>
        <w:pStyle w:val="a4"/>
        <w:numPr>
          <w:ilvl w:val="0"/>
          <w:numId w:val="1"/>
        </w:numPr>
        <w:tabs>
          <w:tab w:val="left" w:pos="1104"/>
          <w:tab w:val="left" w:pos="1105"/>
        </w:tabs>
        <w:ind w:right="119" w:firstLine="568"/>
        <w:rPr>
          <w:sz w:val="24"/>
        </w:rPr>
      </w:pPr>
      <w:r>
        <w:rPr>
          <w:sz w:val="24"/>
        </w:rPr>
        <w:t>Тэрмінасістэмы</w:t>
      </w:r>
      <w:r>
        <w:rPr>
          <w:spacing w:val="33"/>
          <w:sz w:val="24"/>
        </w:rPr>
        <w:t xml:space="preserve"> </w:t>
      </w:r>
      <w:r>
        <w:rPr>
          <w:sz w:val="24"/>
        </w:rPr>
        <w:t>якіх</w:t>
      </w:r>
      <w:r>
        <w:rPr>
          <w:spacing w:val="34"/>
          <w:sz w:val="24"/>
        </w:rPr>
        <w:t xml:space="preserve"> </w:t>
      </w:r>
      <w:r>
        <w:rPr>
          <w:sz w:val="24"/>
        </w:rPr>
        <w:t>галін</w:t>
      </w:r>
      <w:r>
        <w:rPr>
          <w:spacing w:val="34"/>
          <w:sz w:val="24"/>
        </w:rPr>
        <w:t xml:space="preserve"> </w:t>
      </w:r>
      <w:r>
        <w:rPr>
          <w:sz w:val="24"/>
        </w:rPr>
        <w:t>найбольш</w:t>
      </w:r>
      <w:r>
        <w:rPr>
          <w:spacing w:val="34"/>
          <w:sz w:val="24"/>
        </w:rPr>
        <w:t xml:space="preserve"> </w:t>
      </w:r>
      <w:r>
        <w:rPr>
          <w:sz w:val="24"/>
        </w:rPr>
        <w:t>актыўна</w:t>
      </w:r>
      <w:r>
        <w:rPr>
          <w:spacing w:val="35"/>
          <w:sz w:val="24"/>
        </w:rPr>
        <w:t xml:space="preserve"> </w:t>
      </w:r>
      <w:r>
        <w:rPr>
          <w:sz w:val="24"/>
        </w:rPr>
        <w:t>развіваліся</w:t>
      </w:r>
      <w:r>
        <w:rPr>
          <w:spacing w:val="36"/>
          <w:sz w:val="24"/>
        </w:rPr>
        <w:t xml:space="preserve"> </w:t>
      </w:r>
      <w:r>
        <w:rPr>
          <w:sz w:val="24"/>
        </w:rPr>
        <w:t>на</w:t>
      </w:r>
      <w:r>
        <w:rPr>
          <w:spacing w:val="36"/>
          <w:sz w:val="24"/>
        </w:rPr>
        <w:t xml:space="preserve"> </w:t>
      </w:r>
      <w:r>
        <w:rPr>
          <w:sz w:val="24"/>
        </w:rPr>
        <w:t>працягу</w:t>
      </w:r>
      <w:r>
        <w:rPr>
          <w:spacing w:val="30"/>
          <w:sz w:val="24"/>
        </w:rPr>
        <w:t xml:space="preserve"> </w:t>
      </w:r>
      <w:r>
        <w:rPr>
          <w:sz w:val="24"/>
        </w:rPr>
        <w:t>падрыхтоўчага перыяду? Чаму?</w:t>
      </w:r>
    </w:p>
    <w:p w:rsidR="00850C81" w:rsidRDefault="00850C81">
      <w:pPr>
        <w:rPr>
          <w:sz w:val="24"/>
        </w:rPr>
        <w:sectPr w:rsidR="00850C81">
          <w:pgSz w:w="11910" w:h="16840"/>
          <w:pgMar w:top="780" w:right="740" w:bottom="280" w:left="1020" w:header="720" w:footer="720" w:gutter="0"/>
          <w:cols w:space="720"/>
        </w:sectPr>
      </w:pPr>
    </w:p>
    <w:p w:rsidR="00850C81" w:rsidRDefault="00626A29">
      <w:pPr>
        <w:pStyle w:val="a4"/>
        <w:numPr>
          <w:ilvl w:val="0"/>
          <w:numId w:val="1"/>
        </w:numPr>
        <w:tabs>
          <w:tab w:val="left" w:pos="1104"/>
          <w:tab w:val="left" w:pos="1105"/>
        </w:tabs>
        <w:spacing w:before="64"/>
        <w:ind w:left="1104"/>
        <w:rPr>
          <w:sz w:val="24"/>
        </w:rPr>
      </w:pPr>
      <w:r>
        <w:rPr>
          <w:sz w:val="24"/>
        </w:rPr>
        <w:lastRenderedPageBreak/>
        <w:t>Ахарактарызуйце</w:t>
      </w:r>
      <w:r>
        <w:rPr>
          <w:spacing w:val="-5"/>
          <w:sz w:val="24"/>
        </w:rPr>
        <w:t xml:space="preserve"> </w:t>
      </w:r>
      <w:r>
        <w:rPr>
          <w:sz w:val="24"/>
        </w:rPr>
        <w:t>перыяд</w:t>
      </w:r>
      <w:r>
        <w:rPr>
          <w:spacing w:val="-2"/>
          <w:sz w:val="24"/>
        </w:rPr>
        <w:t xml:space="preserve"> </w:t>
      </w:r>
      <w:r>
        <w:rPr>
          <w:sz w:val="24"/>
        </w:rPr>
        <w:t>дынамічнага</w:t>
      </w:r>
      <w:r>
        <w:rPr>
          <w:spacing w:val="-7"/>
          <w:sz w:val="24"/>
        </w:rPr>
        <w:t xml:space="preserve"> </w:t>
      </w:r>
      <w:r>
        <w:rPr>
          <w:sz w:val="24"/>
        </w:rPr>
        <w:t>развіцця</w:t>
      </w:r>
      <w:r>
        <w:rPr>
          <w:spacing w:val="-2"/>
          <w:sz w:val="24"/>
        </w:rPr>
        <w:t xml:space="preserve"> </w:t>
      </w:r>
      <w:r>
        <w:rPr>
          <w:sz w:val="24"/>
        </w:rPr>
        <w:t>нацыянальнай</w:t>
      </w:r>
      <w:r>
        <w:rPr>
          <w:spacing w:val="-4"/>
          <w:sz w:val="24"/>
        </w:rPr>
        <w:t xml:space="preserve"> </w:t>
      </w:r>
      <w:r>
        <w:rPr>
          <w:spacing w:val="-2"/>
          <w:sz w:val="24"/>
        </w:rPr>
        <w:t>тэрміналогіі.</w:t>
      </w:r>
    </w:p>
    <w:p w:rsidR="00850C81" w:rsidRDefault="00626A29">
      <w:pPr>
        <w:pStyle w:val="a4"/>
        <w:numPr>
          <w:ilvl w:val="0"/>
          <w:numId w:val="1"/>
        </w:numPr>
        <w:tabs>
          <w:tab w:val="left" w:pos="1104"/>
          <w:tab w:val="left" w:pos="1105"/>
        </w:tabs>
        <w:ind w:left="1104"/>
        <w:rPr>
          <w:sz w:val="24"/>
        </w:rPr>
      </w:pPr>
      <w:r>
        <w:rPr>
          <w:sz w:val="24"/>
        </w:rPr>
        <w:t>Акрэсліце</w:t>
      </w:r>
      <w:r>
        <w:rPr>
          <w:spacing w:val="-7"/>
          <w:sz w:val="24"/>
        </w:rPr>
        <w:t xml:space="preserve"> </w:t>
      </w:r>
      <w:r>
        <w:rPr>
          <w:sz w:val="24"/>
        </w:rPr>
        <w:t>асноўныя</w:t>
      </w:r>
      <w:r>
        <w:rPr>
          <w:spacing w:val="-3"/>
          <w:sz w:val="24"/>
        </w:rPr>
        <w:t xml:space="preserve"> </w:t>
      </w:r>
      <w:r>
        <w:rPr>
          <w:sz w:val="24"/>
        </w:rPr>
        <w:t>вынікі</w:t>
      </w:r>
      <w:r>
        <w:rPr>
          <w:spacing w:val="-4"/>
          <w:sz w:val="24"/>
        </w:rPr>
        <w:t xml:space="preserve"> </w:t>
      </w:r>
      <w:r>
        <w:rPr>
          <w:sz w:val="24"/>
        </w:rPr>
        <w:t>працы</w:t>
      </w:r>
      <w:r>
        <w:rPr>
          <w:spacing w:val="-6"/>
          <w:sz w:val="24"/>
        </w:rPr>
        <w:t xml:space="preserve"> </w:t>
      </w:r>
      <w:r>
        <w:rPr>
          <w:sz w:val="24"/>
        </w:rPr>
        <w:t>Навукова-тэрміналагічнай</w:t>
      </w:r>
      <w:r>
        <w:rPr>
          <w:spacing w:val="-4"/>
          <w:sz w:val="24"/>
        </w:rPr>
        <w:t xml:space="preserve"> </w:t>
      </w:r>
      <w:r>
        <w:rPr>
          <w:spacing w:val="-2"/>
          <w:sz w:val="24"/>
        </w:rPr>
        <w:t>камісіі.</w:t>
      </w:r>
    </w:p>
    <w:p w:rsidR="00850C81" w:rsidRDefault="00626A29">
      <w:pPr>
        <w:pStyle w:val="a4"/>
        <w:numPr>
          <w:ilvl w:val="0"/>
          <w:numId w:val="1"/>
        </w:numPr>
        <w:tabs>
          <w:tab w:val="left" w:pos="1104"/>
          <w:tab w:val="left" w:pos="1105"/>
        </w:tabs>
        <w:ind w:left="1104"/>
        <w:rPr>
          <w:sz w:val="24"/>
        </w:rPr>
      </w:pPr>
      <w:r>
        <w:rPr>
          <w:sz w:val="24"/>
        </w:rPr>
        <w:t>Сфармулюйце</w:t>
      </w:r>
      <w:r>
        <w:rPr>
          <w:spacing w:val="-2"/>
          <w:sz w:val="24"/>
        </w:rPr>
        <w:t xml:space="preserve"> </w:t>
      </w:r>
      <w:r>
        <w:rPr>
          <w:sz w:val="24"/>
        </w:rPr>
        <w:t>прынцыпы</w:t>
      </w:r>
      <w:r>
        <w:rPr>
          <w:spacing w:val="-1"/>
          <w:sz w:val="24"/>
        </w:rPr>
        <w:t xml:space="preserve"> </w:t>
      </w:r>
      <w:r>
        <w:rPr>
          <w:sz w:val="24"/>
        </w:rPr>
        <w:t>папаўнення</w:t>
      </w:r>
      <w:r>
        <w:rPr>
          <w:spacing w:val="-2"/>
          <w:sz w:val="24"/>
        </w:rPr>
        <w:t xml:space="preserve"> </w:t>
      </w:r>
      <w:r>
        <w:rPr>
          <w:sz w:val="24"/>
        </w:rPr>
        <w:t>тэрмінасістэм</w:t>
      </w:r>
      <w:r>
        <w:rPr>
          <w:spacing w:val="-2"/>
          <w:sz w:val="24"/>
        </w:rPr>
        <w:t xml:space="preserve"> </w:t>
      </w:r>
      <w:r>
        <w:rPr>
          <w:sz w:val="24"/>
        </w:rPr>
        <w:t>у</w:t>
      </w:r>
      <w:r>
        <w:rPr>
          <w:spacing w:val="-11"/>
          <w:sz w:val="24"/>
        </w:rPr>
        <w:t xml:space="preserve"> </w:t>
      </w:r>
      <w:r>
        <w:rPr>
          <w:sz w:val="24"/>
        </w:rPr>
        <w:t>1920-я</w:t>
      </w:r>
      <w:r>
        <w:rPr>
          <w:spacing w:val="-1"/>
          <w:sz w:val="24"/>
        </w:rPr>
        <w:t xml:space="preserve"> </w:t>
      </w:r>
      <w:r>
        <w:rPr>
          <w:spacing w:val="-5"/>
          <w:sz w:val="24"/>
        </w:rPr>
        <w:t>гг.</w:t>
      </w:r>
    </w:p>
    <w:p w:rsidR="00850C81" w:rsidRDefault="00626A29">
      <w:pPr>
        <w:pStyle w:val="a4"/>
        <w:numPr>
          <w:ilvl w:val="0"/>
          <w:numId w:val="1"/>
        </w:numPr>
        <w:tabs>
          <w:tab w:val="left" w:pos="1104"/>
          <w:tab w:val="left" w:pos="1105"/>
        </w:tabs>
        <w:ind w:right="110" w:firstLine="568"/>
        <w:rPr>
          <w:sz w:val="24"/>
        </w:rPr>
      </w:pPr>
      <w:r>
        <w:rPr>
          <w:sz w:val="24"/>
        </w:rPr>
        <w:t>Чаму</w:t>
      </w:r>
      <w:r>
        <w:rPr>
          <w:spacing w:val="40"/>
          <w:sz w:val="24"/>
        </w:rPr>
        <w:t xml:space="preserve"> </w:t>
      </w:r>
      <w:r>
        <w:rPr>
          <w:sz w:val="24"/>
        </w:rPr>
        <w:t>адзін</w:t>
      </w:r>
      <w:r>
        <w:rPr>
          <w:spacing w:val="76"/>
          <w:sz w:val="24"/>
        </w:rPr>
        <w:t xml:space="preserve"> </w:t>
      </w:r>
      <w:r>
        <w:rPr>
          <w:sz w:val="24"/>
        </w:rPr>
        <w:t>з</w:t>
      </w:r>
      <w:r>
        <w:rPr>
          <w:spacing w:val="77"/>
          <w:sz w:val="24"/>
        </w:rPr>
        <w:t xml:space="preserve"> </w:t>
      </w:r>
      <w:r>
        <w:rPr>
          <w:sz w:val="24"/>
        </w:rPr>
        <w:t>перыядаў</w:t>
      </w:r>
      <w:r>
        <w:rPr>
          <w:spacing w:val="76"/>
          <w:sz w:val="24"/>
        </w:rPr>
        <w:t xml:space="preserve"> </w:t>
      </w:r>
      <w:r>
        <w:rPr>
          <w:sz w:val="24"/>
        </w:rPr>
        <w:t>у</w:t>
      </w:r>
      <w:r>
        <w:rPr>
          <w:spacing w:val="40"/>
          <w:sz w:val="24"/>
        </w:rPr>
        <w:t xml:space="preserve"> </w:t>
      </w:r>
      <w:r>
        <w:rPr>
          <w:sz w:val="24"/>
        </w:rPr>
        <w:t>развіцці</w:t>
      </w:r>
      <w:r>
        <w:rPr>
          <w:spacing w:val="77"/>
          <w:sz w:val="24"/>
        </w:rPr>
        <w:t xml:space="preserve"> </w:t>
      </w:r>
      <w:r>
        <w:rPr>
          <w:sz w:val="24"/>
        </w:rPr>
        <w:t>беларускай</w:t>
      </w:r>
      <w:r>
        <w:rPr>
          <w:spacing w:val="76"/>
          <w:sz w:val="24"/>
        </w:rPr>
        <w:t xml:space="preserve"> </w:t>
      </w:r>
      <w:r>
        <w:rPr>
          <w:sz w:val="24"/>
        </w:rPr>
        <w:t>тэрміналогіі</w:t>
      </w:r>
      <w:r>
        <w:rPr>
          <w:spacing w:val="77"/>
          <w:sz w:val="24"/>
        </w:rPr>
        <w:t xml:space="preserve"> </w:t>
      </w:r>
      <w:r>
        <w:rPr>
          <w:sz w:val="24"/>
        </w:rPr>
        <w:t>называецца</w:t>
      </w:r>
      <w:r>
        <w:rPr>
          <w:spacing w:val="80"/>
          <w:sz w:val="24"/>
        </w:rPr>
        <w:t xml:space="preserve"> </w:t>
      </w:r>
      <w:r>
        <w:rPr>
          <w:i/>
          <w:sz w:val="24"/>
        </w:rPr>
        <w:t>перыядам статычнага існавання</w:t>
      </w:r>
      <w:r>
        <w:rPr>
          <w:sz w:val="24"/>
        </w:rPr>
        <w:t>?</w:t>
      </w:r>
    </w:p>
    <w:p w:rsidR="00850C81" w:rsidRDefault="00626A29">
      <w:pPr>
        <w:pStyle w:val="a4"/>
        <w:numPr>
          <w:ilvl w:val="0"/>
          <w:numId w:val="1"/>
        </w:numPr>
        <w:tabs>
          <w:tab w:val="left" w:pos="1104"/>
          <w:tab w:val="left" w:pos="1105"/>
        </w:tabs>
        <w:ind w:left="1104"/>
        <w:rPr>
          <w:sz w:val="24"/>
        </w:rPr>
      </w:pPr>
      <w:r>
        <w:rPr>
          <w:sz w:val="24"/>
        </w:rPr>
        <w:t>Як</w:t>
      </w:r>
      <w:r>
        <w:rPr>
          <w:spacing w:val="-4"/>
          <w:sz w:val="24"/>
        </w:rPr>
        <w:t xml:space="preserve"> </w:t>
      </w:r>
      <w:r>
        <w:rPr>
          <w:sz w:val="24"/>
        </w:rPr>
        <w:t>адбывалася</w:t>
      </w:r>
      <w:r>
        <w:rPr>
          <w:spacing w:val="-3"/>
          <w:sz w:val="24"/>
        </w:rPr>
        <w:t xml:space="preserve"> </w:t>
      </w:r>
      <w:r>
        <w:rPr>
          <w:sz w:val="24"/>
        </w:rPr>
        <w:t>станаўленне</w:t>
      </w:r>
      <w:r>
        <w:rPr>
          <w:spacing w:val="-2"/>
          <w:sz w:val="24"/>
        </w:rPr>
        <w:t xml:space="preserve"> </w:t>
      </w:r>
      <w:r>
        <w:rPr>
          <w:sz w:val="24"/>
        </w:rPr>
        <w:t>тэрміналагічнай</w:t>
      </w:r>
      <w:r>
        <w:rPr>
          <w:spacing w:val="-4"/>
          <w:sz w:val="24"/>
        </w:rPr>
        <w:t xml:space="preserve"> </w:t>
      </w:r>
      <w:r>
        <w:rPr>
          <w:sz w:val="24"/>
        </w:rPr>
        <w:t>лексікі</w:t>
      </w:r>
      <w:r>
        <w:rPr>
          <w:spacing w:val="-3"/>
          <w:sz w:val="24"/>
        </w:rPr>
        <w:t xml:space="preserve"> </w:t>
      </w:r>
      <w:r>
        <w:rPr>
          <w:sz w:val="24"/>
        </w:rPr>
        <w:t>ў</w:t>
      </w:r>
      <w:r>
        <w:rPr>
          <w:spacing w:val="-6"/>
          <w:sz w:val="24"/>
        </w:rPr>
        <w:t xml:space="preserve"> </w:t>
      </w:r>
      <w:r>
        <w:rPr>
          <w:sz w:val="24"/>
        </w:rPr>
        <w:t>другой</w:t>
      </w:r>
      <w:r>
        <w:rPr>
          <w:spacing w:val="-3"/>
          <w:sz w:val="24"/>
        </w:rPr>
        <w:t xml:space="preserve"> </w:t>
      </w:r>
      <w:r>
        <w:rPr>
          <w:sz w:val="24"/>
        </w:rPr>
        <w:t>палове</w:t>
      </w:r>
      <w:r>
        <w:rPr>
          <w:spacing w:val="-3"/>
          <w:sz w:val="24"/>
        </w:rPr>
        <w:t xml:space="preserve"> </w:t>
      </w:r>
      <w:r>
        <w:rPr>
          <w:sz w:val="24"/>
        </w:rPr>
        <w:t>ХХ</w:t>
      </w:r>
      <w:r>
        <w:rPr>
          <w:spacing w:val="-4"/>
          <w:sz w:val="24"/>
        </w:rPr>
        <w:t xml:space="preserve"> ст.?</w:t>
      </w:r>
    </w:p>
    <w:sectPr w:rsidR="00850C81">
      <w:pgSz w:w="11910" w:h="16840"/>
      <w:pgMar w:top="78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A71"/>
    <w:multiLevelType w:val="hybridMultilevel"/>
    <w:tmpl w:val="A454D066"/>
    <w:lvl w:ilvl="0" w:tplc="526EB07E">
      <w:start w:val="1"/>
      <w:numFmt w:val="decimal"/>
      <w:lvlText w:val="%1)"/>
      <w:lvlJc w:val="left"/>
      <w:pPr>
        <w:ind w:left="984" w:hanging="304"/>
        <w:jc w:val="left"/>
      </w:pPr>
      <w:rPr>
        <w:rFonts w:ascii="Times New Roman" w:eastAsia="Times New Roman" w:hAnsi="Times New Roman" w:cs="Times New Roman" w:hint="default"/>
        <w:b w:val="0"/>
        <w:bCs w:val="0"/>
        <w:i w:val="0"/>
        <w:iCs w:val="0"/>
        <w:w w:val="100"/>
        <w:sz w:val="28"/>
        <w:szCs w:val="28"/>
        <w:lang w:val="uk-UA" w:eastAsia="en-US" w:bidi="ar-SA"/>
      </w:rPr>
    </w:lvl>
    <w:lvl w:ilvl="1" w:tplc="5F26D400">
      <w:numFmt w:val="bullet"/>
      <w:lvlText w:val="•"/>
      <w:lvlJc w:val="left"/>
      <w:pPr>
        <w:ind w:left="1896" w:hanging="304"/>
      </w:pPr>
      <w:rPr>
        <w:rFonts w:hint="default"/>
        <w:lang w:val="uk-UA" w:eastAsia="en-US" w:bidi="ar-SA"/>
      </w:rPr>
    </w:lvl>
    <w:lvl w:ilvl="2" w:tplc="92B49226">
      <w:numFmt w:val="bullet"/>
      <w:lvlText w:val="•"/>
      <w:lvlJc w:val="left"/>
      <w:pPr>
        <w:ind w:left="2813" w:hanging="304"/>
      </w:pPr>
      <w:rPr>
        <w:rFonts w:hint="default"/>
        <w:lang w:val="uk-UA" w:eastAsia="en-US" w:bidi="ar-SA"/>
      </w:rPr>
    </w:lvl>
    <w:lvl w:ilvl="3" w:tplc="338AB18A">
      <w:numFmt w:val="bullet"/>
      <w:lvlText w:val="•"/>
      <w:lvlJc w:val="left"/>
      <w:pPr>
        <w:ind w:left="3730" w:hanging="304"/>
      </w:pPr>
      <w:rPr>
        <w:rFonts w:hint="default"/>
        <w:lang w:val="uk-UA" w:eastAsia="en-US" w:bidi="ar-SA"/>
      </w:rPr>
    </w:lvl>
    <w:lvl w:ilvl="4" w:tplc="A00EBCE6">
      <w:numFmt w:val="bullet"/>
      <w:lvlText w:val="•"/>
      <w:lvlJc w:val="left"/>
      <w:pPr>
        <w:ind w:left="4647" w:hanging="304"/>
      </w:pPr>
      <w:rPr>
        <w:rFonts w:hint="default"/>
        <w:lang w:val="uk-UA" w:eastAsia="en-US" w:bidi="ar-SA"/>
      </w:rPr>
    </w:lvl>
    <w:lvl w:ilvl="5" w:tplc="3C7CBE32">
      <w:numFmt w:val="bullet"/>
      <w:lvlText w:val="•"/>
      <w:lvlJc w:val="left"/>
      <w:pPr>
        <w:ind w:left="5564" w:hanging="304"/>
      </w:pPr>
      <w:rPr>
        <w:rFonts w:hint="default"/>
        <w:lang w:val="uk-UA" w:eastAsia="en-US" w:bidi="ar-SA"/>
      </w:rPr>
    </w:lvl>
    <w:lvl w:ilvl="6" w:tplc="32BE2612">
      <w:numFmt w:val="bullet"/>
      <w:lvlText w:val="•"/>
      <w:lvlJc w:val="left"/>
      <w:pPr>
        <w:ind w:left="6480" w:hanging="304"/>
      </w:pPr>
      <w:rPr>
        <w:rFonts w:hint="default"/>
        <w:lang w:val="uk-UA" w:eastAsia="en-US" w:bidi="ar-SA"/>
      </w:rPr>
    </w:lvl>
    <w:lvl w:ilvl="7" w:tplc="07D02CA4">
      <w:numFmt w:val="bullet"/>
      <w:lvlText w:val="•"/>
      <w:lvlJc w:val="left"/>
      <w:pPr>
        <w:ind w:left="7397" w:hanging="304"/>
      </w:pPr>
      <w:rPr>
        <w:rFonts w:hint="default"/>
        <w:lang w:val="uk-UA" w:eastAsia="en-US" w:bidi="ar-SA"/>
      </w:rPr>
    </w:lvl>
    <w:lvl w:ilvl="8" w:tplc="F258C78A">
      <w:numFmt w:val="bullet"/>
      <w:lvlText w:val="•"/>
      <w:lvlJc w:val="left"/>
      <w:pPr>
        <w:ind w:left="8314" w:hanging="304"/>
      </w:pPr>
      <w:rPr>
        <w:rFonts w:hint="default"/>
        <w:lang w:val="uk-UA" w:eastAsia="en-US" w:bidi="ar-SA"/>
      </w:rPr>
    </w:lvl>
  </w:abstractNum>
  <w:abstractNum w:abstractNumId="1" w15:restartNumberingAfterBreak="0">
    <w:nsid w:val="06366A5E"/>
    <w:multiLevelType w:val="hybridMultilevel"/>
    <w:tmpl w:val="DD522BF2"/>
    <w:lvl w:ilvl="0" w:tplc="5EBCCD72">
      <w:numFmt w:val="bullet"/>
      <w:lvlText w:val=""/>
      <w:lvlJc w:val="left"/>
      <w:pPr>
        <w:ind w:left="112" w:hanging="425"/>
      </w:pPr>
      <w:rPr>
        <w:rFonts w:ascii="Wingdings" w:eastAsia="Wingdings" w:hAnsi="Wingdings" w:cs="Wingdings" w:hint="default"/>
        <w:b w:val="0"/>
        <w:bCs w:val="0"/>
        <w:i w:val="0"/>
        <w:iCs w:val="0"/>
        <w:w w:val="100"/>
        <w:sz w:val="28"/>
        <w:szCs w:val="28"/>
        <w:lang w:val="uk-UA" w:eastAsia="en-US" w:bidi="ar-SA"/>
      </w:rPr>
    </w:lvl>
    <w:lvl w:ilvl="1" w:tplc="39B071CE">
      <w:numFmt w:val="bullet"/>
      <w:lvlText w:val="•"/>
      <w:lvlJc w:val="left"/>
      <w:pPr>
        <w:ind w:left="1122" w:hanging="425"/>
      </w:pPr>
      <w:rPr>
        <w:rFonts w:hint="default"/>
        <w:lang w:val="uk-UA" w:eastAsia="en-US" w:bidi="ar-SA"/>
      </w:rPr>
    </w:lvl>
    <w:lvl w:ilvl="2" w:tplc="82D4687A">
      <w:numFmt w:val="bullet"/>
      <w:lvlText w:val="•"/>
      <w:lvlJc w:val="left"/>
      <w:pPr>
        <w:ind w:left="2125" w:hanging="425"/>
      </w:pPr>
      <w:rPr>
        <w:rFonts w:hint="default"/>
        <w:lang w:val="uk-UA" w:eastAsia="en-US" w:bidi="ar-SA"/>
      </w:rPr>
    </w:lvl>
    <w:lvl w:ilvl="3" w:tplc="66262278">
      <w:numFmt w:val="bullet"/>
      <w:lvlText w:val="•"/>
      <w:lvlJc w:val="left"/>
      <w:pPr>
        <w:ind w:left="3128" w:hanging="425"/>
      </w:pPr>
      <w:rPr>
        <w:rFonts w:hint="default"/>
        <w:lang w:val="uk-UA" w:eastAsia="en-US" w:bidi="ar-SA"/>
      </w:rPr>
    </w:lvl>
    <w:lvl w:ilvl="4" w:tplc="CC64AAE2">
      <w:numFmt w:val="bullet"/>
      <w:lvlText w:val="•"/>
      <w:lvlJc w:val="left"/>
      <w:pPr>
        <w:ind w:left="4131" w:hanging="425"/>
      </w:pPr>
      <w:rPr>
        <w:rFonts w:hint="default"/>
        <w:lang w:val="uk-UA" w:eastAsia="en-US" w:bidi="ar-SA"/>
      </w:rPr>
    </w:lvl>
    <w:lvl w:ilvl="5" w:tplc="14CAF172">
      <w:numFmt w:val="bullet"/>
      <w:lvlText w:val="•"/>
      <w:lvlJc w:val="left"/>
      <w:pPr>
        <w:ind w:left="5134" w:hanging="425"/>
      </w:pPr>
      <w:rPr>
        <w:rFonts w:hint="default"/>
        <w:lang w:val="uk-UA" w:eastAsia="en-US" w:bidi="ar-SA"/>
      </w:rPr>
    </w:lvl>
    <w:lvl w:ilvl="6" w:tplc="4EB02C70">
      <w:numFmt w:val="bullet"/>
      <w:lvlText w:val="•"/>
      <w:lvlJc w:val="left"/>
      <w:pPr>
        <w:ind w:left="6136" w:hanging="425"/>
      </w:pPr>
      <w:rPr>
        <w:rFonts w:hint="default"/>
        <w:lang w:val="uk-UA" w:eastAsia="en-US" w:bidi="ar-SA"/>
      </w:rPr>
    </w:lvl>
    <w:lvl w:ilvl="7" w:tplc="21DC5966">
      <w:numFmt w:val="bullet"/>
      <w:lvlText w:val="•"/>
      <w:lvlJc w:val="left"/>
      <w:pPr>
        <w:ind w:left="7139" w:hanging="425"/>
      </w:pPr>
      <w:rPr>
        <w:rFonts w:hint="default"/>
        <w:lang w:val="uk-UA" w:eastAsia="en-US" w:bidi="ar-SA"/>
      </w:rPr>
    </w:lvl>
    <w:lvl w:ilvl="8" w:tplc="0D142D98">
      <w:numFmt w:val="bullet"/>
      <w:lvlText w:val="•"/>
      <w:lvlJc w:val="left"/>
      <w:pPr>
        <w:ind w:left="8142" w:hanging="425"/>
      </w:pPr>
      <w:rPr>
        <w:rFonts w:hint="default"/>
        <w:lang w:val="uk-UA" w:eastAsia="en-US" w:bidi="ar-SA"/>
      </w:rPr>
    </w:lvl>
  </w:abstractNum>
  <w:abstractNum w:abstractNumId="2" w15:restartNumberingAfterBreak="0">
    <w:nsid w:val="2A25771D"/>
    <w:multiLevelType w:val="hybridMultilevel"/>
    <w:tmpl w:val="EA28B66C"/>
    <w:lvl w:ilvl="0" w:tplc="DD9EB0F8">
      <w:start w:val="1"/>
      <w:numFmt w:val="decimal"/>
      <w:lvlText w:val="%1."/>
      <w:lvlJc w:val="left"/>
      <w:pPr>
        <w:ind w:left="1104" w:hanging="425"/>
        <w:jc w:val="left"/>
      </w:pPr>
      <w:rPr>
        <w:rFonts w:ascii="Times New Roman" w:eastAsia="Times New Roman" w:hAnsi="Times New Roman" w:cs="Times New Roman" w:hint="default"/>
        <w:b w:val="0"/>
        <w:bCs w:val="0"/>
        <w:i w:val="0"/>
        <w:iCs w:val="0"/>
        <w:w w:val="100"/>
        <w:sz w:val="24"/>
        <w:szCs w:val="24"/>
        <w:lang w:val="uk-UA" w:eastAsia="en-US" w:bidi="ar-SA"/>
      </w:rPr>
    </w:lvl>
    <w:lvl w:ilvl="1" w:tplc="8C1C772A">
      <w:numFmt w:val="bullet"/>
      <w:lvlText w:val="•"/>
      <w:lvlJc w:val="left"/>
      <w:pPr>
        <w:ind w:left="2004" w:hanging="425"/>
      </w:pPr>
      <w:rPr>
        <w:rFonts w:hint="default"/>
        <w:lang w:val="uk-UA" w:eastAsia="en-US" w:bidi="ar-SA"/>
      </w:rPr>
    </w:lvl>
    <w:lvl w:ilvl="2" w:tplc="20DA9BAA">
      <w:numFmt w:val="bullet"/>
      <w:lvlText w:val="•"/>
      <w:lvlJc w:val="left"/>
      <w:pPr>
        <w:ind w:left="2909" w:hanging="425"/>
      </w:pPr>
      <w:rPr>
        <w:rFonts w:hint="default"/>
        <w:lang w:val="uk-UA" w:eastAsia="en-US" w:bidi="ar-SA"/>
      </w:rPr>
    </w:lvl>
    <w:lvl w:ilvl="3" w:tplc="3B9C49D2">
      <w:numFmt w:val="bullet"/>
      <w:lvlText w:val="•"/>
      <w:lvlJc w:val="left"/>
      <w:pPr>
        <w:ind w:left="3814" w:hanging="425"/>
      </w:pPr>
      <w:rPr>
        <w:rFonts w:hint="default"/>
        <w:lang w:val="uk-UA" w:eastAsia="en-US" w:bidi="ar-SA"/>
      </w:rPr>
    </w:lvl>
    <w:lvl w:ilvl="4" w:tplc="6C5A1804">
      <w:numFmt w:val="bullet"/>
      <w:lvlText w:val="•"/>
      <w:lvlJc w:val="left"/>
      <w:pPr>
        <w:ind w:left="4719" w:hanging="425"/>
      </w:pPr>
      <w:rPr>
        <w:rFonts w:hint="default"/>
        <w:lang w:val="uk-UA" w:eastAsia="en-US" w:bidi="ar-SA"/>
      </w:rPr>
    </w:lvl>
    <w:lvl w:ilvl="5" w:tplc="972E5864">
      <w:numFmt w:val="bullet"/>
      <w:lvlText w:val="•"/>
      <w:lvlJc w:val="left"/>
      <w:pPr>
        <w:ind w:left="5624" w:hanging="425"/>
      </w:pPr>
      <w:rPr>
        <w:rFonts w:hint="default"/>
        <w:lang w:val="uk-UA" w:eastAsia="en-US" w:bidi="ar-SA"/>
      </w:rPr>
    </w:lvl>
    <w:lvl w:ilvl="6" w:tplc="6FD479AC">
      <w:numFmt w:val="bullet"/>
      <w:lvlText w:val="•"/>
      <w:lvlJc w:val="left"/>
      <w:pPr>
        <w:ind w:left="6528" w:hanging="425"/>
      </w:pPr>
      <w:rPr>
        <w:rFonts w:hint="default"/>
        <w:lang w:val="uk-UA" w:eastAsia="en-US" w:bidi="ar-SA"/>
      </w:rPr>
    </w:lvl>
    <w:lvl w:ilvl="7" w:tplc="3412F83C">
      <w:numFmt w:val="bullet"/>
      <w:lvlText w:val="•"/>
      <w:lvlJc w:val="left"/>
      <w:pPr>
        <w:ind w:left="7433" w:hanging="425"/>
      </w:pPr>
      <w:rPr>
        <w:rFonts w:hint="default"/>
        <w:lang w:val="uk-UA" w:eastAsia="en-US" w:bidi="ar-SA"/>
      </w:rPr>
    </w:lvl>
    <w:lvl w:ilvl="8" w:tplc="B838ABC4">
      <w:numFmt w:val="bullet"/>
      <w:lvlText w:val="•"/>
      <w:lvlJc w:val="left"/>
      <w:pPr>
        <w:ind w:left="8338" w:hanging="425"/>
      </w:pPr>
      <w:rPr>
        <w:rFonts w:hint="default"/>
        <w:lang w:val="uk-UA" w:eastAsia="en-US" w:bidi="ar-SA"/>
      </w:rPr>
    </w:lvl>
  </w:abstractNum>
  <w:abstractNum w:abstractNumId="3" w15:restartNumberingAfterBreak="0">
    <w:nsid w:val="335B58D3"/>
    <w:multiLevelType w:val="hybridMultilevel"/>
    <w:tmpl w:val="AD400E2C"/>
    <w:lvl w:ilvl="0" w:tplc="FAAE9644">
      <w:start w:val="1"/>
      <w:numFmt w:val="decimal"/>
      <w:lvlText w:val="%1."/>
      <w:lvlJc w:val="left"/>
      <w:pPr>
        <w:ind w:left="920" w:hanging="240"/>
        <w:jc w:val="left"/>
      </w:pPr>
      <w:rPr>
        <w:rFonts w:ascii="Times New Roman" w:eastAsia="Times New Roman" w:hAnsi="Times New Roman" w:cs="Times New Roman" w:hint="default"/>
        <w:b w:val="0"/>
        <w:bCs w:val="0"/>
        <w:i w:val="0"/>
        <w:iCs w:val="0"/>
        <w:w w:val="100"/>
        <w:sz w:val="24"/>
        <w:szCs w:val="24"/>
        <w:lang w:val="uk-UA" w:eastAsia="en-US" w:bidi="ar-SA"/>
      </w:rPr>
    </w:lvl>
    <w:lvl w:ilvl="1" w:tplc="3C865DC8">
      <w:numFmt w:val="bullet"/>
      <w:lvlText w:val="•"/>
      <w:lvlJc w:val="left"/>
      <w:pPr>
        <w:ind w:left="1842" w:hanging="240"/>
      </w:pPr>
      <w:rPr>
        <w:rFonts w:hint="default"/>
        <w:lang w:val="uk-UA" w:eastAsia="en-US" w:bidi="ar-SA"/>
      </w:rPr>
    </w:lvl>
    <w:lvl w:ilvl="2" w:tplc="478E9CDE">
      <w:numFmt w:val="bullet"/>
      <w:lvlText w:val="•"/>
      <w:lvlJc w:val="left"/>
      <w:pPr>
        <w:ind w:left="2765" w:hanging="240"/>
      </w:pPr>
      <w:rPr>
        <w:rFonts w:hint="default"/>
        <w:lang w:val="uk-UA" w:eastAsia="en-US" w:bidi="ar-SA"/>
      </w:rPr>
    </w:lvl>
    <w:lvl w:ilvl="3" w:tplc="58D8C6FA">
      <w:numFmt w:val="bullet"/>
      <w:lvlText w:val="•"/>
      <w:lvlJc w:val="left"/>
      <w:pPr>
        <w:ind w:left="3688" w:hanging="240"/>
      </w:pPr>
      <w:rPr>
        <w:rFonts w:hint="default"/>
        <w:lang w:val="uk-UA" w:eastAsia="en-US" w:bidi="ar-SA"/>
      </w:rPr>
    </w:lvl>
    <w:lvl w:ilvl="4" w:tplc="F8464608">
      <w:numFmt w:val="bullet"/>
      <w:lvlText w:val="•"/>
      <w:lvlJc w:val="left"/>
      <w:pPr>
        <w:ind w:left="4611" w:hanging="240"/>
      </w:pPr>
      <w:rPr>
        <w:rFonts w:hint="default"/>
        <w:lang w:val="uk-UA" w:eastAsia="en-US" w:bidi="ar-SA"/>
      </w:rPr>
    </w:lvl>
    <w:lvl w:ilvl="5" w:tplc="0BE0D534">
      <w:numFmt w:val="bullet"/>
      <w:lvlText w:val="•"/>
      <w:lvlJc w:val="left"/>
      <w:pPr>
        <w:ind w:left="5534" w:hanging="240"/>
      </w:pPr>
      <w:rPr>
        <w:rFonts w:hint="default"/>
        <w:lang w:val="uk-UA" w:eastAsia="en-US" w:bidi="ar-SA"/>
      </w:rPr>
    </w:lvl>
    <w:lvl w:ilvl="6" w:tplc="AC7E0B9C">
      <w:numFmt w:val="bullet"/>
      <w:lvlText w:val="•"/>
      <w:lvlJc w:val="left"/>
      <w:pPr>
        <w:ind w:left="6456" w:hanging="240"/>
      </w:pPr>
      <w:rPr>
        <w:rFonts w:hint="default"/>
        <w:lang w:val="uk-UA" w:eastAsia="en-US" w:bidi="ar-SA"/>
      </w:rPr>
    </w:lvl>
    <w:lvl w:ilvl="7" w:tplc="9BC2D108">
      <w:numFmt w:val="bullet"/>
      <w:lvlText w:val="•"/>
      <w:lvlJc w:val="left"/>
      <w:pPr>
        <w:ind w:left="7379" w:hanging="240"/>
      </w:pPr>
      <w:rPr>
        <w:rFonts w:hint="default"/>
        <w:lang w:val="uk-UA" w:eastAsia="en-US" w:bidi="ar-SA"/>
      </w:rPr>
    </w:lvl>
    <w:lvl w:ilvl="8" w:tplc="B2AC0166">
      <w:numFmt w:val="bullet"/>
      <w:lvlText w:val="•"/>
      <w:lvlJc w:val="left"/>
      <w:pPr>
        <w:ind w:left="8302" w:hanging="240"/>
      </w:pPr>
      <w:rPr>
        <w:rFonts w:hint="default"/>
        <w:lang w:val="uk-UA" w:eastAsia="en-US" w:bidi="ar-SA"/>
      </w:rPr>
    </w:lvl>
  </w:abstractNum>
  <w:abstractNum w:abstractNumId="4" w15:restartNumberingAfterBreak="0">
    <w:nsid w:val="409A23FD"/>
    <w:multiLevelType w:val="hybridMultilevel"/>
    <w:tmpl w:val="BE2AF512"/>
    <w:lvl w:ilvl="0" w:tplc="641272D6">
      <w:start w:val="1"/>
      <w:numFmt w:val="decimal"/>
      <w:lvlText w:val="%1."/>
      <w:lvlJc w:val="left"/>
      <w:pPr>
        <w:ind w:left="1104" w:hanging="425"/>
        <w:jc w:val="left"/>
      </w:pPr>
      <w:rPr>
        <w:rFonts w:ascii="Times New Roman" w:eastAsia="Times New Roman" w:hAnsi="Times New Roman" w:cs="Times New Roman" w:hint="default"/>
        <w:b w:val="0"/>
        <w:bCs w:val="0"/>
        <w:i w:val="0"/>
        <w:iCs w:val="0"/>
        <w:w w:val="100"/>
        <w:sz w:val="24"/>
        <w:szCs w:val="24"/>
        <w:lang w:val="uk-UA" w:eastAsia="en-US" w:bidi="ar-SA"/>
      </w:rPr>
    </w:lvl>
    <w:lvl w:ilvl="1" w:tplc="FA7616D8">
      <w:numFmt w:val="bullet"/>
      <w:lvlText w:val="•"/>
      <w:lvlJc w:val="left"/>
      <w:pPr>
        <w:ind w:left="2004" w:hanging="425"/>
      </w:pPr>
      <w:rPr>
        <w:rFonts w:hint="default"/>
        <w:lang w:val="uk-UA" w:eastAsia="en-US" w:bidi="ar-SA"/>
      </w:rPr>
    </w:lvl>
    <w:lvl w:ilvl="2" w:tplc="B5703F76">
      <w:numFmt w:val="bullet"/>
      <w:lvlText w:val="•"/>
      <w:lvlJc w:val="left"/>
      <w:pPr>
        <w:ind w:left="2909" w:hanging="425"/>
      </w:pPr>
      <w:rPr>
        <w:rFonts w:hint="default"/>
        <w:lang w:val="uk-UA" w:eastAsia="en-US" w:bidi="ar-SA"/>
      </w:rPr>
    </w:lvl>
    <w:lvl w:ilvl="3" w:tplc="E4A2A772">
      <w:numFmt w:val="bullet"/>
      <w:lvlText w:val="•"/>
      <w:lvlJc w:val="left"/>
      <w:pPr>
        <w:ind w:left="3814" w:hanging="425"/>
      </w:pPr>
      <w:rPr>
        <w:rFonts w:hint="default"/>
        <w:lang w:val="uk-UA" w:eastAsia="en-US" w:bidi="ar-SA"/>
      </w:rPr>
    </w:lvl>
    <w:lvl w:ilvl="4" w:tplc="68D89026">
      <w:numFmt w:val="bullet"/>
      <w:lvlText w:val="•"/>
      <w:lvlJc w:val="left"/>
      <w:pPr>
        <w:ind w:left="4719" w:hanging="425"/>
      </w:pPr>
      <w:rPr>
        <w:rFonts w:hint="default"/>
        <w:lang w:val="uk-UA" w:eastAsia="en-US" w:bidi="ar-SA"/>
      </w:rPr>
    </w:lvl>
    <w:lvl w:ilvl="5" w:tplc="96CEE5EE">
      <w:numFmt w:val="bullet"/>
      <w:lvlText w:val="•"/>
      <w:lvlJc w:val="left"/>
      <w:pPr>
        <w:ind w:left="5624" w:hanging="425"/>
      </w:pPr>
      <w:rPr>
        <w:rFonts w:hint="default"/>
        <w:lang w:val="uk-UA" w:eastAsia="en-US" w:bidi="ar-SA"/>
      </w:rPr>
    </w:lvl>
    <w:lvl w:ilvl="6" w:tplc="9E001556">
      <w:numFmt w:val="bullet"/>
      <w:lvlText w:val="•"/>
      <w:lvlJc w:val="left"/>
      <w:pPr>
        <w:ind w:left="6528" w:hanging="425"/>
      </w:pPr>
      <w:rPr>
        <w:rFonts w:hint="default"/>
        <w:lang w:val="uk-UA" w:eastAsia="en-US" w:bidi="ar-SA"/>
      </w:rPr>
    </w:lvl>
    <w:lvl w:ilvl="7" w:tplc="FEEE7900">
      <w:numFmt w:val="bullet"/>
      <w:lvlText w:val="•"/>
      <w:lvlJc w:val="left"/>
      <w:pPr>
        <w:ind w:left="7433" w:hanging="425"/>
      </w:pPr>
      <w:rPr>
        <w:rFonts w:hint="default"/>
        <w:lang w:val="uk-UA" w:eastAsia="en-US" w:bidi="ar-SA"/>
      </w:rPr>
    </w:lvl>
    <w:lvl w:ilvl="8" w:tplc="6DE0B958">
      <w:numFmt w:val="bullet"/>
      <w:lvlText w:val="•"/>
      <w:lvlJc w:val="left"/>
      <w:pPr>
        <w:ind w:left="8338" w:hanging="425"/>
      </w:pPr>
      <w:rPr>
        <w:rFonts w:hint="default"/>
        <w:lang w:val="uk-UA" w:eastAsia="en-US" w:bidi="ar-SA"/>
      </w:rPr>
    </w:lvl>
  </w:abstractNum>
  <w:abstractNum w:abstractNumId="5" w15:restartNumberingAfterBreak="0">
    <w:nsid w:val="574B0E3F"/>
    <w:multiLevelType w:val="hybridMultilevel"/>
    <w:tmpl w:val="8CCE3A3E"/>
    <w:lvl w:ilvl="0" w:tplc="BCA0CB28">
      <w:numFmt w:val="bullet"/>
      <w:lvlText w:val=""/>
      <w:lvlJc w:val="left"/>
      <w:pPr>
        <w:ind w:left="112" w:hanging="292"/>
      </w:pPr>
      <w:rPr>
        <w:rFonts w:ascii="Wingdings" w:eastAsia="Wingdings" w:hAnsi="Wingdings" w:cs="Wingdings" w:hint="default"/>
        <w:b w:val="0"/>
        <w:bCs w:val="0"/>
        <w:i w:val="0"/>
        <w:iCs w:val="0"/>
        <w:w w:val="100"/>
        <w:sz w:val="28"/>
        <w:szCs w:val="28"/>
        <w:lang w:val="uk-UA" w:eastAsia="en-US" w:bidi="ar-SA"/>
      </w:rPr>
    </w:lvl>
    <w:lvl w:ilvl="1" w:tplc="5DFE3E84">
      <w:numFmt w:val="bullet"/>
      <w:lvlText w:val="•"/>
      <w:lvlJc w:val="left"/>
      <w:pPr>
        <w:ind w:left="1122" w:hanging="292"/>
      </w:pPr>
      <w:rPr>
        <w:rFonts w:hint="default"/>
        <w:lang w:val="uk-UA" w:eastAsia="en-US" w:bidi="ar-SA"/>
      </w:rPr>
    </w:lvl>
    <w:lvl w:ilvl="2" w:tplc="D89A0968">
      <w:numFmt w:val="bullet"/>
      <w:lvlText w:val="•"/>
      <w:lvlJc w:val="left"/>
      <w:pPr>
        <w:ind w:left="2125" w:hanging="292"/>
      </w:pPr>
      <w:rPr>
        <w:rFonts w:hint="default"/>
        <w:lang w:val="uk-UA" w:eastAsia="en-US" w:bidi="ar-SA"/>
      </w:rPr>
    </w:lvl>
    <w:lvl w:ilvl="3" w:tplc="26D8892A">
      <w:numFmt w:val="bullet"/>
      <w:lvlText w:val="•"/>
      <w:lvlJc w:val="left"/>
      <w:pPr>
        <w:ind w:left="3128" w:hanging="292"/>
      </w:pPr>
      <w:rPr>
        <w:rFonts w:hint="default"/>
        <w:lang w:val="uk-UA" w:eastAsia="en-US" w:bidi="ar-SA"/>
      </w:rPr>
    </w:lvl>
    <w:lvl w:ilvl="4" w:tplc="B7441DBA">
      <w:numFmt w:val="bullet"/>
      <w:lvlText w:val="•"/>
      <w:lvlJc w:val="left"/>
      <w:pPr>
        <w:ind w:left="4131" w:hanging="292"/>
      </w:pPr>
      <w:rPr>
        <w:rFonts w:hint="default"/>
        <w:lang w:val="uk-UA" w:eastAsia="en-US" w:bidi="ar-SA"/>
      </w:rPr>
    </w:lvl>
    <w:lvl w:ilvl="5" w:tplc="BFB2AE28">
      <w:numFmt w:val="bullet"/>
      <w:lvlText w:val="•"/>
      <w:lvlJc w:val="left"/>
      <w:pPr>
        <w:ind w:left="5134" w:hanging="292"/>
      </w:pPr>
      <w:rPr>
        <w:rFonts w:hint="default"/>
        <w:lang w:val="uk-UA" w:eastAsia="en-US" w:bidi="ar-SA"/>
      </w:rPr>
    </w:lvl>
    <w:lvl w:ilvl="6" w:tplc="DC589972">
      <w:numFmt w:val="bullet"/>
      <w:lvlText w:val="•"/>
      <w:lvlJc w:val="left"/>
      <w:pPr>
        <w:ind w:left="6136" w:hanging="292"/>
      </w:pPr>
      <w:rPr>
        <w:rFonts w:hint="default"/>
        <w:lang w:val="uk-UA" w:eastAsia="en-US" w:bidi="ar-SA"/>
      </w:rPr>
    </w:lvl>
    <w:lvl w:ilvl="7" w:tplc="2534AB7C">
      <w:numFmt w:val="bullet"/>
      <w:lvlText w:val="•"/>
      <w:lvlJc w:val="left"/>
      <w:pPr>
        <w:ind w:left="7139" w:hanging="292"/>
      </w:pPr>
      <w:rPr>
        <w:rFonts w:hint="default"/>
        <w:lang w:val="uk-UA" w:eastAsia="en-US" w:bidi="ar-SA"/>
      </w:rPr>
    </w:lvl>
    <w:lvl w:ilvl="8" w:tplc="2CCAA884">
      <w:numFmt w:val="bullet"/>
      <w:lvlText w:val="•"/>
      <w:lvlJc w:val="left"/>
      <w:pPr>
        <w:ind w:left="8142" w:hanging="292"/>
      </w:pPr>
      <w:rPr>
        <w:rFonts w:hint="default"/>
        <w:lang w:val="uk-UA" w:eastAsia="en-US" w:bidi="ar-SA"/>
      </w:rPr>
    </w:lvl>
  </w:abstractNum>
  <w:abstractNum w:abstractNumId="6" w15:restartNumberingAfterBreak="0">
    <w:nsid w:val="792E2F04"/>
    <w:multiLevelType w:val="hybridMultilevel"/>
    <w:tmpl w:val="EC123808"/>
    <w:lvl w:ilvl="0" w:tplc="D37E1A8C">
      <w:numFmt w:val="bullet"/>
      <w:lvlText w:val=""/>
      <w:lvlJc w:val="left"/>
      <w:pPr>
        <w:ind w:left="112" w:hanging="320"/>
      </w:pPr>
      <w:rPr>
        <w:rFonts w:ascii="Wingdings" w:eastAsia="Wingdings" w:hAnsi="Wingdings" w:cs="Wingdings" w:hint="default"/>
        <w:b w:val="0"/>
        <w:bCs w:val="0"/>
        <w:i w:val="0"/>
        <w:iCs w:val="0"/>
        <w:w w:val="100"/>
        <w:sz w:val="28"/>
        <w:szCs w:val="28"/>
        <w:lang w:val="uk-UA" w:eastAsia="en-US" w:bidi="ar-SA"/>
      </w:rPr>
    </w:lvl>
    <w:lvl w:ilvl="1" w:tplc="BD7A8C18">
      <w:numFmt w:val="bullet"/>
      <w:lvlText w:val="•"/>
      <w:lvlJc w:val="left"/>
      <w:pPr>
        <w:ind w:left="1122" w:hanging="320"/>
      </w:pPr>
      <w:rPr>
        <w:rFonts w:hint="default"/>
        <w:lang w:val="uk-UA" w:eastAsia="en-US" w:bidi="ar-SA"/>
      </w:rPr>
    </w:lvl>
    <w:lvl w:ilvl="2" w:tplc="D68C54E0">
      <w:numFmt w:val="bullet"/>
      <w:lvlText w:val="•"/>
      <w:lvlJc w:val="left"/>
      <w:pPr>
        <w:ind w:left="2125" w:hanging="320"/>
      </w:pPr>
      <w:rPr>
        <w:rFonts w:hint="default"/>
        <w:lang w:val="uk-UA" w:eastAsia="en-US" w:bidi="ar-SA"/>
      </w:rPr>
    </w:lvl>
    <w:lvl w:ilvl="3" w:tplc="92648BC4">
      <w:numFmt w:val="bullet"/>
      <w:lvlText w:val="•"/>
      <w:lvlJc w:val="left"/>
      <w:pPr>
        <w:ind w:left="3128" w:hanging="320"/>
      </w:pPr>
      <w:rPr>
        <w:rFonts w:hint="default"/>
        <w:lang w:val="uk-UA" w:eastAsia="en-US" w:bidi="ar-SA"/>
      </w:rPr>
    </w:lvl>
    <w:lvl w:ilvl="4" w:tplc="84F88B80">
      <w:numFmt w:val="bullet"/>
      <w:lvlText w:val="•"/>
      <w:lvlJc w:val="left"/>
      <w:pPr>
        <w:ind w:left="4131" w:hanging="320"/>
      </w:pPr>
      <w:rPr>
        <w:rFonts w:hint="default"/>
        <w:lang w:val="uk-UA" w:eastAsia="en-US" w:bidi="ar-SA"/>
      </w:rPr>
    </w:lvl>
    <w:lvl w:ilvl="5" w:tplc="33686F66">
      <w:numFmt w:val="bullet"/>
      <w:lvlText w:val="•"/>
      <w:lvlJc w:val="left"/>
      <w:pPr>
        <w:ind w:left="5134" w:hanging="320"/>
      </w:pPr>
      <w:rPr>
        <w:rFonts w:hint="default"/>
        <w:lang w:val="uk-UA" w:eastAsia="en-US" w:bidi="ar-SA"/>
      </w:rPr>
    </w:lvl>
    <w:lvl w:ilvl="6" w:tplc="19704D6E">
      <w:numFmt w:val="bullet"/>
      <w:lvlText w:val="•"/>
      <w:lvlJc w:val="left"/>
      <w:pPr>
        <w:ind w:left="6136" w:hanging="320"/>
      </w:pPr>
      <w:rPr>
        <w:rFonts w:hint="default"/>
        <w:lang w:val="uk-UA" w:eastAsia="en-US" w:bidi="ar-SA"/>
      </w:rPr>
    </w:lvl>
    <w:lvl w:ilvl="7" w:tplc="FE48CA62">
      <w:numFmt w:val="bullet"/>
      <w:lvlText w:val="•"/>
      <w:lvlJc w:val="left"/>
      <w:pPr>
        <w:ind w:left="7139" w:hanging="320"/>
      </w:pPr>
      <w:rPr>
        <w:rFonts w:hint="default"/>
        <w:lang w:val="uk-UA" w:eastAsia="en-US" w:bidi="ar-SA"/>
      </w:rPr>
    </w:lvl>
    <w:lvl w:ilvl="8" w:tplc="8806E4D6">
      <w:numFmt w:val="bullet"/>
      <w:lvlText w:val="•"/>
      <w:lvlJc w:val="left"/>
      <w:pPr>
        <w:ind w:left="8142" w:hanging="320"/>
      </w:pPr>
      <w:rPr>
        <w:rFonts w:hint="default"/>
        <w:lang w:val="uk-UA" w:eastAsia="en-US" w:bidi="ar-SA"/>
      </w:rPr>
    </w:lvl>
  </w:abstractNum>
  <w:abstractNum w:abstractNumId="7" w15:restartNumberingAfterBreak="0">
    <w:nsid w:val="79DE0050"/>
    <w:multiLevelType w:val="hybridMultilevel"/>
    <w:tmpl w:val="4E0A41CC"/>
    <w:lvl w:ilvl="0" w:tplc="B1CEE312">
      <w:start w:val="1"/>
      <w:numFmt w:val="decimal"/>
      <w:lvlText w:val="%1."/>
      <w:lvlJc w:val="left"/>
      <w:pPr>
        <w:ind w:left="112" w:hanging="425"/>
        <w:jc w:val="left"/>
      </w:pPr>
      <w:rPr>
        <w:rFonts w:ascii="Times New Roman" w:eastAsia="Times New Roman" w:hAnsi="Times New Roman" w:cs="Times New Roman" w:hint="default"/>
        <w:b w:val="0"/>
        <w:bCs w:val="0"/>
        <w:i w:val="0"/>
        <w:iCs w:val="0"/>
        <w:w w:val="100"/>
        <w:sz w:val="24"/>
        <w:szCs w:val="24"/>
        <w:lang w:val="uk-UA" w:eastAsia="en-US" w:bidi="ar-SA"/>
      </w:rPr>
    </w:lvl>
    <w:lvl w:ilvl="1" w:tplc="E9B466AA">
      <w:numFmt w:val="bullet"/>
      <w:lvlText w:val="•"/>
      <w:lvlJc w:val="left"/>
      <w:pPr>
        <w:ind w:left="1122" w:hanging="425"/>
      </w:pPr>
      <w:rPr>
        <w:rFonts w:hint="default"/>
        <w:lang w:val="uk-UA" w:eastAsia="en-US" w:bidi="ar-SA"/>
      </w:rPr>
    </w:lvl>
    <w:lvl w:ilvl="2" w:tplc="0D500EF2">
      <w:numFmt w:val="bullet"/>
      <w:lvlText w:val="•"/>
      <w:lvlJc w:val="left"/>
      <w:pPr>
        <w:ind w:left="2125" w:hanging="425"/>
      </w:pPr>
      <w:rPr>
        <w:rFonts w:hint="default"/>
        <w:lang w:val="uk-UA" w:eastAsia="en-US" w:bidi="ar-SA"/>
      </w:rPr>
    </w:lvl>
    <w:lvl w:ilvl="3" w:tplc="D982CF76">
      <w:numFmt w:val="bullet"/>
      <w:lvlText w:val="•"/>
      <w:lvlJc w:val="left"/>
      <w:pPr>
        <w:ind w:left="3128" w:hanging="425"/>
      </w:pPr>
      <w:rPr>
        <w:rFonts w:hint="default"/>
        <w:lang w:val="uk-UA" w:eastAsia="en-US" w:bidi="ar-SA"/>
      </w:rPr>
    </w:lvl>
    <w:lvl w:ilvl="4" w:tplc="A07EA150">
      <w:numFmt w:val="bullet"/>
      <w:lvlText w:val="•"/>
      <w:lvlJc w:val="left"/>
      <w:pPr>
        <w:ind w:left="4131" w:hanging="425"/>
      </w:pPr>
      <w:rPr>
        <w:rFonts w:hint="default"/>
        <w:lang w:val="uk-UA" w:eastAsia="en-US" w:bidi="ar-SA"/>
      </w:rPr>
    </w:lvl>
    <w:lvl w:ilvl="5" w:tplc="212617CC">
      <w:numFmt w:val="bullet"/>
      <w:lvlText w:val="•"/>
      <w:lvlJc w:val="left"/>
      <w:pPr>
        <w:ind w:left="5134" w:hanging="425"/>
      </w:pPr>
      <w:rPr>
        <w:rFonts w:hint="default"/>
        <w:lang w:val="uk-UA" w:eastAsia="en-US" w:bidi="ar-SA"/>
      </w:rPr>
    </w:lvl>
    <w:lvl w:ilvl="6" w:tplc="663CA932">
      <w:numFmt w:val="bullet"/>
      <w:lvlText w:val="•"/>
      <w:lvlJc w:val="left"/>
      <w:pPr>
        <w:ind w:left="6136" w:hanging="425"/>
      </w:pPr>
      <w:rPr>
        <w:rFonts w:hint="default"/>
        <w:lang w:val="uk-UA" w:eastAsia="en-US" w:bidi="ar-SA"/>
      </w:rPr>
    </w:lvl>
    <w:lvl w:ilvl="7" w:tplc="8A7073C8">
      <w:numFmt w:val="bullet"/>
      <w:lvlText w:val="•"/>
      <w:lvlJc w:val="left"/>
      <w:pPr>
        <w:ind w:left="7139" w:hanging="425"/>
      </w:pPr>
      <w:rPr>
        <w:rFonts w:hint="default"/>
        <w:lang w:val="uk-UA" w:eastAsia="en-US" w:bidi="ar-SA"/>
      </w:rPr>
    </w:lvl>
    <w:lvl w:ilvl="8" w:tplc="53F0AA48">
      <w:numFmt w:val="bullet"/>
      <w:lvlText w:val="•"/>
      <w:lvlJc w:val="left"/>
      <w:pPr>
        <w:ind w:left="8142" w:hanging="425"/>
      </w:pPr>
      <w:rPr>
        <w:rFonts w:hint="default"/>
        <w:lang w:val="uk-UA" w:eastAsia="en-US" w:bidi="ar-SA"/>
      </w:rPr>
    </w:lvl>
  </w:abstractNum>
  <w:num w:numId="1">
    <w:abstractNumId w:val="7"/>
  </w:num>
  <w:num w:numId="2">
    <w:abstractNumId w:val="0"/>
  </w:num>
  <w:num w:numId="3">
    <w:abstractNumId w:val="5"/>
  </w:num>
  <w:num w:numId="4">
    <w:abstractNumId w:val="2"/>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50C81"/>
    <w:rsid w:val="001979BE"/>
    <w:rsid w:val="00284870"/>
    <w:rsid w:val="00626A29"/>
    <w:rsid w:val="00850C81"/>
    <w:rsid w:val="009311A0"/>
    <w:rsid w:val="009A03AA"/>
    <w:rsid w:val="00CF0CDA"/>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2441"/>
  <w15:docId w15:val="{CCDCF487-BC05-4968-93B8-2EFFDA59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68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8"/>
      <w:jc w:val="both"/>
    </w:pPr>
    <w:rPr>
      <w:sz w:val="28"/>
      <w:szCs w:val="28"/>
    </w:rPr>
  </w:style>
  <w:style w:type="paragraph" w:styleId="a4">
    <w:name w:val="List Paragraph"/>
    <w:basedOn w:val="a"/>
    <w:uiPriority w:val="1"/>
    <w:qFormat/>
    <w:pPr>
      <w:ind w:left="112" w:firstLine="568"/>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40868">
      <w:bodyDiv w:val="1"/>
      <w:marLeft w:val="0"/>
      <w:marRight w:val="0"/>
      <w:marTop w:val="0"/>
      <w:marBottom w:val="0"/>
      <w:divBdr>
        <w:top w:val="none" w:sz="0" w:space="0" w:color="auto"/>
        <w:left w:val="none" w:sz="0" w:space="0" w:color="auto"/>
        <w:bottom w:val="none" w:sz="0" w:space="0" w:color="auto"/>
        <w:right w:val="none" w:sz="0" w:space="0" w:color="auto"/>
      </w:divBdr>
      <w:divsChild>
        <w:div w:id="819659600">
          <w:marLeft w:val="0"/>
          <w:marRight w:val="0"/>
          <w:marTop w:val="0"/>
          <w:marBottom w:val="0"/>
          <w:divBdr>
            <w:top w:val="none" w:sz="0" w:space="0" w:color="auto"/>
            <w:left w:val="none" w:sz="0" w:space="0" w:color="auto"/>
            <w:bottom w:val="none" w:sz="0" w:space="0" w:color="auto"/>
            <w:right w:val="none" w:sz="0" w:space="0" w:color="auto"/>
          </w:divBdr>
          <w:divsChild>
            <w:div w:id="4508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4834</Words>
  <Characters>27555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Татьяна</cp:lastModifiedBy>
  <cp:revision>6</cp:revision>
  <dcterms:created xsi:type="dcterms:W3CDTF">2021-12-22T23:26:00Z</dcterms:created>
  <dcterms:modified xsi:type="dcterms:W3CDTF">2022-02-04T13:57:00Z</dcterms:modified>
</cp:coreProperties>
</file>