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68A7" w:rsidRPr="00AC0353" w:rsidRDefault="00A868A7" w:rsidP="00A868A7">
      <w:pPr>
        <w:pStyle w:val="a3"/>
        <w:ind w:left="1080"/>
        <w:jc w:val="center"/>
        <w:outlineLvl w:val="1"/>
        <w:rPr>
          <w:b/>
          <w:sz w:val="28"/>
          <w:szCs w:val="28"/>
        </w:rPr>
      </w:pPr>
      <w:r>
        <w:rPr>
          <w:b/>
          <w:sz w:val="28"/>
          <w:szCs w:val="28"/>
        </w:rPr>
        <w:t xml:space="preserve">Тема 1.1. </w:t>
      </w:r>
      <w:r w:rsidRPr="00AC0353">
        <w:rPr>
          <w:b/>
          <w:sz w:val="28"/>
          <w:szCs w:val="28"/>
        </w:rPr>
        <w:t>Введение в социальную психологию</w:t>
      </w:r>
    </w:p>
    <w:p w:rsidR="00A868A7" w:rsidRDefault="00A868A7" w:rsidP="00A868A7">
      <w:pPr>
        <w:pStyle w:val="a3"/>
        <w:ind w:left="1069"/>
        <w:jc w:val="center"/>
        <w:outlineLvl w:val="2"/>
        <w:rPr>
          <w:b/>
          <w:sz w:val="28"/>
          <w:szCs w:val="28"/>
        </w:rPr>
      </w:pPr>
      <w:r>
        <w:rPr>
          <w:b/>
          <w:sz w:val="28"/>
          <w:szCs w:val="28"/>
        </w:rPr>
        <w:t>1.1.2 Социальная психология как наука. История развития социальной психологии</w:t>
      </w:r>
    </w:p>
    <w:p w:rsidR="00A868A7" w:rsidRPr="00AC0353" w:rsidRDefault="00A868A7" w:rsidP="00A868A7">
      <w:pPr>
        <w:pStyle w:val="a3"/>
        <w:ind w:left="709"/>
        <w:rPr>
          <w:sz w:val="28"/>
          <w:szCs w:val="28"/>
        </w:rPr>
      </w:pPr>
      <w:r w:rsidRPr="00AC0353">
        <w:rPr>
          <w:sz w:val="28"/>
          <w:szCs w:val="28"/>
        </w:rPr>
        <w:t>Вопросы:</w:t>
      </w:r>
    </w:p>
    <w:p w:rsidR="00A868A7" w:rsidRPr="00AC0353" w:rsidRDefault="00A868A7" w:rsidP="00A868A7">
      <w:pPr>
        <w:pStyle w:val="a3"/>
        <w:numPr>
          <w:ilvl w:val="0"/>
          <w:numId w:val="10"/>
        </w:numPr>
        <w:tabs>
          <w:tab w:val="left" w:pos="1134"/>
        </w:tabs>
        <w:spacing w:after="200"/>
        <w:rPr>
          <w:sz w:val="28"/>
          <w:szCs w:val="28"/>
        </w:rPr>
      </w:pPr>
      <w:r w:rsidRPr="00AC0353">
        <w:rPr>
          <w:sz w:val="28"/>
          <w:szCs w:val="28"/>
        </w:rPr>
        <w:t>Социальная психология как наука.</w:t>
      </w:r>
      <w:r>
        <w:rPr>
          <w:sz w:val="28"/>
          <w:szCs w:val="28"/>
        </w:rPr>
        <w:t xml:space="preserve"> Предмет и задачи социальной психологии.</w:t>
      </w:r>
    </w:p>
    <w:p w:rsidR="00A868A7" w:rsidRPr="00AC0353" w:rsidRDefault="00A868A7" w:rsidP="00A868A7">
      <w:pPr>
        <w:pStyle w:val="a3"/>
        <w:numPr>
          <w:ilvl w:val="0"/>
          <w:numId w:val="10"/>
        </w:numPr>
        <w:tabs>
          <w:tab w:val="left" w:pos="1134"/>
        </w:tabs>
        <w:spacing w:after="200"/>
        <w:ind w:left="709" w:firstLine="0"/>
        <w:rPr>
          <w:sz w:val="28"/>
          <w:szCs w:val="28"/>
        </w:rPr>
      </w:pPr>
      <w:r w:rsidRPr="00AC0353">
        <w:rPr>
          <w:sz w:val="28"/>
          <w:szCs w:val="28"/>
        </w:rPr>
        <w:t>Развитие социальной психологии в странах дальнего зарубежья.</w:t>
      </w:r>
    </w:p>
    <w:p w:rsidR="00A868A7" w:rsidRDefault="00A868A7" w:rsidP="00A868A7">
      <w:pPr>
        <w:pStyle w:val="a3"/>
        <w:numPr>
          <w:ilvl w:val="0"/>
          <w:numId w:val="10"/>
        </w:numPr>
        <w:tabs>
          <w:tab w:val="left" w:pos="1134"/>
        </w:tabs>
        <w:spacing w:after="200"/>
        <w:ind w:left="709" w:firstLine="0"/>
        <w:rPr>
          <w:sz w:val="28"/>
          <w:szCs w:val="28"/>
        </w:rPr>
      </w:pPr>
      <w:r w:rsidRPr="00AC0353">
        <w:rPr>
          <w:sz w:val="28"/>
          <w:szCs w:val="28"/>
        </w:rPr>
        <w:t>Развитие социальной психологии в странах ближнего зарубежья и в Беларуси.</w:t>
      </w:r>
    </w:p>
    <w:p w:rsidR="00A868A7" w:rsidRPr="00AC0353" w:rsidRDefault="00A868A7" w:rsidP="00A868A7">
      <w:pPr>
        <w:pStyle w:val="a3"/>
        <w:tabs>
          <w:tab w:val="left" w:pos="1134"/>
        </w:tabs>
        <w:spacing w:after="200"/>
        <w:ind w:left="709"/>
        <w:rPr>
          <w:sz w:val="28"/>
          <w:szCs w:val="28"/>
        </w:rPr>
      </w:pPr>
    </w:p>
    <w:p w:rsidR="00A868A7" w:rsidRDefault="00A868A7" w:rsidP="00A868A7">
      <w:pPr>
        <w:pStyle w:val="a3"/>
        <w:numPr>
          <w:ilvl w:val="0"/>
          <w:numId w:val="9"/>
        </w:numPr>
        <w:tabs>
          <w:tab w:val="left" w:pos="1134"/>
        </w:tabs>
        <w:spacing w:after="200"/>
        <w:ind w:left="709" w:hanging="11"/>
        <w:outlineLvl w:val="3"/>
        <w:rPr>
          <w:b/>
          <w:sz w:val="28"/>
          <w:szCs w:val="28"/>
        </w:rPr>
      </w:pPr>
      <w:r>
        <w:rPr>
          <w:b/>
          <w:sz w:val="28"/>
          <w:szCs w:val="28"/>
        </w:rPr>
        <w:t>Социальная психология как наука.</w:t>
      </w:r>
    </w:p>
    <w:p w:rsidR="00A868A7" w:rsidRDefault="00A868A7" w:rsidP="00A868A7">
      <w:pPr>
        <w:pStyle w:val="a3"/>
        <w:ind w:left="0" w:firstLine="709"/>
        <w:jc w:val="both"/>
        <w:rPr>
          <w:sz w:val="28"/>
          <w:szCs w:val="28"/>
        </w:rPr>
      </w:pPr>
      <w:r>
        <w:rPr>
          <w:i/>
          <w:sz w:val="28"/>
          <w:szCs w:val="28"/>
        </w:rPr>
        <w:t xml:space="preserve">Социальная психология </w:t>
      </w:r>
      <w:r>
        <w:rPr>
          <w:sz w:val="28"/>
          <w:szCs w:val="28"/>
        </w:rPr>
        <w:t>– это наука о развитии, деятельности и отношениях личности в процессах общения (Я.Л. Коломинский).</w:t>
      </w:r>
    </w:p>
    <w:p w:rsidR="00A868A7" w:rsidRDefault="00A868A7" w:rsidP="00A868A7">
      <w:pPr>
        <w:ind w:firstLine="709"/>
        <w:jc w:val="both"/>
        <w:rPr>
          <w:sz w:val="28"/>
          <w:szCs w:val="28"/>
        </w:rPr>
      </w:pPr>
      <w:r>
        <w:rPr>
          <w:sz w:val="28"/>
          <w:szCs w:val="28"/>
        </w:rPr>
        <w:t>Социальную психологию можно также определить как науку, изучающую закономерности психической деятельности, поведения и взаимодействия людей как представителей социальных групп, психологические характеристики самих этих групп и психологические аспекты любых иных явлений социальной жизни.</w:t>
      </w:r>
    </w:p>
    <w:p w:rsidR="00A868A7" w:rsidRDefault="00A868A7" w:rsidP="00A868A7">
      <w:pPr>
        <w:ind w:firstLine="709"/>
        <w:jc w:val="both"/>
        <w:rPr>
          <w:sz w:val="28"/>
          <w:szCs w:val="28"/>
        </w:rPr>
      </w:pPr>
      <w:r>
        <w:rPr>
          <w:sz w:val="28"/>
          <w:szCs w:val="28"/>
        </w:rPr>
        <w:t xml:space="preserve">В качестве объекта исследований в социальной психологии могут выступать личность, социальная группа, их поведение и деятельность, процессы развития личности и конкретной группы, процессы межличностного и межгруппового взаимодействия и т.д. </w:t>
      </w:r>
    </w:p>
    <w:p w:rsidR="00A868A7" w:rsidRDefault="00A868A7" w:rsidP="00A868A7">
      <w:pPr>
        <w:ind w:firstLine="709"/>
        <w:jc w:val="both"/>
        <w:rPr>
          <w:b/>
          <w:sz w:val="28"/>
          <w:szCs w:val="28"/>
        </w:rPr>
      </w:pPr>
      <w:r w:rsidRPr="00F6756C">
        <w:rPr>
          <w:b/>
          <w:sz w:val="28"/>
          <w:szCs w:val="28"/>
        </w:rPr>
        <w:t>Задачи социальной психологии</w:t>
      </w:r>
      <w:r>
        <w:rPr>
          <w:b/>
          <w:sz w:val="28"/>
          <w:szCs w:val="28"/>
        </w:rPr>
        <w:t>:</w:t>
      </w:r>
    </w:p>
    <w:p w:rsidR="00A868A7" w:rsidRDefault="00A868A7" w:rsidP="00A868A7">
      <w:pPr>
        <w:ind w:firstLine="709"/>
        <w:jc w:val="both"/>
        <w:rPr>
          <w:sz w:val="28"/>
          <w:szCs w:val="28"/>
        </w:rPr>
      </w:pPr>
      <w:r>
        <w:rPr>
          <w:sz w:val="28"/>
          <w:szCs w:val="28"/>
        </w:rPr>
        <w:t>1. Изучение специфики и своеобразия феноменов, составляющих общественное сознание людей.</w:t>
      </w:r>
    </w:p>
    <w:p w:rsidR="00A868A7" w:rsidRDefault="00A868A7" w:rsidP="00A868A7">
      <w:pPr>
        <w:ind w:firstLine="709"/>
        <w:jc w:val="both"/>
        <w:rPr>
          <w:sz w:val="28"/>
          <w:szCs w:val="28"/>
        </w:rPr>
      </w:pPr>
      <w:r>
        <w:rPr>
          <w:sz w:val="28"/>
          <w:szCs w:val="28"/>
        </w:rPr>
        <w:t>2. Всестороннее осмысление и обобщение данных об источниках и условиях возникновения, развития и функционирования социально-психологических явлений и процессов.</w:t>
      </w:r>
    </w:p>
    <w:p w:rsidR="00A868A7" w:rsidRDefault="00A868A7" w:rsidP="00A868A7">
      <w:pPr>
        <w:ind w:firstLine="709"/>
        <w:jc w:val="both"/>
        <w:rPr>
          <w:sz w:val="28"/>
          <w:szCs w:val="28"/>
        </w:rPr>
      </w:pPr>
      <w:r>
        <w:rPr>
          <w:sz w:val="28"/>
          <w:szCs w:val="28"/>
        </w:rPr>
        <w:t>3. Исследование наиболее значимых особенностей и отличий социально-психологических явлений и процессов от других психологических и социальных феноменов.</w:t>
      </w:r>
    </w:p>
    <w:p w:rsidR="00A868A7" w:rsidRDefault="00A868A7" w:rsidP="00A868A7">
      <w:pPr>
        <w:ind w:firstLine="709"/>
        <w:jc w:val="both"/>
        <w:rPr>
          <w:sz w:val="28"/>
          <w:szCs w:val="28"/>
        </w:rPr>
      </w:pPr>
      <w:r>
        <w:rPr>
          <w:sz w:val="28"/>
          <w:szCs w:val="28"/>
        </w:rPr>
        <w:t>4. Выявление закономерностей функционирования социально-психологических явлений и процессов в разных социальных условиях.</w:t>
      </w:r>
    </w:p>
    <w:p w:rsidR="00A868A7" w:rsidRDefault="00A868A7" w:rsidP="00A868A7">
      <w:pPr>
        <w:ind w:firstLine="709"/>
        <w:jc w:val="both"/>
        <w:rPr>
          <w:sz w:val="28"/>
          <w:szCs w:val="28"/>
        </w:rPr>
      </w:pPr>
      <w:r>
        <w:rPr>
          <w:sz w:val="28"/>
          <w:szCs w:val="28"/>
        </w:rPr>
        <w:t>5.  Социально-психологический анализ взаимодействия, общения и взаимоотношений людей.</w:t>
      </w:r>
    </w:p>
    <w:p w:rsidR="00A868A7" w:rsidRDefault="00A868A7" w:rsidP="00A868A7">
      <w:pPr>
        <w:ind w:firstLine="709"/>
        <w:jc w:val="both"/>
        <w:rPr>
          <w:sz w:val="28"/>
          <w:szCs w:val="28"/>
        </w:rPr>
      </w:pPr>
      <w:r>
        <w:rPr>
          <w:sz w:val="28"/>
          <w:szCs w:val="28"/>
        </w:rPr>
        <w:t>6. Изучение социально-психологических характеристик личности и своеобразия ее социализации в различных общественных условиях.</w:t>
      </w:r>
    </w:p>
    <w:p w:rsidR="00A868A7" w:rsidRDefault="00A868A7" w:rsidP="00A868A7">
      <w:pPr>
        <w:ind w:firstLine="709"/>
        <w:jc w:val="both"/>
        <w:rPr>
          <w:sz w:val="28"/>
          <w:szCs w:val="28"/>
        </w:rPr>
      </w:pPr>
      <w:r>
        <w:rPr>
          <w:sz w:val="28"/>
          <w:szCs w:val="28"/>
        </w:rPr>
        <w:t>7. Осмысление специфики функционирования социально-психологических явлений и процессов, возникающих в малой группе, и их влияния на поведение, общение и взаимодействие людей в ней.</w:t>
      </w:r>
    </w:p>
    <w:p w:rsidR="00A868A7" w:rsidRPr="002C6C4A" w:rsidRDefault="00A868A7" w:rsidP="00A868A7">
      <w:pPr>
        <w:ind w:firstLine="709"/>
        <w:jc w:val="both"/>
        <w:rPr>
          <w:sz w:val="28"/>
          <w:szCs w:val="28"/>
        </w:rPr>
      </w:pPr>
      <w:r>
        <w:rPr>
          <w:sz w:val="28"/>
          <w:szCs w:val="28"/>
        </w:rPr>
        <w:t>8. Исследование своеобразия психологии больших социальных групп и специфики проявления мотивационных, интеллектуально-познавательных, эмоционально-волевых и коммуникативно-поведенческих особенностей людей, являющихся их членами.</w:t>
      </w:r>
    </w:p>
    <w:p w:rsidR="00A868A7" w:rsidRPr="00B76FE2" w:rsidRDefault="00A868A7" w:rsidP="00A868A7">
      <w:pPr>
        <w:pStyle w:val="4"/>
        <w:rPr>
          <w:rFonts w:ascii="Times New Roman" w:hAnsi="Times New Roman" w:cs="Times New Roman"/>
          <w:i w:val="0"/>
          <w:color w:val="000000" w:themeColor="text1"/>
          <w:sz w:val="28"/>
          <w:szCs w:val="28"/>
        </w:rPr>
      </w:pPr>
      <w:r w:rsidRPr="00B76FE2">
        <w:rPr>
          <w:rFonts w:ascii="Times New Roman" w:hAnsi="Times New Roman" w:cs="Times New Roman"/>
          <w:i w:val="0"/>
          <w:color w:val="000000" w:themeColor="text1"/>
          <w:sz w:val="28"/>
          <w:szCs w:val="28"/>
        </w:rPr>
        <w:lastRenderedPageBreak/>
        <w:t>2. Развитие социальной психологии в странах дальнего зарубежья.</w:t>
      </w:r>
    </w:p>
    <w:p w:rsidR="00A868A7" w:rsidRPr="005A2CF8" w:rsidRDefault="00A868A7" w:rsidP="00A868A7">
      <w:pPr>
        <w:pStyle w:val="a3"/>
        <w:numPr>
          <w:ilvl w:val="0"/>
          <w:numId w:val="1"/>
        </w:numPr>
        <w:spacing w:after="200"/>
        <w:rPr>
          <w:b/>
          <w:sz w:val="28"/>
          <w:szCs w:val="28"/>
        </w:rPr>
      </w:pPr>
      <w:r w:rsidRPr="005A2CF8">
        <w:rPr>
          <w:b/>
          <w:sz w:val="28"/>
          <w:szCs w:val="28"/>
        </w:rPr>
        <w:t>Донаучный (синкретический) этап.</w:t>
      </w:r>
    </w:p>
    <w:p w:rsidR="00A868A7" w:rsidRDefault="00A868A7" w:rsidP="00A868A7">
      <w:pPr>
        <w:pStyle w:val="a3"/>
        <w:ind w:left="0" w:firstLine="709"/>
        <w:jc w:val="both"/>
        <w:rPr>
          <w:sz w:val="28"/>
          <w:szCs w:val="28"/>
        </w:rPr>
      </w:pPr>
      <w:r>
        <w:rPr>
          <w:sz w:val="28"/>
          <w:szCs w:val="28"/>
        </w:rPr>
        <w:t>С древности людьми учитывались массовидные настроения, подверженность человека психическому заражению. Из поколения в поколение передавались обряды, ритуалы, табу. Эти знания составляли первоначальную основу сведений о социально-психологических явлениях. На этом этапе развития социальной психологии знания, воззрения и их практическое применение были слиты и составляли единое целое.</w:t>
      </w:r>
    </w:p>
    <w:p w:rsidR="00A868A7" w:rsidRPr="005A2CF8" w:rsidRDefault="00A868A7" w:rsidP="00A868A7">
      <w:pPr>
        <w:pStyle w:val="a3"/>
        <w:numPr>
          <w:ilvl w:val="0"/>
          <w:numId w:val="1"/>
        </w:numPr>
        <w:spacing w:after="200"/>
        <w:jc w:val="both"/>
        <w:rPr>
          <w:b/>
          <w:sz w:val="28"/>
          <w:szCs w:val="28"/>
        </w:rPr>
      </w:pPr>
      <w:r w:rsidRPr="005A2CF8">
        <w:rPr>
          <w:b/>
          <w:sz w:val="28"/>
          <w:szCs w:val="28"/>
        </w:rPr>
        <w:t>Философский этап.</w:t>
      </w:r>
    </w:p>
    <w:p w:rsidR="00A868A7" w:rsidRDefault="00A868A7" w:rsidP="00A868A7">
      <w:pPr>
        <w:pStyle w:val="a3"/>
        <w:ind w:left="0" w:firstLine="709"/>
        <w:jc w:val="both"/>
        <w:rPr>
          <w:sz w:val="28"/>
          <w:szCs w:val="28"/>
        </w:rPr>
      </w:pPr>
      <w:r>
        <w:rPr>
          <w:sz w:val="28"/>
          <w:szCs w:val="28"/>
        </w:rPr>
        <w:t xml:space="preserve">Большинство социально-психологических проблем было осознано в рамках философских воззрений. В античности это были взгляды Платона, Аристотеля, в философии нового времени – системы Гоббса, Локка, Гельвеция, Руссо, Гегеля. Этот этап характеризовался тем, что происходило постепенное расщепление социально-психологического знания </w:t>
      </w:r>
      <w:proofErr w:type="gramStart"/>
      <w:r>
        <w:rPr>
          <w:sz w:val="28"/>
          <w:szCs w:val="28"/>
        </w:rPr>
        <w:t>на</w:t>
      </w:r>
      <w:proofErr w:type="gramEnd"/>
      <w:r>
        <w:rPr>
          <w:sz w:val="28"/>
          <w:szCs w:val="28"/>
        </w:rPr>
        <w:t xml:space="preserve"> теоретическое (концептуальное) и прикладное (практическое).</w:t>
      </w:r>
    </w:p>
    <w:p w:rsidR="00A868A7" w:rsidRPr="005A2CF8" w:rsidRDefault="00A868A7" w:rsidP="00A868A7">
      <w:pPr>
        <w:pStyle w:val="a3"/>
        <w:numPr>
          <w:ilvl w:val="0"/>
          <w:numId w:val="1"/>
        </w:numPr>
        <w:spacing w:after="200"/>
        <w:jc w:val="both"/>
        <w:rPr>
          <w:b/>
          <w:sz w:val="28"/>
          <w:szCs w:val="28"/>
        </w:rPr>
      </w:pPr>
      <w:r w:rsidRPr="005A2CF8">
        <w:rPr>
          <w:b/>
          <w:sz w:val="28"/>
          <w:szCs w:val="28"/>
        </w:rPr>
        <w:t>Феноменологический этап.</w:t>
      </w:r>
    </w:p>
    <w:p w:rsidR="00A868A7" w:rsidRDefault="00A868A7" w:rsidP="00A868A7">
      <w:pPr>
        <w:pStyle w:val="a3"/>
        <w:ind w:left="0" w:firstLine="709"/>
        <w:jc w:val="both"/>
        <w:rPr>
          <w:sz w:val="28"/>
          <w:szCs w:val="28"/>
        </w:rPr>
      </w:pPr>
      <w:r>
        <w:rPr>
          <w:sz w:val="28"/>
          <w:szCs w:val="28"/>
        </w:rPr>
        <w:t>Период, предшествующий становлению социальной психологии как науки связан:</w:t>
      </w:r>
    </w:p>
    <w:p w:rsidR="00A868A7" w:rsidRDefault="00A868A7" w:rsidP="00A868A7">
      <w:pPr>
        <w:pStyle w:val="a3"/>
        <w:numPr>
          <w:ilvl w:val="0"/>
          <w:numId w:val="2"/>
        </w:numPr>
        <w:spacing w:after="200"/>
        <w:jc w:val="both"/>
        <w:rPr>
          <w:sz w:val="28"/>
          <w:szCs w:val="28"/>
        </w:rPr>
      </w:pPr>
      <w:r>
        <w:rPr>
          <w:sz w:val="28"/>
          <w:szCs w:val="28"/>
        </w:rPr>
        <w:t>с развитием языкознания;</w:t>
      </w:r>
    </w:p>
    <w:p w:rsidR="00A868A7" w:rsidRDefault="00A868A7" w:rsidP="00A868A7">
      <w:pPr>
        <w:pStyle w:val="a3"/>
        <w:numPr>
          <w:ilvl w:val="0"/>
          <w:numId w:val="2"/>
        </w:numPr>
        <w:spacing w:after="200"/>
        <w:jc w:val="both"/>
        <w:rPr>
          <w:sz w:val="28"/>
          <w:szCs w:val="28"/>
        </w:rPr>
      </w:pPr>
      <w:r>
        <w:rPr>
          <w:sz w:val="28"/>
          <w:szCs w:val="28"/>
        </w:rPr>
        <w:t>накоплением значительных фактов в области антропологии, этнографии, археологии;</w:t>
      </w:r>
    </w:p>
    <w:p w:rsidR="00A868A7" w:rsidRDefault="00A868A7" w:rsidP="00A868A7">
      <w:pPr>
        <w:pStyle w:val="a3"/>
        <w:numPr>
          <w:ilvl w:val="0"/>
          <w:numId w:val="2"/>
        </w:numPr>
        <w:spacing w:after="200"/>
        <w:jc w:val="both"/>
        <w:rPr>
          <w:sz w:val="28"/>
          <w:szCs w:val="28"/>
        </w:rPr>
      </w:pPr>
      <w:r>
        <w:rPr>
          <w:sz w:val="28"/>
          <w:szCs w:val="28"/>
        </w:rPr>
        <w:t>успехами и потребностями криминологии;</w:t>
      </w:r>
    </w:p>
    <w:p w:rsidR="00A868A7" w:rsidRDefault="00A868A7" w:rsidP="00A868A7">
      <w:pPr>
        <w:pStyle w:val="a3"/>
        <w:numPr>
          <w:ilvl w:val="0"/>
          <w:numId w:val="2"/>
        </w:numPr>
        <w:spacing w:after="200"/>
        <w:jc w:val="both"/>
        <w:rPr>
          <w:sz w:val="28"/>
          <w:szCs w:val="28"/>
        </w:rPr>
      </w:pPr>
      <w:r>
        <w:rPr>
          <w:sz w:val="28"/>
          <w:szCs w:val="28"/>
        </w:rPr>
        <w:t>становлением массового производства и развитием городов.</w:t>
      </w:r>
    </w:p>
    <w:p w:rsidR="00A868A7" w:rsidRDefault="00A868A7" w:rsidP="00A868A7">
      <w:pPr>
        <w:pStyle w:val="a3"/>
        <w:ind w:left="0" w:firstLine="709"/>
        <w:jc w:val="both"/>
        <w:rPr>
          <w:sz w:val="28"/>
          <w:szCs w:val="28"/>
        </w:rPr>
      </w:pPr>
      <w:r>
        <w:rPr>
          <w:sz w:val="28"/>
          <w:szCs w:val="28"/>
        </w:rPr>
        <w:t xml:space="preserve">На этом этапе социально-психологические феномены выделились в самостоятельный класс психических явлений (коллективный, народный дух, поведение толпы, подражание, внушение, исторические типы мышления и сознания). Ученые лишь собирали, сравнивали, анализировали различный исторический, этнографический, антропологический и языковой материал. Формировалась предметная область и методы исследования социальной психологии. </w:t>
      </w:r>
    </w:p>
    <w:p w:rsidR="00A868A7" w:rsidRDefault="00A868A7" w:rsidP="00A868A7">
      <w:pPr>
        <w:pStyle w:val="a3"/>
        <w:ind w:left="0" w:firstLine="709"/>
        <w:jc w:val="both"/>
        <w:rPr>
          <w:sz w:val="28"/>
          <w:szCs w:val="28"/>
        </w:rPr>
      </w:pPr>
      <w:r>
        <w:rPr>
          <w:sz w:val="28"/>
          <w:szCs w:val="28"/>
        </w:rPr>
        <w:t>Датой зарождения эмпирической описательной социальной психологии большинство исследователей считает 1859 г., когда Х. Штейнталь совместно с М. Лацарусом начал издавать на немецком языке журнал по этнической психологии и языкознанию («Психология народов и языкознание»).</w:t>
      </w:r>
    </w:p>
    <w:p w:rsidR="00A868A7" w:rsidRDefault="00A868A7" w:rsidP="00A868A7">
      <w:pPr>
        <w:pStyle w:val="a3"/>
        <w:ind w:left="0" w:firstLine="709"/>
        <w:jc w:val="both"/>
        <w:rPr>
          <w:sz w:val="28"/>
          <w:szCs w:val="28"/>
        </w:rPr>
      </w:pPr>
      <w:r>
        <w:rPr>
          <w:sz w:val="28"/>
          <w:szCs w:val="28"/>
        </w:rPr>
        <w:t>В это период зарождаются первые социально-психологические концепции.</w:t>
      </w:r>
    </w:p>
    <w:p w:rsidR="00A868A7" w:rsidRDefault="00A868A7" w:rsidP="00A868A7">
      <w:pPr>
        <w:pStyle w:val="a3"/>
        <w:numPr>
          <w:ilvl w:val="0"/>
          <w:numId w:val="3"/>
        </w:numPr>
        <w:spacing w:after="200"/>
        <w:jc w:val="both"/>
        <w:rPr>
          <w:b/>
          <w:i/>
          <w:sz w:val="28"/>
          <w:szCs w:val="28"/>
        </w:rPr>
      </w:pPr>
      <w:r w:rsidRPr="005A2CF8">
        <w:rPr>
          <w:b/>
          <w:i/>
          <w:sz w:val="28"/>
          <w:szCs w:val="28"/>
        </w:rPr>
        <w:t>Психология народов.</w:t>
      </w:r>
    </w:p>
    <w:p w:rsidR="00A868A7" w:rsidRDefault="00A868A7" w:rsidP="00A868A7">
      <w:pPr>
        <w:pStyle w:val="a3"/>
        <w:ind w:left="0" w:firstLine="709"/>
        <w:jc w:val="both"/>
        <w:rPr>
          <w:sz w:val="28"/>
          <w:szCs w:val="28"/>
        </w:rPr>
      </w:pPr>
      <w:r>
        <w:rPr>
          <w:sz w:val="28"/>
          <w:szCs w:val="28"/>
        </w:rPr>
        <w:t>Возникает в Германии, в основном в трудах философа М. Лацаруса и языковеда Х. Штейнталя. Задача социальной психологии с позиций этой концепции – «познавать психологически сущность духа народа, открывать законы, по которым протекает духовная деятельность народов». Эта концепция была развита в трудах В. Вундта. Психология народов, по его мнению, занимается анализом продуктов культуры: языка, мифов, обычаев, искусства.</w:t>
      </w:r>
    </w:p>
    <w:p w:rsidR="00A868A7" w:rsidRDefault="00A868A7" w:rsidP="00A868A7">
      <w:pPr>
        <w:pStyle w:val="a3"/>
        <w:numPr>
          <w:ilvl w:val="0"/>
          <w:numId w:val="3"/>
        </w:numPr>
        <w:spacing w:after="200"/>
        <w:jc w:val="both"/>
        <w:rPr>
          <w:b/>
          <w:i/>
          <w:sz w:val="28"/>
          <w:szCs w:val="28"/>
        </w:rPr>
      </w:pPr>
      <w:r>
        <w:rPr>
          <w:b/>
          <w:i/>
          <w:sz w:val="28"/>
          <w:szCs w:val="28"/>
        </w:rPr>
        <w:t>Психология масс.</w:t>
      </w:r>
    </w:p>
    <w:p w:rsidR="00A868A7" w:rsidRDefault="00A868A7" w:rsidP="00A868A7">
      <w:pPr>
        <w:pStyle w:val="a3"/>
        <w:ind w:left="0" w:firstLine="709"/>
        <w:jc w:val="both"/>
        <w:rPr>
          <w:sz w:val="28"/>
          <w:szCs w:val="28"/>
        </w:rPr>
      </w:pPr>
      <w:r>
        <w:rPr>
          <w:sz w:val="28"/>
          <w:szCs w:val="28"/>
        </w:rPr>
        <w:lastRenderedPageBreak/>
        <w:t>Первоначально данное направление разрабатывалось в исследованиях Г. Тарда. В качестве универсального принципа объяснения социальных явлений использовался принцип подражания. Родоначальником этого направления исследований был также итальянский юрист С. Сигеле и французский социолог Г. Лебон. Они акцентировали внимание на противопоставлении психологии масс и элиты общества, на криминальной практике, аффективных моментах поведения людей.</w:t>
      </w:r>
    </w:p>
    <w:p w:rsidR="00A868A7" w:rsidRDefault="00A868A7" w:rsidP="00A868A7">
      <w:pPr>
        <w:pStyle w:val="a3"/>
        <w:ind w:left="0" w:firstLine="709"/>
        <w:jc w:val="both"/>
        <w:rPr>
          <w:sz w:val="28"/>
          <w:szCs w:val="28"/>
        </w:rPr>
      </w:pPr>
      <w:r>
        <w:rPr>
          <w:sz w:val="28"/>
          <w:szCs w:val="28"/>
        </w:rPr>
        <w:t>Основой объяснения явлений и закономерностей в социальной психологии Г. Лебон считал психическое заражение и рассматривал всякое скопление людей как «массу», в которой человек утрачивает способности к наблюдению. Согласно его исследованиям, поведение человека в толпе характеризует:</w:t>
      </w:r>
    </w:p>
    <w:p w:rsidR="00A868A7" w:rsidRDefault="00A868A7" w:rsidP="00A868A7">
      <w:pPr>
        <w:pStyle w:val="a3"/>
        <w:ind w:left="0" w:firstLine="709"/>
        <w:jc w:val="both"/>
        <w:rPr>
          <w:sz w:val="28"/>
          <w:szCs w:val="28"/>
        </w:rPr>
      </w:pPr>
      <w:r>
        <w:rPr>
          <w:sz w:val="28"/>
          <w:szCs w:val="28"/>
        </w:rPr>
        <w:t>- обезличивание;</w:t>
      </w:r>
    </w:p>
    <w:p w:rsidR="00A868A7" w:rsidRDefault="00A868A7" w:rsidP="00A868A7">
      <w:pPr>
        <w:pStyle w:val="a3"/>
        <w:ind w:left="0" w:firstLine="709"/>
        <w:jc w:val="both"/>
        <w:rPr>
          <w:sz w:val="28"/>
          <w:szCs w:val="28"/>
        </w:rPr>
      </w:pPr>
      <w:r>
        <w:rPr>
          <w:sz w:val="28"/>
          <w:szCs w:val="28"/>
        </w:rPr>
        <w:t>- преобладание чувств над интеллектом;</w:t>
      </w:r>
    </w:p>
    <w:p w:rsidR="00A868A7" w:rsidRDefault="00A868A7" w:rsidP="00A868A7">
      <w:pPr>
        <w:pStyle w:val="a3"/>
        <w:ind w:left="0" w:firstLine="709"/>
        <w:jc w:val="both"/>
        <w:rPr>
          <w:sz w:val="28"/>
          <w:szCs w:val="28"/>
        </w:rPr>
      </w:pPr>
      <w:r>
        <w:rPr>
          <w:sz w:val="28"/>
          <w:szCs w:val="28"/>
        </w:rPr>
        <w:t>- утрата чувства личной ответственности и т.д.</w:t>
      </w:r>
    </w:p>
    <w:p w:rsidR="00A868A7" w:rsidRDefault="00A868A7" w:rsidP="00A868A7">
      <w:pPr>
        <w:pStyle w:val="a3"/>
        <w:ind w:left="0" w:firstLine="709"/>
        <w:jc w:val="both"/>
        <w:rPr>
          <w:sz w:val="28"/>
          <w:szCs w:val="28"/>
        </w:rPr>
      </w:pPr>
      <w:r>
        <w:rPr>
          <w:b/>
          <w:i/>
          <w:sz w:val="28"/>
          <w:szCs w:val="28"/>
        </w:rPr>
        <w:t xml:space="preserve">3. Теория инстинктов </w:t>
      </w:r>
      <w:r>
        <w:rPr>
          <w:sz w:val="28"/>
          <w:szCs w:val="28"/>
        </w:rPr>
        <w:t xml:space="preserve">социального поведения была развита в трудах английского психолога У. Мак-Дугалла, который с 1920 г. Работал в США. Ключевым понятием в этой теории было понятие инстинкта. Причины поведения людей он видел во врожденных инстинктах. Представители этого направления рассматривали инстинкты и две формы наследственности: естественную, социальную. </w:t>
      </w:r>
    </w:p>
    <w:p w:rsidR="00A868A7" w:rsidRDefault="00A868A7" w:rsidP="00A868A7">
      <w:pPr>
        <w:pStyle w:val="a3"/>
        <w:ind w:left="0" w:firstLine="709"/>
        <w:jc w:val="both"/>
        <w:rPr>
          <w:sz w:val="28"/>
          <w:szCs w:val="28"/>
        </w:rPr>
      </w:pPr>
      <w:r w:rsidRPr="00AE15D8">
        <w:rPr>
          <w:i/>
          <w:sz w:val="28"/>
          <w:szCs w:val="28"/>
        </w:rPr>
        <w:t>Выход в свет книги Мак-Дугалла «Введение в социальную психологию» (1908 г.) принято считать датой рождения социальной психологии</w:t>
      </w:r>
      <w:r>
        <w:rPr>
          <w:sz w:val="28"/>
          <w:szCs w:val="28"/>
        </w:rPr>
        <w:t>. В том же году выходит книга социолога Э. Росса «Социальная психология», в 1897 г. – «Исследования по социальной психологии» Дж. Болдуина.</w:t>
      </w:r>
    </w:p>
    <w:p w:rsidR="00A868A7" w:rsidRDefault="00A868A7" w:rsidP="00A868A7">
      <w:pPr>
        <w:pStyle w:val="a3"/>
        <w:ind w:left="0" w:firstLine="709"/>
        <w:jc w:val="both"/>
        <w:rPr>
          <w:sz w:val="28"/>
          <w:szCs w:val="28"/>
        </w:rPr>
      </w:pPr>
      <w:r>
        <w:rPr>
          <w:sz w:val="28"/>
          <w:szCs w:val="28"/>
        </w:rPr>
        <w:t>Первыми шагами современной социальной психологии считаются:</w:t>
      </w:r>
    </w:p>
    <w:p w:rsidR="00A868A7" w:rsidRDefault="00A868A7" w:rsidP="00A868A7">
      <w:pPr>
        <w:pStyle w:val="a3"/>
        <w:ind w:left="0" w:firstLine="709"/>
        <w:jc w:val="both"/>
        <w:rPr>
          <w:sz w:val="28"/>
          <w:szCs w:val="28"/>
        </w:rPr>
      </w:pPr>
      <w:r>
        <w:rPr>
          <w:sz w:val="28"/>
          <w:szCs w:val="28"/>
        </w:rPr>
        <w:t>- лабораторные исследования Н. Трипплета о динамогенных факторах в кооперации (1887 г.);</w:t>
      </w:r>
    </w:p>
    <w:p w:rsidR="00A868A7" w:rsidRDefault="00A868A7" w:rsidP="00A868A7">
      <w:pPr>
        <w:pStyle w:val="a3"/>
        <w:ind w:left="0" w:firstLine="709"/>
        <w:jc w:val="both"/>
        <w:rPr>
          <w:sz w:val="28"/>
          <w:szCs w:val="28"/>
        </w:rPr>
      </w:pPr>
      <w:r>
        <w:rPr>
          <w:sz w:val="28"/>
          <w:szCs w:val="28"/>
        </w:rPr>
        <w:t>- полевые исследования Е. Старбака «Психология религии» (1899 г.);</w:t>
      </w:r>
    </w:p>
    <w:p w:rsidR="00A868A7" w:rsidRDefault="00A868A7" w:rsidP="00A868A7">
      <w:pPr>
        <w:pStyle w:val="a3"/>
        <w:ind w:left="0" w:firstLine="709"/>
        <w:jc w:val="both"/>
        <w:rPr>
          <w:sz w:val="28"/>
          <w:szCs w:val="28"/>
        </w:rPr>
      </w:pPr>
      <w:r>
        <w:rPr>
          <w:sz w:val="28"/>
          <w:szCs w:val="28"/>
        </w:rPr>
        <w:t>- прикладные исследования Г. Джейла по психологии рекламы (1900 г.).</w:t>
      </w:r>
    </w:p>
    <w:p w:rsidR="00A868A7" w:rsidRDefault="00A868A7" w:rsidP="00A868A7">
      <w:pPr>
        <w:pStyle w:val="a3"/>
        <w:ind w:left="0" w:firstLine="709"/>
        <w:jc w:val="both"/>
        <w:rPr>
          <w:sz w:val="28"/>
          <w:szCs w:val="28"/>
        </w:rPr>
      </w:pPr>
      <w:r>
        <w:rPr>
          <w:sz w:val="28"/>
          <w:szCs w:val="28"/>
        </w:rPr>
        <w:t>Большое влияние на развитие социальной психологии оказали работы исследователей Г. Зиммеля и Ч. Кули. Эти исследователи первые стали рассматривать личность, связывая ее особенности с процессами взаимодействия людей внутри группы и с различными характеристиками группы. Они представляли личностные черты как проекции взаимоотношений человека с социальной группой.</w:t>
      </w:r>
    </w:p>
    <w:p w:rsidR="00A868A7" w:rsidRDefault="00A868A7" w:rsidP="00A868A7">
      <w:pPr>
        <w:pStyle w:val="a3"/>
        <w:ind w:left="0" w:firstLine="709"/>
        <w:jc w:val="both"/>
        <w:rPr>
          <w:sz w:val="28"/>
          <w:szCs w:val="28"/>
        </w:rPr>
      </w:pPr>
      <w:r>
        <w:rPr>
          <w:sz w:val="28"/>
          <w:szCs w:val="28"/>
        </w:rPr>
        <w:t>Ч. Кули первым в социальной психологии ввел понятие «</w:t>
      </w:r>
      <w:proofErr w:type="gramStart"/>
      <w:r>
        <w:rPr>
          <w:sz w:val="28"/>
          <w:szCs w:val="28"/>
        </w:rPr>
        <w:t>Я-концепция</w:t>
      </w:r>
      <w:proofErr w:type="gramEnd"/>
      <w:r>
        <w:rPr>
          <w:sz w:val="28"/>
          <w:szCs w:val="28"/>
        </w:rPr>
        <w:t>» как представление человека о самом себе. Это представление является отражением того, что, по мнению личности, думают о ней другие. Согласно Кули, личность формируется на основе множества взаимодействий человека с окружающим миром. Исследования Г. Зиммеля и Ч. Кули позволили сделать вывод о том, что личность необходимо изучать в социальном контексте.</w:t>
      </w:r>
    </w:p>
    <w:p w:rsidR="00A868A7" w:rsidRDefault="00A868A7" w:rsidP="00A868A7">
      <w:pPr>
        <w:pStyle w:val="a3"/>
        <w:numPr>
          <w:ilvl w:val="0"/>
          <w:numId w:val="1"/>
        </w:numPr>
        <w:spacing w:after="200"/>
        <w:jc w:val="both"/>
        <w:rPr>
          <w:b/>
          <w:sz w:val="28"/>
          <w:szCs w:val="28"/>
        </w:rPr>
      </w:pPr>
      <w:r>
        <w:rPr>
          <w:b/>
          <w:sz w:val="28"/>
          <w:szCs w:val="28"/>
        </w:rPr>
        <w:t>Научный этап.</w:t>
      </w:r>
    </w:p>
    <w:p w:rsidR="00A868A7" w:rsidRDefault="00A868A7" w:rsidP="00A868A7">
      <w:pPr>
        <w:pStyle w:val="a3"/>
        <w:ind w:left="0" w:firstLine="709"/>
        <w:jc w:val="both"/>
        <w:rPr>
          <w:sz w:val="28"/>
          <w:szCs w:val="28"/>
        </w:rPr>
      </w:pPr>
      <w:r>
        <w:rPr>
          <w:sz w:val="28"/>
          <w:szCs w:val="28"/>
        </w:rPr>
        <w:lastRenderedPageBreak/>
        <w:t xml:space="preserve">Оформился в 20-е гг. </w:t>
      </w:r>
      <w:r>
        <w:rPr>
          <w:sz w:val="28"/>
          <w:szCs w:val="28"/>
          <w:lang w:val="en-US"/>
        </w:rPr>
        <w:t>XX</w:t>
      </w:r>
      <w:r>
        <w:rPr>
          <w:sz w:val="28"/>
          <w:szCs w:val="28"/>
        </w:rPr>
        <w:t xml:space="preserve"> в. Научный этап отмечен применением экспериментального метода для изучения личности и группы, техники получения и количественной обработки данных. </w:t>
      </w:r>
    </w:p>
    <w:p w:rsidR="00A868A7" w:rsidRDefault="00A868A7" w:rsidP="00A868A7">
      <w:pPr>
        <w:pStyle w:val="a3"/>
        <w:ind w:left="0" w:firstLine="709"/>
        <w:jc w:val="both"/>
        <w:rPr>
          <w:sz w:val="28"/>
          <w:szCs w:val="28"/>
        </w:rPr>
      </w:pPr>
      <w:r>
        <w:rPr>
          <w:sz w:val="28"/>
          <w:szCs w:val="28"/>
        </w:rPr>
        <w:t xml:space="preserve">Начиная с 20-х гг., социальная психология становится ведущим направлением в развитии психологических наук США, Англии, Германии, Франции и Японии. </w:t>
      </w:r>
    </w:p>
    <w:p w:rsidR="00A868A7" w:rsidRDefault="00A868A7" w:rsidP="00A868A7">
      <w:pPr>
        <w:pStyle w:val="a3"/>
        <w:ind w:left="0" w:firstLine="709"/>
        <w:jc w:val="both"/>
        <w:rPr>
          <w:sz w:val="28"/>
          <w:szCs w:val="28"/>
        </w:rPr>
      </w:pPr>
      <w:r>
        <w:rPr>
          <w:sz w:val="28"/>
          <w:szCs w:val="28"/>
        </w:rPr>
        <w:t>Начало данного этапа связывают с работами В. </w:t>
      </w:r>
      <w:proofErr w:type="gramStart"/>
      <w:r>
        <w:rPr>
          <w:sz w:val="28"/>
          <w:szCs w:val="28"/>
        </w:rPr>
        <w:t>Меде</w:t>
      </w:r>
      <w:proofErr w:type="gramEnd"/>
      <w:r>
        <w:rPr>
          <w:sz w:val="28"/>
          <w:szCs w:val="28"/>
        </w:rPr>
        <w:t>, Ф. Олпорта и др. ученых, которые перешли к систематическому экспериментальному изучению социально-психологических явлении в группах. Переход к более сложному предмету исследования требовал усложнения методов экспериментирования. Использование эксперимента позволило исследователям перейти от простого описания социально-психологических явлений к выявлению их закономерностей.</w:t>
      </w:r>
    </w:p>
    <w:p w:rsidR="00A868A7" w:rsidRDefault="00A868A7" w:rsidP="00A868A7">
      <w:pPr>
        <w:pStyle w:val="a3"/>
        <w:ind w:left="0" w:firstLine="709"/>
        <w:jc w:val="both"/>
        <w:rPr>
          <w:sz w:val="28"/>
          <w:szCs w:val="28"/>
        </w:rPr>
      </w:pPr>
      <w:r>
        <w:rPr>
          <w:sz w:val="28"/>
          <w:szCs w:val="28"/>
        </w:rPr>
        <w:t>В. </w:t>
      </w:r>
      <w:proofErr w:type="gramStart"/>
      <w:r>
        <w:rPr>
          <w:sz w:val="28"/>
          <w:szCs w:val="28"/>
        </w:rPr>
        <w:t>Меде</w:t>
      </w:r>
      <w:proofErr w:type="gramEnd"/>
      <w:r>
        <w:rPr>
          <w:sz w:val="28"/>
          <w:szCs w:val="28"/>
        </w:rPr>
        <w:t xml:space="preserve"> (Европа) и Ф. Олпорт (США) положили начало исследованиям по выявлению положительного и отрицательного влияния, которое оказывает первичная группа на своих членов в процессе выполнения ими какой-либо деятельности. </w:t>
      </w:r>
      <w:proofErr w:type="gramStart"/>
      <w:r>
        <w:rPr>
          <w:sz w:val="28"/>
          <w:szCs w:val="28"/>
        </w:rPr>
        <w:t>При этом выяснилось, что эффект влияния зависит от того, «рядом» (не взаимодействуя) или «вместе» (совместно, в сотрудничестве) действовали индивиды.</w:t>
      </w:r>
      <w:proofErr w:type="gramEnd"/>
      <w:r>
        <w:rPr>
          <w:sz w:val="28"/>
          <w:szCs w:val="28"/>
        </w:rPr>
        <w:t xml:space="preserve"> Было замечено, что одно лишь присутствие наблюдателей из числа авторитетных для членов группы лиц создавало групповую атмосферу, которая приводила к повышению производительности всей группы и отдельных ее участников (</w:t>
      </w:r>
      <w:r w:rsidRPr="0088108D">
        <w:rPr>
          <w:i/>
          <w:sz w:val="28"/>
          <w:szCs w:val="28"/>
        </w:rPr>
        <w:t>эффект фасилитации</w:t>
      </w:r>
      <w:r>
        <w:rPr>
          <w:sz w:val="28"/>
          <w:szCs w:val="28"/>
        </w:rPr>
        <w:t xml:space="preserve">). </w:t>
      </w:r>
    </w:p>
    <w:p w:rsidR="00A868A7" w:rsidRDefault="00A868A7" w:rsidP="00A868A7">
      <w:pPr>
        <w:pStyle w:val="a3"/>
        <w:ind w:left="0" w:firstLine="709"/>
        <w:jc w:val="both"/>
        <w:rPr>
          <w:sz w:val="28"/>
          <w:szCs w:val="28"/>
        </w:rPr>
      </w:pPr>
      <w:r>
        <w:rPr>
          <w:sz w:val="28"/>
          <w:szCs w:val="28"/>
        </w:rPr>
        <w:t>Аналогично проводились исследования влияния межличностных отношений на производительность труда, отношение к труду, трудовую дисциплину. В экспериментах Э. Мэйо было установлено значительное влияние неформальных отношений между членами группы на производительность труда, текучесть кадров, отношение рабочих к изменению норм, расценок и т.п.</w:t>
      </w:r>
    </w:p>
    <w:p w:rsidR="00A868A7" w:rsidRDefault="00A868A7" w:rsidP="00A868A7">
      <w:pPr>
        <w:pStyle w:val="a3"/>
        <w:ind w:left="0" w:firstLine="709"/>
        <w:jc w:val="both"/>
        <w:rPr>
          <w:sz w:val="28"/>
          <w:szCs w:val="28"/>
        </w:rPr>
      </w:pPr>
      <w:r>
        <w:rPr>
          <w:sz w:val="28"/>
          <w:szCs w:val="28"/>
        </w:rPr>
        <w:t xml:space="preserve">Основы социальной психологии закладывались первоначально под влиянием господствовавших в начале </w:t>
      </w:r>
      <w:r>
        <w:rPr>
          <w:sz w:val="28"/>
          <w:szCs w:val="28"/>
          <w:lang w:val="en-US"/>
        </w:rPr>
        <w:t>XX</w:t>
      </w:r>
      <w:r>
        <w:rPr>
          <w:sz w:val="28"/>
          <w:szCs w:val="28"/>
        </w:rPr>
        <w:t xml:space="preserve"> века направлений психологии: психоанализа, гештальтпсихологии, бихевиоризма, когнитивизма, гуманистической психологии, интеракционизма. </w:t>
      </w:r>
    </w:p>
    <w:p w:rsidR="00A868A7" w:rsidRDefault="00A868A7" w:rsidP="00A868A7">
      <w:pPr>
        <w:pStyle w:val="a3"/>
        <w:ind w:left="0" w:firstLine="709"/>
        <w:jc w:val="both"/>
        <w:outlineLvl w:val="3"/>
        <w:rPr>
          <w:b/>
          <w:sz w:val="28"/>
          <w:szCs w:val="28"/>
        </w:rPr>
      </w:pPr>
      <w:r w:rsidRPr="00AC6DD6">
        <w:rPr>
          <w:b/>
          <w:sz w:val="28"/>
          <w:szCs w:val="28"/>
        </w:rPr>
        <w:t>3.</w:t>
      </w:r>
      <w:r>
        <w:rPr>
          <w:sz w:val="28"/>
          <w:szCs w:val="28"/>
        </w:rPr>
        <w:t xml:space="preserve"> </w:t>
      </w:r>
      <w:r>
        <w:rPr>
          <w:b/>
          <w:sz w:val="28"/>
          <w:szCs w:val="28"/>
        </w:rPr>
        <w:t>Развитие социальной психологии в странах ближнего зарубежья и в Беларуси.</w:t>
      </w:r>
    </w:p>
    <w:p w:rsidR="00A868A7" w:rsidRPr="00AC0353" w:rsidRDefault="00A868A7" w:rsidP="00A868A7">
      <w:pPr>
        <w:pStyle w:val="a3"/>
        <w:ind w:left="0" w:firstLine="709"/>
        <w:jc w:val="both"/>
        <w:rPr>
          <w:b/>
          <w:sz w:val="28"/>
          <w:szCs w:val="28"/>
        </w:rPr>
      </w:pPr>
      <w:r w:rsidRPr="00AC0353">
        <w:rPr>
          <w:b/>
          <w:sz w:val="28"/>
          <w:szCs w:val="28"/>
        </w:rPr>
        <w:t>Развитие социальной психологии в странах ближнего зарубежья</w:t>
      </w:r>
    </w:p>
    <w:p w:rsidR="00A868A7" w:rsidRPr="002F23CF" w:rsidRDefault="00A868A7" w:rsidP="00A868A7">
      <w:pPr>
        <w:pStyle w:val="a3"/>
        <w:ind w:left="0" w:firstLine="709"/>
        <w:jc w:val="both"/>
        <w:rPr>
          <w:b/>
          <w:i/>
          <w:sz w:val="28"/>
          <w:szCs w:val="28"/>
        </w:rPr>
      </w:pPr>
      <w:r>
        <w:rPr>
          <w:b/>
          <w:i/>
          <w:sz w:val="28"/>
          <w:szCs w:val="28"/>
        </w:rPr>
        <w:t xml:space="preserve">1 этап.  </w:t>
      </w:r>
      <w:r w:rsidRPr="002F23CF">
        <w:rPr>
          <w:b/>
          <w:i/>
          <w:sz w:val="28"/>
          <w:szCs w:val="28"/>
        </w:rPr>
        <w:t>Становление социальной психологии.</w:t>
      </w:r>
    </w:p>
    <w:p w:rsidR="00A868A7" w:rsidRDefault="00A868A7" w:rsidP="00A868A7">
      <w:pPr>
        <w:pStyle w:val="a3"/>
        <w:ind w:left="0" w:firstLine="709"/>
        <w:jc w:val="both"/>
        <w:rPr>
          <w:sz w:val="28"/>
          <w:szCs w:val="28"/>
        </w:rPr>
      </w:pPr>
      <w:r>
        <w:rPr>
          <w:sz w:val="28"/>
          <w:szCs w:val="28"/>
        </w:rPr>
        <w:t>Основоположником социальной психологии ближнего зарубежья был Н.К. Михайловский, который впервые обобщил опыт наблюдения и анализа массовой психологии, накопившийся в русле социологии, художественной литературе и публицистике. Он рассматривал толпу как «самостоятельное общественно-психологическое явление», считая, что герои являются порождением толпы, которая выдвигает их в определенные моменты истории. Толпа неосознанно подражает герою, что объясняется легкой внушаемостью масс, их податливостью силе личности героя.</w:t>
      </w:r>
    </w:p>
    <w:p w:rsidR="00A868A7" w:rsidRDefault="00A868A7" w:rsidP="00A868A7">
      <w:pPr>
        <w:pStyle w:val="a3"/>
        <w:ind w:left="0" w:firstLine="709"/>
        <w:jc w:val="both"/>
        <w:rPr>
          <w:sz w:val="28"/>
          <w:szCs w:val="28"/>
        </w:rPr>
      </w:pPr>
      <w:r>
        <w:rPr>
          <w:sz w:val="28"/>
          <w:szCs w:val="28"/>
        </w:rPr>
        <w:lastRenderedPageBreak/>
        <w:t xml:space="preserve">На развитие социальной психологии в России сильное влияние оказал марксизм. </w:t>
      </w:r>
    </w:p>
    <w:p w:rsidR="00A868A7" w:rsidRPr="002F23CF" w:rsidRDefault="00A868A7" w:rsidP="00A868A7">
      <w:pPr>
        <w:pStyle w:val="a3"/>
        <w:ind w:left="0" w:firstLine="709"/>
        <w:jc w:val="both"/>
        <w:rPr>
          <w:b/>
          <w:i/>
          <w:sz w:val="28"/>
          <w:szCs w:val="28"/>
        </w:rPr>
      </w:pPr>
      <w:r>
        <w:rPr>
          <w:b/>
          <w:i/>
          <w:sz w:val="28"/>
          <w:szCs w:val="28"/>
        </w:rPr>
        <w:t xml:space="preserve">2 этап. </w:t>
      </w:r>
      <w:r w:rsidRPr="002F23CF">
        <w:rPr>
          <w:b/>
          <w:i/>
          <w:sz w:val="28"/>
          <w:szCs w:val="28"/>
        </w:rPr>
        <w:t>Развитие социальной психологии.</w:t>
      </w:r>
    </w:p>
    <w:p w:rsidR="00A868A7" w:rsidRPr="00F27335" w:rsidRDefault="00A868A7" w:rsidP="00A868A7">
      <w:pPr>
        <w:pStyle w:val="a3"/>
        <w:ind w:left="0" w:firstLine="709"/>
        <w:jc w:val="both"/>
        <w:rPr>
          <w:b/>
          <w:i/>
          <w:sz w:val="28"/>
          <w:szCs w:val="28"/>
        </w:rPr>
      </w:pPr>
      <w:r w:rsidRPr="00F27335">
        <w:rPr>
          <w:b/>
          <w:i/>
          <w:sz w:val="28"/>
          <w:szCs w:val="28"/>
        </w:rPr>
        <w:t>Экспериментальная социальная психология.</w:t>
      </w:r>
    </w:p>
    <w:p w:rsidR="00A868A7" w:rsidRDefault="00A868A7" w:rsidP="00A868A7">
      <w:pPr>
        <w:pStyle w:val="a3"/>
        <w:ind w:left="0" w:firstLine="709"/>
        <w:jc w:val="both"/>
        <w:rPr>
          <w:sz w:val="28"/>
          <w:szCs w:val="28"/>
        </w:rPr>
      </w:pPr>
      <w:r>
        <w:rPr>
          <w:sz w:val="28"/>
          <w:szCs w:val="28"/>
        </w:rPr>
        <w:t>В.М. Бехтерев, считая объективные методы единственно возможными при изучении психики, способствовал использованию экспериментальных методов к изучению явлений социальной психологии. Он рассматривал групповую психику как совокупность условных рефлексов. В.М. Бехтерев дал характеристику различных социальных групп, создал оригинальную классификацию коллективов. Законы психологии масс он сводил к физическим законам. Эксперименты, проведенные В.М. Бехтеревым совместно с М.В. Ланге, показали существеннее влияние группы на особенности психической деятельности ее членов, выявили половые, возрастные, образовательные и природные различия сдвигов психических процессов в условиях групповой работы. Было установлено, что группа может стимулировать психическую деятельность одних своих членов и в то же время тормозящим образом влиять на других.</w:t>
      </w:r>
    </w:p>
    <w:p w:rsidR="00A868A7" w:rsidRDefault="00A868A7" w:rsidP="00A868A7">
      <w:pPr>
        <w:pStyle w:val="a3"/>
        <w:ind w:left="0" w:firstLine="709"/>
        <w:jc w:val="both"/>
        <w:rPr>
          <w:sz w:val="28"/>
          <w:szCs w:val="28"/>
        </w:rPr>
      </w:pPr>
      <w:r>
        <w:rPr>
          <w:sz w:val="28"/>
          <w:szCs w:val="28"/>
        </w:rPr>
        <w:t>В 20-е гг. большое внимание уделялось социально-психологическим проблемам детских, ученических коллективов (Е.А. Аркин, Б.В. Беляев и др.), социальной психологии труда, управления организациями (Н.А. Витке).</w:t>
      </w:r>
    </w:p>
    <w:p w:rsidR="00A868A7" w:rsidRPr="002F23CF" w:rsidRDefault="00A868A7" w:rsidP="00A868A7">
      <w:pPr>
        <w:pStyle w:val="a3"/>
        <w:ind w:left="0" w:firstLine="709"/>
        <w:jc w:val="both"/>
        <w:rPr>
          <w:b/>
          <w:i/>
          <w:sz w:val="28"/>
          <w:szCs w:val="28"/>
        </w:rPr>
      </w:pPr>
      <w:r>
        <w:rPr>
          <w:b/>
          <w:i/>
          <w:sz w:val="28"/>
          <w:szCs w:val="28"/>
        </w:rPr>
        <w:t xml:space="preserve">3 этап. </w:t>
      </w:r>
      <w:r w:rsidRPr="002F23CF">
        <w:rPr>
          <w:b/>
          <w:i/>
          <w:sz w:val="28"/>
          <w:szCs w:val="28"/>
        </w:rPr>
        <w:t>Стагнация социальной психологии (30-е-50-е гг.).</w:t>
      </w:r>
    </w:p>
    <w:p w:rsidR="00A868A7" w:rsidRDefault="00A868A7" w:rsidP="00A868A7">
      <w:pPr>
        <w:pStyle w:val="a3"/>
        <w:ind w:left="0" w:firstLine="709"/>
        <w:jc w:val="both"/>
        <w:rPr>
          <w:sz w:val="28"/>
          <w:szCs w:val="28"/>
        </w:rPr>
      </w:pPr>
      <w:r>
        <w:rPr>
          <w:sz w:val="28"/>
          <w:szCs w:val="28"/>
        </w:rPr>
        <w:t>С 30 по 50-е гг. социально-психологических работ практически не проводилось по идеологическим соображениям. Исключение составляют работы А.С. Макаренко. Он считал главной целью воспитания формирование коллективиста, провозглашая приоритет коллектива над личностью. При этом одной из важных задач является воспитание потребностей «коллективиста».</w:t>
      </w:r>
    </w:p>
    <w:p w:rsidR="00A868A7" w:rsidRPr="002F23CF" w:rsidRDefault="00A868A7" w:rsidP="00A868A7">
      <w:pPr>
        <w:pStyle w:val="a3"/>
        <w:ind w:left="0" w:firstLine="709"/>
        <w:jc w:val="both"/>
        <w:rPr>
          <w:b/>
          <w:i/>
          <w:sz w:val="28"/>
          <w:szCs w:val="28"/>
        </w:rPr>
      </w:pPr>
      <w:r>
        <w:rPr>
          <w:b/>
          <w:i/>
          <w:sz w:val="28"/>
          <w:szCs w:val="28"/>
        </w:rPr>
        <w:t xml:space="preserve">4 этап. </w:t>
      </w:r>
      <w:r w:rsidRPr="002F23CF">
        <w:rPr>
          <w:b/>
          <w:i/>
          <w:sz w:val="28"/>
          <w:szCs w:val="28"/>
        </w:rPr>
        <w:t>Возрождение социальной психологии (конец 50-х гг.).</w:t>
      </w:r>
    </w:p>
    <w:p w:rsidR="00A868A7" w:rsidRDefault="00A868A7" w:rsidP="00A868A7">
      <w:pPr>
        <w:pStyle w:val="a3"/>
        <w:ind w:left="0" w:firstLine="709"/>
        <w:jc w:val="both"/>
        <w:rPr>
          <w:sz w:val="28"/>
          <w:szCs w:val="28"/>
        </w:rPr>
      </w:pPr>
      <w:r>
        <w:rPr>
          <w:sz w:val="28"/>
          <w:szCs w:val="28"/>
        </w:rPr>
        <w:t>Возрождение социальной психологии началось с обсуждения вопроса о предмете социальной психологии. В 1962 г. была создана первая в стране лаборатория социальной психологии в Ленинградском государственном университете (под руководством Е.С. Кузьмина). Проводились работы по эмпирическому исследованию фольклора, взаимоотношений в производственных бригадах, школьных классах.</w:t>
      </w:r>
    </w:p>
    <w:p w:rsidR="00A868A7" w:rsidRPr="00F27335" w:rsidRDefault="00A868A7" w:rsidP="00A868A7">
      <w:pPr>
        <w:pStyle w:val="a3"/>
        <w:ind w:left="0" w:firstLine="709"/>
        <w:jc w:val="both"/>
        <w:rPr>
          <w:sz w:val="28"/>
          <w:szCs w:val="28"/>
        </w:rPr>
      </w:pPr>
      <w:r>
        <w:rPr>
          <w:sz w:val="28"/>
          <w:szCs w:val="28"/>
        </w:rPr>
        <w:t>В 1968 г. в Ленинградском университете (под руководством Е.С. Кузьмина), а в 1972 г. в Московском университете (под руководством Г.М. Андреевой) были открыты первые кафедры социальной психологии. Выходят в свет первые учебные пособия по социальной психологии, проводятся социально-психологические исследования на промышленных предприятиях, в учреждениях государственного управления, школах, вузах, спортивных коллективах, центрах искусства и культуры, организациях системы здравоохранения.</w:t>
      </w:r>
    </w:p>
    <w:p w:rsidR="00A868A7" w:rsidRPr="00C93EF4" w:rsidRDefault="00A868A7" w:rsidP="00A868A7">
      <w:pPr>
        <w:pStyle w:val="a3"/>
        <w:ind w:left="0" w:firstLine="709"/>
        <w:jc w:val="both"/>
        <w:rPr>
          <w:b/>
          <w:sz w:val="28"/>
          <w:szCs w:val="28"/>
        </w:rPr>
      </w:pPr>
      <w:r w:rsidRPr="00C93EF4">
        <w:rPr>
          <w:b/>
          <w:sz w:val="28"/>
          <w:szCs w:val="28"/>
        </w:rPr>
        <w:t>Развитие социальной психологии в Беларуси</w:t>
      </w:r>
    </w:p>
    <w:p w:rsidR="00A868A7" w:rsidRPr="00597254" w:rsidRDefault="00A868A7" w:rsidP="00A868A7">
      <w:pPr>
        <w:pStyle w:val="a4"/>
        <w:spacing w:before="0" w:beforeAutospacing="0" w:after="0" w:afterAutospacing="0"/>
        <w:ind w:firstLine="709"/>
        <w:jc w:val="both"/>
        <w:rPr>
          <w:sz w:val="28"/>
          <w:szCs w:val="28"/>
        </w:rPr>
      </w:pPr>
      <w:r w:rsidRPr="00597254">
        <w:rPr>
          <w:sz w:val="28"/>
          <w:szCs w:val="28"/>
        </w:rPr>
        <w:t xml:space="preserve">Белорусская социальная психология имеет относительно непродолжительную историю. С той или иной степенью определенности о </w:t>
      </w:r>
      <w:r w:rsidRPr="00597254">
        <w:rPr>
          <w:sz w:val="28"/>
          <w:szCs w:val="28"/>
        </w:rPr>
        <w:lastRenderedPageBreak/>
        <w:t xml:space="preserve">ней как о сформировавшейся области можно </w:t>
      </w:r>
      <w:proofErr w:type="gramStart"/>
      <w:r w:rsidRPr="00597254">
        <w:rPr>
          <w:sz w:val="28"/>
          <w:szCs w:val="28"/>
        </w:rPr>
        <w:t>говорить лишь начиная</w:t>
      </w:r>
      <w:proofErr w:type="gramEnd"/>
      <w:r w:rsidRPr="00597254">
        <w:rPr>
          <w:sz w:val="28"/>
          <w:szCs w:val="28"/>
        </w:rPr>
        <w:t xml:space="preserve"> с 1960-х годов. Тем не менее, ее становление имеет свою собственную предысторию, определившую своеобразие развития и современное состояние. С определенной доле условности можно говорить о </w:t>
      </w:r>
      <w:r>
        <w:rPr>
          <w:sz w:val="28"/>
          <w:szCs w:val="28"/>
        </w:rPr>
        <w:t>четыр</w:t>
      </w:r>
      <w:r w:rsidRPr="00597254">
        <w:rPr>
          <w:sz w:val="28"/>
          <w:szCs w:val="28"/>
        </w:rPr>
        <w:t xml:space="preserve">ех периодах ее развития: </w:t>
      </w:r>
    </w:p>
    <w:p w:rsidR="00A868A7" w:rsidRPr="00597254" w:rsidRDefault="00A868A7" w:rsidP="00A868A7">
      <w:pPr>
        <w:pStyle w:val="a4"/>
        <w:spacing w:before="0" w:beforeAutospacing="0" w:after="0" w:afterAutospacing="0"/>
        <w:ind w:firstLine="709"/>
        <w:jc w:val="both"/>
        <w:rPr>
          <w:sz w:val="28"/>
          <w:szCs w:val="28"/>
        </w:rPr>
      </w:pPr>
      <w:r w:rsidRPr="00597254">
        <w:rPr>
          <w:sz w:val="28"/>
          <w:szCs w:val="28"/>
        </w:rPr>
        <w:t xml:space="preserve">1. </w:t>
      </w:r>
      <w:r>
        <w:rPr>
          <w:sz w:val="28"/>
          <w:szCs w:val="28"/>
        </w:rPr>
        <w:t>Период к</w:t>
      </w:r>
      <w:r w:rsidRPr="00597254">
        <w:rPr>
          <w:sz w:val="28"/>
          <w:szCs w:val="28"/>
        </w:rPr>
        <w:t xml:space="preserve">онституирования – до 1920-х гг. – характеризующийся усилиями по конституированию социально-психологического знания как обладающего правом на самостоятельный статус. </w:t>
      </w:r>
    </w:p>
    <w:p w:rsidR="00A868A7" w:rsidRPr="00597254" w:rsidRDefault="00A868A7" w:rsidP="00A868A7">
      <w:pPr>
        <w:pStyle w:val="a4"/>
        <w:spacing w:before="0" w:beforeAutospacing="0" w:after="0" w:afterAutospacing="0"/>
        <w:ind w:firstLine="709"/>
        <w:jc w:val="both"/>
        <w:rPr>
          <w:sz w:val="28"/>
          <w:szCs w:val="28"/>
        </w:rPr>
      </w:pPr>
      <w:r>
        <w:rPr>
          <w:sz w:val="28"/>
          <w:szCs w:val="28"/>
        </w:rPr>
        <w:t xml:space="preserve">2. Подготовительный период </w:t>
      </w:r>
      <w:r w:rsidRPr="00597254">
        <w:rPr>
          <w:sz w:val="28"/>
          <w:szCs w:val="28"/>
        </w:rPr>
        <w:t xml:space="preserve">– с 1920-х гг. до середины 1960-х гг. – характеризующийся формированием методологических оснований и приоритетов в социально-психологических исследованиях. </w:t>
      </w:r>
    </w:p>
    <w:p w:rsidR="00A868A7" w:rsidRPr="00597254" w:rsidRDefault="00A868A7" w:rsidP="00A868A7">
      <w:pPr>
        <w:pStyle w:val="a4"/>
        <w:spacing w:before="0" w:beforeAutospacing="0" w:after="0" w:afterAutospacing="0"/>
        <w:ind w:firstLine="709"/>
        <w:jc w:val="both"/>
        <w:rPr>
          <w:sz w:val="28"/>
          <w:szCs w:val="28"/>
        </w:rPr>
      </w:pPr>
      <w:r w:rsidRPr="00597254">
        <w:rPr>
          <w:sz w:val="28"/>
          <w:szCs w:val="28"/>
        </w:rPr>
        <w:t xml:space="preserve">3. </w:t>
      </w:r>
      <w:proofErr w:type="gramStart"/>
      <w:r w:rsidRPr="00597254">
        <w:rPr>
          <w:sz w:val="28"/>
          <w:szCs w:val="28"/>
        </w:rPr>
        <w:t>Педагогический – с середины 1960-х по конец 1980-х – характеризующийся исследованием социально-психологической фе</w:t>
      </w:r>
      <w:r>
        <w:rPr>
          <w:sz w:val="28"/>
          <w:szCs w:val="28"/>
        </w:rPr>
        <w:t>номенологии в условиях педагоги</w:t>
      </w:r>
      <w:r w:rsidRPr="00597254">
        <w:rPr>
          <w:sz w:val="28"/>
          <w:szCs w:val="28"/>
        </w:rPr>
        <w:t xml:space="preserve">ческой деятельности. </w:t>
      </w:r>
      <w:proofErr w:type="gramEnd"/>
    </w:p>
    <w:p w:rsidR="00A868A7" w:rsidRPr="00597254" w:rsidRDefault="00A868A7" w:rsidP="00A868A7">
      <w:pPr>
        <w:pStyle w:val="a4"/>
        <w:spacing w:before="0" w:beforeAutospacing="0" w:after="0" w:afterAutospacing="0"/>
        <w:ind w:firstLine="709"/>
        <w:jc w:val="both"/>
        <w:rPr>
          <w:sz w:val="28"/>
          <w:szCs w:val="28"/>
        </w:rPr>
      </w:pPr>
      <w:r w:rsidRPr="00597254">
        <w:rPr>
          <w:sz w:val="28"/>
          <w:szCs w:val="28"/>
        </w:rPr>
        <w:t>4. Экстенсивный</w:t>
      </w:r>
      <w:r>
        <w:rPr>
          <w:sz w:val="28"/>
          <w:szCs w:val="28"/>
        </w:rPr>
        <w:t xml:space="preserve"> период</w:t>
      </w:r>
      <w:r w:rsidRPr="00597254">
        <w:rPr>
          <w:sz w:val="28"/>
          <w:szCs w:val="28"/>
        </w:rPr>
        <w:t xml:space="preserve"> – с 1990-х гг. по настоящее время – характеризующийся расширением областей социально-психологических исследований и самоопределением в методологии и приоритетах исследований в новых исторических условиях. </w:t>
      </w:r>
    </w:p>
    <w:p w:rsidR="00A868A7" w:rsidRPr="004E41C8" w:rsidRDefault="00A868A7" w:rsidP="00A868A7">
      <w:pPr>
        <w:pStyle w:val="a4"/>
        <w:spacing w:before="0" w:beforeAutospacing="0" w:after="0" w:afterAutospacing="0"/>
        <w:ind w:firstLine="709"/>
        <w:jc w:val="both"/>
        <w:rPr>
          <w:b/>
          <w:i/>
          <w:sz w:val="28"/>
          <w:szCs w:val="28"/>
        </w:rPr>
      </w:pPr>
      <w:r w:rsidRPr="004E41C8">
        <w:rPr>
          <w:b/>
          <w:i/>
          <w:sz w:val="28"/>
          <w:szCs w:val="28"/>
        </w:rPr>
        <w:t>1.</w:t>
      </w:r>
      <w:r>
        <w:rPr>
          <w:sz w:val="28"/>
          <w:szCs w:val="28"/>
        </w:rPr>
        <w:t xml:space="preserve"> </w:t>
      </w:r>
      <w:r w:rsidRPr="004E41C8">
        <w:rPr>
          <w:b/>
          <w:i/>
          <w:sz w:val="28"/>
          <w:szCs w:val="28"/>
        </w:rPr>
        <w:t>Период конституирования.</w:t>
      </w:r>
    </w:p>
    <w:p w:rsidR="00A868A7" w:rsidRDefault="00A868A7" w:rsidP="00A868A7">
      <w:pPr>
        <w:pStyle w:val="a4"/>
        <w:spacing w:before="0" w:beforeAutospacing="0" w:after="0" w:afterAutospacing="0"/>
        <w:ind w:firstLine="709"/>
        <w:jc w:val="both"/>
        <w:rPr>
          <w:sz w:val="28"/>
          <w:szCs w:val="28"/>
        </w:rPr>
      </w:pPr>
      <w:r w:rsidRPr="00597254">
        <w:rPr>
          <w:sz w:val="28"/>
          <w:szCs w:val="28"/>
        </w:rPr>
        <w:t xml:space="preserve">Период конституирования социальной психологии пришелся на дореволюционные годы и осуществлялся в рамках Российской империи, роль Белоруссии в которой была весьма незначительна. </w:t>
      </w:r>
      <w:r>
        <w:rPr>
          <w:sz w:val="28"/>
          <w:szCs w:val="28"/>
        </w:rPr>
        <w:t xml:space="preserve">Поэтому для Беларуси были характерны те же особенности, что и для социальной психологии ближнего зарубежья. </w:t>
      </w:r>
      <w:r w:rsidRPr="00597254">
        <w:rPr>
          <w:sz w:val="28"/>
          <w:szCs w:val="28"/>
        </w:rPr>
        <w:t>К числу</w:t>
      </w:r>
      <w:r>
        <w:rPr>
          <w:sz w:val="28"/>
          <w:szCs w:val="28"/>
        </w:rPr>
        <w:t xml:space="preserve"> таких</w:t>
      </w:r>
      <w:r w:rsidRPr="00597254">
        <w:rPr>
          <w:sz w:val="28"/>
          <w:szCs w:val="28"/>
        </w:rPr>
        <w:t xml:space="preserve">  особенностей относятся поиск предмета исследования и конституирования как области знания, имеющей право для самостоятельного статуса существования. Поэтому первые работы в области социальной психологии акцентировали внимание на тех явлениях и фактах, которые не могли быть объяснены другими, уже конституированными науками, в частности психологией и социологией. Вот почему первые исследования концентрируются на групповых процессах и явлениях. Второй особенностью является необходимость популяризации этого знания с целью его внедрения в общественное сознание, что обусловило акцентирование внимания на тех вопросах, которые были этим сознанием востребованы. Наконец, третьей особенностью является интернациональный характер социально-психологического знания, проявляющийся в отсутствии в то время четко выраженных идеологических границ, свидетельством чему является перевод на русский язык практически любых заслуживающих внимания авторов, вне зависимости от их методологической позиции.</w:t>
      </w:r>
    </w:p>
    <w:p w:rsidR="00A868A7" w:rsidRDefault="00A868A7" w:rsidP="00A868A7">
      <w:pPr>
        <w:pStyle w:val="a4"/>
        <w:spacing w:before="0" w:beforeAutospacing="0" w:after="0" w:afterAutospacing="0"/>
        <w:ind w:firstLine="709"/>
        <w:jc w:val="both"/>
        <w:rPr>
          <w:b/>
          <w:i/>
          <w:sz w:val="28"/>
          <w:szCs w:val="28"/>
        </w:rPr>
      </w:pPr>
      <w:r>
        <w:rPr>
          <w:b/>
          <w:i/>
          <w:sz w:val="28"/>
          <w:szCs w:val="28"/>
        </w:rPr>
        <w:t>2. Подготовительный период.</w:t>
      </w:r>
    </w:p>
    <w:p w:rsidR="00A868A7" w:rsidRDefault="00A868A7" w:rsidP="00A868A7">
      <w:pPr>
        <w:pStyle w:val="a4"/>
        <w:spacing w:before="0" w:beforeAutospacing="0" w:after="0" w:afterAutospacing="0"/>
        <w:ind w:firstLine="709"/>
        <w:jc w:val="both"/>
        <w:rPr>
          <w:sz w:val="28"/>
          <w:szCs w:val="28"/>
        </w:rPr>
      </w:pPr>
      <w:r w:rsidRPr="00597254">
        <w:rPr>
          <w:sz w:val="28"/>
          <w:szCs w:val="28"/>
        </w:rPr>
        <w:t xml:space="preserve"> Революционный период 1920-х гг. не мог не сказаться на развитии социальной психологии. Решение практических задач общественного устройства, характерное для конца 1910-х гг. начала 1920-х сменилось смещением акцентов на идеологию</w:t>
      </w:r>
      <w:r>
        <w:rPr>
          <w:sz w:val="28"/>
          <w:szCs w:val="28"/>
        </w:rPr>
        <w:t xml:space="preserve">. </w:t>
      </w:r>
      <w:r w:rsidRPr="00597254">
        <w:rPr>
          <w:sz w:val="28"/>
          <w:szCs w:val="28"/>
        </w:rPr>
        <w:t xml:space="preserve">Поэтому начался этап внедрения диалектико-материалистической методологии во все области научного знания. </w:t>
      </w:r>
      <w:r>
        <w:rPr>
          <w:sz w:val="28"/>
          <w:szCs w:val="28"/>
        </w:rPr>
        <w:t>Таким образом, п</w:t>
      </w:r>
      <w:r w:rsidRPr="00597254">
        <w:rPr>
          <w:sz w:val="28"/>
          <w:szCs w:val="28"/>
        </w:rPr>
        <w:t xml:space="preserve">ервые работы в области социальной психологии </w:t>
      </w:r>
      <w:r w:rsidRPr="00597254">
        <w:rPr>
          <w:sz w:val="28"/>
          <w:szCs w:val="28"/>
        </w:rPr>
        <w:lastRenderedPageBreak/>
        <w:t>были связаны с методологической проблематикой. В 1920-30-е годы методологи</w:t>
      </w:r>
      <w:r>
        <w:rPr>
          <w:sz w:val="28"/>
          <w:szCs w:val="28"/>
        </w:rPr>
        <w:t>ческие вопросы психологии актив</w:t>
      </w:r>
      <w:r w:rsidRPr="00597254">
        <w:rPr>
          <w:sz w:val="28"/>
          <w:szCs w:val="28"/>
        </w:rPr>
        <w:t>но разрабатывались Б.Э.</w:t>
      </w:r>
      <w:r>
        <w:rPr>
          <w:sz w:val="28"/>
          <w:szCs w:val="28"/>
        </w:rPr>
        <w:t> </w:t>
      </w:r>
      <w:r w:rsidRPr="00597254">
        <w:rPr>
          <w:sz w:val="28"/>
          <w:szCs w:val="28"/>
        </w:rPr>
        <w:t>Быховским, С.Я. Вольфсоном, В.Н.</w:t>
      </w:r>
      <w:r>
        <w:rPr>
          <w:sz w:val="28"/>
          <w:szCs w:val="28"/>
        </w:rPr>
        <w:t> </w:t>
      </w:r>
      <w:r w:rsidRPr="00597254">
        <w:rPr>
          <w:sz w:val="28"/>
          <w:szCs w:val="28"/>
        </w:rPr>
        <w:t>Иванов</w:t>
      </w:r>
      <w:r>
        <w:rPr>
          <w:sz w:val="28"/>
          <w:szCs w:val="28"/>
        </w:rPr>
        <w:t>ским, С.З. Канценбогеном и др.</w:t>
      </w:r>
    </w:p>
    <w:p w:rsidR="00A868A7" w:rsidRDefault="00A868A7" w:rsidP="00A868A7">
      <w:pPr>
        <w:pStyle w:val="a4"/>
        <w:spacing w:before="0" w:beforeAutospacing="0" w:after="0" w:afterAutospacing="0"/>
        <w:ind w:firstLine="709"/>
        <w:jc w:val="both"/>
        <w:rPr>
          <w:sz w:val="28"/>
          <w:szCs w:val="28"/>
        </w:rPr>
      </w:pPr>
      <w:r w:rsidRPr="00597254">
        <w:rPr>
          <w:sz w:val="28"/>
          <w:szCs w:val="28"/>
        </w:rPr>
        <w:t>Представленный исторический контекст делает понятным специфику последующего становления и развития белорусской социальной психологии, акцентирующей внимание в процессе своего становления на методологической и педагогической проблематике. Первый директор научно исследовательского института психологии и педагогики (1929) П.Я.</w:t>
      </w:r>
      <w:r>
        <w:rPr>
          <w:sz w:val="28"/>
          <w:szCs w:val="28"/>
        </w:rPr>
        <w:t> </w:t>
      </w:r>
      <w:r w:rsidRPr="00597254">
        <w:rPr>
          <w:sz w:val="28"/>
          <w:szCs w:val="28"/>
        </w:rPr>
        <w:t>Панкевич, под руководством которого в 1927 году были проведены выборочные исследования образа жизни, состояния нравственного сознания и быта студентов БГУ, известен попыткой реализации диалектико-материалистического подхода в практику социально-психологических исследований. П.Я. Панкевич обосновывал, что изучению должно подлежать поведение людей, в процессе которого выявляется истинная природа индивида. Можно отметить роль психотехнической лаборатории, возглавлявшейся С.М. Василевским, проводившей исследования уровней общежизненного и общекультурного развития различных возрастных, половых, национальных и социальных групп населения БССР. Однако использование психотехниками и педологами объективных методов психологического исследования привели к расхождению результатов с идеологическими догматами, что и во многом и послужило предпосылкой известного постановления ЦК ВК</w:t>
      </w:r>
      <w:proofErr w:type="gramStart"/>
      <w:r w:rsidRPr="00597254">
        <w:rPr>
          <w:sz w:val="28"/>
          <w:szCs w:val="28"/>
        </w:rPr>
        <w:t>П(</w:t>
      </w:r>
      <w:proofErr w:type="gramEnd"/>
      <w:r w:rsidRPr="00597254">
        <w:rPr>
          <w:sz w:val="28"/>
          <w:szCs w:val="28"/>
        </w:rPr>
        <w:t xml:space="preserve">б) 1936 года «О педологических извращениях в системе наркомпроса», по существу «прекратившего» «идеологически чуждые» психологические исследования, пропагандирующее существование неравенства между людьми. </w:t>
      </w:r>
    </w:p>
    <w:p w:rsidR="00A868A7" w:rsidRPr="00597254" w:rsidRDefault="00A868A7" w:rsidP="00A868A7">
      <w:pPr>
        <w:pStyle w:val="a4"/>
        <w:spacing w:before="0" w:beforeAutospacing="0" w:after="0" w:afterAutospacing="0"/>
        <w:ind w:firstLine="709"/>
        <w:jc w:val="both"/>
        <w:rPr>
          <w:sz w:val="28"/>
          <w:szCs w:val="28"/>
        </w:rPr>
      </w:pPr>
      <w:r w:rsidRPr="00597254">
        <w:rPr>
          <w:sz w:val="28"/>
          <w:szCs w:val="28"/>
        </w:rPr>
        <w:t xml:space="preserve">Некоторая смена ситуации в послевоенные годы приводит к возобновлению интереса к психологии. Именно в эти годы начинается становление белорусской психологической школы. </w:t>
      </w:r>
      <w:proofErr w:type="gramStart"/>
      <w:r w:rsidRPr="00597254">
        <w:rPr>
          <w:sz w:val="28"/>
          <w:szCs w:val="28"/>
        </w:rPr>
        <w:t xml:space="preserve">Значительным шагом в </w:t>
      </w:r>
      <w:r>
        <w:rPr>
          <w:sz w:val="28"/>
          <w:szCs w:val="28"/>
        </w:rPr>
        <w:t xml:space="preserve">ее </w:t>
      </w:r>
      <w:r w:rsidRPr="00597254">
        <w:rPr>
          <w:sz w:val="28"/>
          <w:szCs w:val="28"/>
        </w:rPr>
        <w:t>создании стало</w:t>
      </w:r>
      <w:r>
        <w:rPr>
          <w:sz w:val="28"/>
          <w:szCs w:val="28"/>
        </w:rPr>
        <w:t xml:space="preserve"> открытие</w:t>
      </w:r>
      <w:r w:rsidRPr="00597254">
        <w:rPr>
          <w:sz w:val="28"/>
          <w:szCs w:val="28"/>
        </w:rPr>
        <w:t xml:space="preserve"> на филологическом факультете отделения логики, психологии и русского языка</w:t>
      </w:r>
      <w:r>
        <w:rPr>
          <w:sz w:val="28"/>
          <w:szCs w:val="28"/>
        </w:rPr>
        <w:t xml:space="preserve"> </w:t>
      </w:r>
      <w:r w:rsidRPr="00597254">
        <w:rPr>
          <w:sz w:val="28"/>
          <w:szCs w:val="28"/>
        </w:rPr>
        <w:t>в 1947 г</w:t>
      </w:r>
      <w:r>
        <w:rPr>
          <w:sz w:val="28"/>
          <w:szCs w:val="28"/>
        </w:rPr>
        <w:t>.</w:t>
      </w:r>
      <w:r w:rsidRPr="00597254">
        <w:rPr>
          <w:sz w:val="28"/>
          <w:szCs w:val="28"/>
        </w:rPr>
        <w:t>, просуществовавшего до 1955 г. Выпускники этого отделения (Р.И. Водейко, М.С Клевч</w:t>
      </w:r>
      <w:r>
        <w:rPr>
          <w:sz w:val="28"/>
          <w:szCs w:val="28"/>
        </w:rPr>
        <w:t>еня, А.Б. Широкова и др.), отли</w:t>
      </w:r>
      <w:r w:rsidRPr="00597254">
        <w:rPr>
          <w:sz w:val="28"/>
          <w:szCs w:val="28"/>
        </w:rPr>
        <w:t>чавшиеся высоким уровнем философской и общекультурной образованности, много сделали для популяризации психологического знания и через своих учеников во многом повлияли на развитие белорусской</w:t>
      </w:r>
      <w:proofErr w:type="gramEnd"/>
      <w:r w:rsidRPr="00597254">
        <w:rPr>
          <w:sz w:val="28"/>
          <w:szCs w:val="28"/>
        </w:rPr>
        <w:t xml:space="preserve"> </w:t>
      </w:r>
      <w:proofErr w:type="gramStart"/>
      <w:r w:rsidRPr="00597254">
        <w:rPr>
          <w:sz w:val="28"/>
          <w:szCs w:val="28"/>
        </w:rPr>
        <w:t>социальной психологии.</w:t>
      </w:r>
      <w:proofErr w:type="gramEnd"/>
      <w:r w:rsidRPr="00597254">
        <w:rPr>
          <w:sz w:val="28"/>
          <w:szCs w:val="28"/>
        </w:rPr>
        <w:t xml:space="preserve"> Отличительной особенностью перечисленных психологов является и их знакомство с современным международным психологическим знанием, популяризации которого они уделяли много внимания в своей педагогической деятельности, существенно расширяя горизонты студентов. </w:t>
      </w:r>
    </w:p>
    <w:p w:rsidR="00A868A7" w:rsidRPr="00597254" w:rsidRDefault="00A868A7" w:rsidP="00A868A7">
      <w:pPr>
        <w:pStyle w:val="a4"/>
        <w:spacing w:before="0" w:beforeAutospacing="0" w:after="0" w:afterAutospacing="0"/>
        <w:ind w:firstLine="709"/>
        <w:jc w:val="both"/>
        <w:rPr>
          <w:sz w:val="28"/>
          <w:szCs w:val="28"/>
        </w:rPr>
      </w:pPr>
      <w:r w:rsidRPr="00597254">
        <w:rPr>
          <w:sz w:val="28"/>
          <w:szCs w:val="28"/>
        </w:rPr>
        <w:t xml:space="preserve">На этапе становления белорусской психологической </w:t>
      </w:r>
      <w:proofErr w:type="gramStart"/>
      <w:r w:rsidRPr="00597254">
        <w:rPr>
          <w:sz w:val="28"/>
          <w:szCs w:val="28"/>
        </w:rPr>
        <w:t>школы</w:t>
      </w:r>
      <w:proofErr w:type="gramEnd"/>
      <w:r w:rsidRPr="00597254">
        <w:rPr>
          <w:sz w:val="28"/>
          <w:szCs w:val="28"/>
        </w:rPr>
        <w:t xml:space="preserve"> несомненно сказалось позитивное влияние таких известных педагогов как С.А. Умрейко, М.Я Мышко, Н.Е. Лакин и др., обладавших выдающимися организаторскими способностями, во многом определившими рост популярности психологического знания в педагогической среде. Особо </w:t>
      </w:r>
      <w:r w:rsidRPr="00597254">
        <w:rPr>
          <w:sz w:val="28"/>
          <w:szCs w:val="28"/>
        </w:rPr>
        <w:lastRenderedPageBreak/>
        <w:t xml:space="preserve">следует отметить С.А. Умрейко первого заведующего кафедрой психологии и педагогики БГУ, чьи заслуги в обретении высокого статуса психологии непереоценимы. Именно при его руководстве и непосредственном участии был инициирован настоящий психолого-педагогический диалог, способствовавший взаимообогащению и взаиморазвитию этих двух областей знания. И во многом благодаря этому влиянию белорусская социальная психология преимущественно развивалась в области изучения феноменов и процессов, связанных с педагогической деятельностью. </w:t>
      </w:r>
    </w:p>
    <w:p w:rsidR="00A868A7" w:rsidRDefault="00A868A7" w:rsidP="00A868A7">
      <w:pPr>
        <w:pStyle w:val="a4"/>
        <w:spacing w:before="0" w:beforeAutospacing="0" w:after="0" w:afterAutospacing="0"/>
        <w:ind w:firstLine="709"/>
        <w:jc w:val="both"/>
        <w:rPr>
          <w:b/>
          <w:i/>
          <w:sz w:val="28"/>
          <w:szCs w:val="28"/>
        </w:rPr>
      </w:pPr>
      <w:r>
        <w:rPr>
          <w:b/>
          <w:i/>
          <w:sz w:val="28"/>
          <w:szCs w:val="28"/>
        </w:rPr>
        <w:t>3. Педагогический период.</w:t>
      </w:r>
    </w:p>
    <w:p w:rsidR="00A868A7" w:rsidRPr="00597254" w:rsidRDefault="00A868A7" w:rsidP="00A868A7">
      <w:pPr>
        <w:pStyle w:val="a4"/>
        <w:spacing w:before="0" w:beforeAutospacing="0" w:after="0" w:afterAutospacing="0"/>
        <w:ind w:firstLine="709"/>
        <w:jc w:val="both"/>
        <w:rPr>
          <w:sz w:val="28"/>
          <w:szCs w:val="28"/>
        </w:rPr>
      </w:pPr>
      <w:r w:rsidRPr="00597254">
        <w:rPr>
          <w:sz w:val="28"/>
          <w:szCs w:val="28"/>
        </w:rPr>
        <w:t xml:space="preserve">Но собственно социально-психологические исследования, во многом определяющие белорусскую традицию, начинаются с работ доктора психологических наук Я.Л. Коломинского по проблеме взаимоотношений между учениками в классе. Именно с его исследований и начинается третий, педагогический период развития белорусской социальной психологии. С определенной долей условности можно говорить и о конкретной дате начала этого периода – 1968 год – доклад Я.Л. Коломинского на III съезде психологов СССР «Опыт социально-психологического изучения дошкольных групп». </w:t>
      </w:r>
      <w:proofErr w:type="gramStart"/>
      <w:r w:rsidRPr="00597254">
        <w:rPr>
          <w:sz w:val="28"/>
          <w:szCs w:val="28"/>
        </w:rPr>
        <w:t>Им опубликован ряд фундаментальных работ (Психология личных взаимоотношений в детском коллективе; Психология взаимоотношений в малых группах, 1976; Психология детского коллектива.</w:t>
      </w:r>
      <w:proofErr w:type="gramEnd"/>
      <w:r w:rsidRPr="00597254">
        <w:rPr>
          <w:sz w:val="28"/>
          <w:szCs w:val="28"/>
        </w:rPr>
        <w:t xml:space="preserve"> </w:t>
      </w:r>
      <w:proofErr w:type="gramStart"/>
      <w:r w:rsidRPr="00597254">
        <w:rPr>
          <w:sz w:val="28"/>
          <w:szCs w:val="28"/>
        </w:rPr>
        <w:t>Система личных взаимоотношений, 1984; и др.), определивших на долгие годы приоритеты социально-психологических исследований.</w:t>
      </w:r>
      <w:proofErr w:type="gramEnd"/>
      <w:r w:rsidRPr="00597254">
        <w:rPr>
          <w:sz w:val="28"/>
          <w:szCs w:val="28"/>
        </w:rPr>
        <w:t xml:space="preserve"> Следует отметить и несомненную заслугу Я.Л. Коломинского во внедрении «чуждого» зарубежного социометрического подхода. Следует отметить и большую заслугу Я.Л.</w:t>
      </w:r>
      <w:r>
        <w:rPr>
          <w:sz w:val="28"/>
          <w:szCs w:val="28"/>
        </w:rPr>
        <w:t> </w:t>
      </w:r>
      <w:r w:rsidRPr="00597254">
        <w:rPr>
          <w:sz w:val="28"/>
          <w:szCs w:val="28"/>
        </w:rPr>
        <w:t xml:space="preserve">Коломинского в дело внедрения «идеологически чуждой» американской исследовательской методологии в советскую социальную психологию, находившуюся под постоянным идеологическим контролем. Реализация социометрической методологии и привела к обретению белорусской социальной психологией собственного уникального лица. </w:t>
      </w:r>
    </w:p>
    <w:p w:rsidR="00A868A7" w:rsidRPr="00597254" w:rsidRDefault="00A868A7" w:rsidP="00A868A7">
      <w:pPr>
        <w:pStyle w:val="a4"/>
        <w:spacing w:before="0" w:beforeAutospacing="0" w:after="0" w:afterAutospacing="0"/>
        <w:ind w:firstLine="709"/>
        <w:jc w:val="both"/>
        <w:rPr>
          <w:sz w:val="28"/>
          <w:szCs w:val="28"/>
        </w:rPr>
      </w:pPr>
      <w:r w:rsidRPr="00597254">
        <w:rPr>
          <w:sz w:val="28"/>
          <w:szCs w:val="28"/>
        </w:rPr>
        <w:t xml:space="preserve">Под руководством Я.Л. Коломинского проведены многочисленные и многоаспектные исследования различных детских ученических коллективов и реализованы </w:t>
      </w:r>
      <w:proofErr w:type="gramStart"/>
      <w:r w:rsidRPr="00597254">
        <w:rPr>
          <w:sz w:val="28"/>
          <w:szCs w:val="28"/>
        </w:rPr>
        <w:t>многочисленные оригинальные идеи, оформившиеся в целую</w:t>
      </w:r>
      <w:proofErr w:type="gramEnd"/>
      <w:r w:rsidRPr="00597254">
        <w:rPr>
          <w:sz w:val="28"/>
          <w:szCs w:val="28"/>
        </w:rPr>
        <w:t xml:space="preserve"> область социально-психологического знания – социальную педагогическую психологию (совместно с А.А. Реаном). Также изучались психология совместной деятельности и педагогического общения (А.А. Амельков, С.С.</w:t>
      </w:r>
      <w:r>
        <w:rPr>
          <w:sz w:val="28"/>
          <w:szCs w:val="28"/>
        </w:rPr>
        <w:t> </w:t>
      </w:r>
      <w:r w:rsidRPr="00597254">
        <w:rPr>
          <w:sz w:val="28"/>
          <w:szCs w:val="28"/>
        </w:rPr>
        <w:t xml:space="preserve">Харин), социально-психологические проблемы группы дошкольников (А.Н. Белоус, А.М. Счастная, Д.В. Финькевич). </w:t>
      </w:r>
    </w:p>
    <w:p w:rsidR="00A868A7" w:rsidRPr="00597254" w:rsidRDefault="00A868A7" w:rsidP="00A868A7">
      <w:pPr>
        <w:pStyle w:val="a4"/>
        <w:spacing w:before="0" w:beforeAutospacing="0" w:after="0" w:afterAutospacing="0"/>
        <w:ind w:firstLine="709"/>
        <w:jc w:val="both"/>
        <w:rPr>
          <w:sz w:val="28"/>
          <w:szCs w:val="28"/>
        </w:rPr>
      </w:pPr>
      <w:r w:rsidRPr="00597254">
        <w:rPr>
          <w:sz w:val="28"/>
          <w:szCs w:val="28"/>
        </w:rPr>
        <w:t xml:space="preserve">Другое направление – межличностное понимание в общении изучалось ученицей В.Н. Мясищева и Б.Г. Ананьева доктором психологических наук С.В. Кондратьевой, также создавшей свое направление в социальной психологии. Широкую известность получили ее работы по социальной перцепции и перцептивно-рефлекторной регуляции поведения субъекта познания. Ее учениками изучались возрастные, половые, профессиональные, индивидуально-психологические особенности социально-перцептивной </w:t>
      </w:r>
      <w:r w:rsidRPr="00597254">
        <w:rPr>
          <w:sz w:val="28"/>
          <w:szCs w:val="28"/>
        </w:rPr>
        <w:lastRenderedPageBreak/>
        <w:t xml:space="preserve">активности субъекта. Как и для школы Я.Л. Коломинского для направления С.В. Кондратьевой также характерна ориентация на психолого-педагогическую проблематику. </w:t>
      </w:r>
    </w:p>
    <w:p w:rsidR="00A868A7" w:rsidRPr="00597254" w:rsidRDefault="00A868A7" w:rsidP="00A868A7">
      <w:pPr>
        <w:pStyle w:val="a4"/>
        <w:spacing w:before="0" w:beforeAutospacing="0" w:after="0" w:afterAutospacing="0"/>
        <w:ind w:firstLine="709"/>
        <w:jc w:val="both"/>
        <w:rPr>
          <w:sz w:val="28"/>
          <w:szCs w:val="28"/>
        </w:rPr>
      </w:pPr>
      <w:r w:rsidRPr="00597254">
        <w:rPr>
          <w:sz w:val="28"/>
          <w:szCs w:val="28"/>
        </w:rPr>
        <w:t xml:space="preserve">Наряду с дальнейшим развитием исследований по педагогической проблематике, характеризовавшихся появлением новых аспектов, в частности, социально-психологических факторов избирательности педагогического взаимодействия, психологической культуры и др. появляются исследования в новых, ранее не изучавшихся белорусскими социальными психологами областях. </w:t>
      </w:r>
    </w:p>
    <w:p w:rsidR="00A868A7" w:rsidRDefault="00A868A7" w:rsidP="00A868A7">
      <w:pPr>
        <w:pStyle w:val="a4"/>
        <w:spacing w:before="0" w:beforeAutospacing="0" w:after="0" w:afterAutospacing="0"/>
        <w:ind w:firstLine="709"/>
        <w:jc w:val="both"/>
        <w:rPr>
          <w:b/>
          <w:i/>
          <w:sz w:val="28"/>
          <w:szCs w:val="28"/>
        </w:rPr>
      </w:pPr>
      <w:r>
        <w:rPr>
          <w:b/>
          <w:i/>
          <w:sz w:val="28"/>
          <w:szCs w:val="28"/>
        </w:rPr>
        <w:t>4. Экстенсивный период.</w:t>
      </w:r>
    </w:p>
    <w:p w:rsidR="00A868A7" w:rsidRDefault="00A868A7" w:rsidP="00A868A7">
      <w:pPr>
        <w:pStyle w:val="a4"/>
        <w:spacing w:before="0" w:beforeAutospacing="0" w:after="0" w:afterAutospacing="0"/>
        <w:ind w:firstLine="709"/>
        <w:jc w:val="both"/>
        <w:rPr>
          <w:sz w:val="28"/>
          <w:szCs w:val="28"/>
        </w:rPr>
      </w:pPr>
      <w:r w:rsidRPr="00597254">
        <w:rPr>
          <w:sz w:val="28"/>
          <w:szCs w:val="28"/>
        </w:rPr>
        <w:t xml:space="preserve">С 1990-х годов начинается четвертый экстенсивный период развития белорусской социальной психологии. Во многом его своеобразие определяется новым историко-культурным контекстом перестроечных времен, характеризовавшимся обретением Белоруссией статуса суверенного государства, остро поставившим вопрос о формировании собственной психологической идентичности, а так же резким возрастанием международных контактов. </w:t>
      </w:r>
    </w:p>
    <w:p w:rsidR="00A868A7" w:rsidRPr="00597254" w:rsidRDefault="00A868A7" w:rsidP="00A868A7">
      <w:pPr>
        <w:pStyle w:val="a4"/>
        <w:spacing w:before="0" w:beforeAutospacing="0" w:after="0" w:afterAutospacing="0"/>
        <w:ind w:firstLine="709"/>
        <w:jc w:val="both"/>
        <w:rPr>
          <w:sz w:val="28"/>
          <w:szCs w:val="28"/>
        </w:rPr>
      </w:pPr>
      <w:r w:rsidRPr="00597254">
        <w:rPr>
          <w:sz w:val="28"/>
          <w:szCs w:val="28"/>
        </w:rPr>
        <w:t xml:space="preserve">Появляется новая генерация социальных психологов, сформировавшихся в этом изменившемся историко-культурном контексте, осознающая необходимость преодоления границ чисто педагогической направленности социальной психологии и знакомая с существованием мировой традиции, отличающейся более широким спектром исследовательских направлений и методологий. Выход за заданные предшествующей историей развития рамки оказался непростым, но обогащающим. </w:t>
      </w:r>
    </w:p>
    <w:p w:rsidR="00A868A7" w:rsidRPr="00597254" w:rsidRDefault="00A868A7" w:rsidP="00A868A7">
      <w:pPr>
        <w:pStyle w:val="a4"/>
        <w:spacing w:before="0" w:beforeAutospacing="0" w:after="0" w:afterAutospacing="0"/>
        <w:ind w:firstLine="709"/>
        <w:jc w:val="both"/>
        <w:rPr>
          <w:sz w:val="28"/>
          <w:szCs w:val="28"/>
        </w:rPr>
      </w:pPr>
      <w:r w:rsidRPr="00597254">
        <w:rPr>
          <w:sz w:val="28"/>
          <w:szCs w:val="28"/>
        </w:rPr>
        <w:t xml:space="preserve">Еще одной предпосылкой перехода к данному этапу явилась трагедия Чернобыльской катастрофы, стимулировавшая изучение ее социально-психологических последствий. Эта проблематика стала предметом исследований центра психолого-педагогических проблем Чернобыля, возглавлявшегося доктором психологических наук Л.А. Пергаменщиком, занимающимся проблемой социально-психологической адаптации человека к кризисным событиям жизненного пути. Вместе с сотрудниками центра им был исследован широкий спектр аспектов этой проблемной области, еще требующий теоретического и эмпирического осмысления. Центром был проведен ряд международных конференций, позволивших войти в международное сообщество и ознакомиться с его достижениями в </w:t>
      </w:r>
      <w:proofErr w:type="gramStart"/>
      <w:r w:rsidRPr="00597254">
        <w:rPr>
          <w:sz w:val="28"/>
          <w:szCs w:val="28"/>
        </w:rPr>
        <w:t>данной</w:t>
      </w:r>
      <w:proofErr w:type="gramEnd"/>
      <w:r w:rsidRPr="00597254">
        <w:rPr>
          <w:sz w:val="28"/>
          <w:szCs w:val="28"/>
        </w:rPr>
        <w:t xml:space="preserve"> и пограничных областях исследований. </w:t>
      </w:r>
    </w:p>
    <w:p w:rsidR="00A868A7" w:rsidRPr="00597254" w:rsidRDefault="00A868A7" w:rsidP="00A868A7">
      <w:pPr>
        <w:pStyle w:val="a4"/>
        <w:spacing w:before="0" w:beforeAutospacing="0" w:after="0" w:afterAutospacing="0"/>
        <w:ind w:firstLine="709"/>
        <w:jc w:val="both"/>
        <w:rPr>
          <w:sz w:val="28"/>
          <w:szCs w:val="28"/>
        </w:rPr>
      </w:pPr>
      <w:r w:rsidRPr="00597254">
        <w:rPr>
          <w:sz w:val="28"/>
          <w:szCs w:val="28"/>
        </w:rPr>
        <w:t xml:space="preserve">Экстенсивный характер переживаемого сегодня периода развития белорусской социальной психологией выражается в том, что в ней, наряду с классическим педагогическим направлением, начали развиваться и ранее не представленные направления: агрессивное поведение, организационная психология, социальная психология спортивного коллектива, </w:t>
      </w:r>
      <w:proofErr w:type="gramStart"/>
      <w:r w:rsidRPr="00597254">
        <w:rPr>
          <w:sz w:val="28"/>
          <w:szCs w:val="28"/>
        </w:rPr>
        <w:t>кросс-культурные</w:t>
      </w:r>
      <w:proofErr w:type="gramEnd"/>
      <w:r w:rsidRPr="00597254">
        <w:rPr>
          <w:sz w:val="28"/>
          <w:szCs w:val="28"/>
        </w:rPr>
        <w:t xml:space="preserve"> исследования и др. </w:t>
      </w:r>
    </w:p>
    <w:p w:rsidR="00A868A7" w:rsidRPr="00597254" w:rsidRDefault="00A868A7" w:rsidP="00A868A7">
      <w:pPr>
        <w:pStyle w:val="a4"/>
        <w:spacing w:before="0" w:beforeAutospacing="0" w:after="0" w:afterAutospacing="0"/>
        <w:ind w:firstLine="709"/>
        <w:jc w:val="both"/>
        <w:rPr>
          <w:sz w:val="28"/>
          <w:szCs w:val="28"/>
        </w:rPr>
      </w:pPr>
      <w:r w:rsidRPr="00597254">
        <w:rPr>
          <w:sz w:val="28"/>
          <w:szCs w:val="28"/>
        </w:rPr>
        <w:t xml:space="preserve">Исследования агрессивного поведения стали предметом научных интересов доктора психологических наук И.А. Фурманова, внесшего </w:t>
      </w:r>
      <w:r w:rsidRPr="00597254">
        <w:rPr>
          <w:sz w:val="28"/>
          <w:szCs w:val="28"/>
        </w:rPr>
        <w:lastRenderedPageBreak/>
        <w:t xml:space="preserve">большой вклад в разработку проблематики детской, подростковой и юношеской агрессивности и ее коррекции. В его исследованиях рассмотрен широчайший круг вопросов, связанных с особенностями его социализации, механизмов формирования нарушений поведения, диагностики, направлений психосоциальной помощи и др. </w:t>
      </w:r>
    </w:p>
    <w:p w:rsidR="00A868A7" w:rsidRPr="00597254" w:rsidRDefault="00A868A7" w:rsidP="00A868A7">
      <w:pPr>
        <w:pStyle w:val="a4"/>
        <w:spacing w:before="0" w:beforeAutospacing="0" w:after="0" w:afterAutospacing="0"/>
        <w:ind w:firstLine="709"/>
        <w:jc w:val="both"/>
        <w:rPr>
          <w:sz w:val="28"/>
          <w:szCs w:val="28"/>
        </w:rPr>
      </w:pPr>
      <w:proofErr w:type="gramStart"/>
      <w:r w:rsidRPr="00597254">
        <w:rPr>
          <w:sz w:val="28"/>
          <w:szCs w:val="28"/>
        </w:rPr>
        <w:t xml:space="preserve">Проблематика социально-психологических особенностей дошкольников в отличающемся от классического ракурсе начала изучаться доктором психологических наук Т.В. Сенько, исследовавшей базисную структуру межличностного взаимодействия в старшем дошкольном возрасте, а также взаимодействия ребенка со сверстниками и взрослыми. </w:t>
      </w:r>
      <w:proofErr w:type="gramEnd"/>
    </w:p>
    <w:p w:rsidR="00A868A7" w:rsidRPr="00597254" w:rsidRDefault="00A868A7" w:rsidP="00A868A7">
      <w:pPr>
        <w:pStyle w:val="a4"/>
        <w:spacing w:before="0" w:beforeAutospacing="0" w:after="0" w:afterAutospacing="0"/>
        <w:ind w:firstLine="709"/>
        <w:jc w:val="both"/>
        <w:rPr>
          <w:sz w:val="28"/>
          <w:szCs w:val="28"/>
        </w:rPr>
      </w:pPr>
      <w:r w:rsidRPr="00597254">
        <w:rPr>
          <w:sz w:val="28"/>
          <w:szCs w:val="28"/>
        </w:rPr>
        <w:t xml:space="preserve">Проблематика социальной психологии личности и трудового коллектива являлась предметом </w:t>
      </w:r>
      <w:proofErr w:type="gramStart"/>
      <w:r w:rsidRPr="00597254">
        <w:rPr>
          <w:sz w:val="28"/>
          <w:szCs w:val="28"/>
        </w:rPr>
        <w:t>исследований сектора психологии института социологии АН</w:t>
      </w:r>
      <w:proofErr w:type="gramEnd"/>
      <w:r w:rsidRPr="00597254">
        <w:rPr>
          <w:sz w:val="28"/>
          <w:szCs w:val="28"/>
        </w:rPr>
        <w:t xml:space="preserve"> РБ, возглавлявшегося доктором психологических наук В.И.</w:t>
      </w:r>
      <w:r>
        <w:rPr>
          <w:sz w:val="28"/>
          <w:szCs w:val="28"/>
        </w:rPr>
        <w:t> </w:t>
      </w:r>
      <w:r w:rsidRPr="00597254">
        <w:rPr>
          <w:sz w:val="28"/>
          <w:szCs w:val="28"/>
        </w:rPr>
        <w:t>Секуном</w:t>
      </w:r>
      <w:r>
        <w:rPr>
          <w:sz w:val="28"/>
          <w:szCs w:val="28"/>
        </w:rPr>
        <w:t>.</w:t>
      </w:r>
      <w:r w:rsidRPr="00597254">
        <w:rPr>
          <w:sz w:val="28"/>
          <w:szCs w:val="28"/>
        </w:rPr>
        <w:t xml:space="preserve"> </w:t>
      </w:r>
      <w:r>
        <w:rPr>
          <w:sz w:val="28"/>
          <w:szCs w:val="28"/>
        </w:rPr>
        <w:t>С</w:t>
      </w:r>
      <w:r w:rsidRPr="00597254">
        <w:rPr>
          <w:sz w:val="28"/>
          <w:szCs w:val="28"/>
        </w:rPr>
        <w:t xml:space="preserve"> 1990 г. под его руководством был проведен комплекс прикладных социально-психологических исследований научных, учебных, производственных и армейских коллективов. Им же в сотрудничестве с В.А.</w:t>
      </w:r>
      <w:r>
        <w:rPr>
          <w:sz w:val="28"/>
          <w:szCs w:val="28"/>
        </w:rPr>
        <w:t> </w:t>
      </w:r>
      <w:r w:rsidRPr="00597254">
        <w:rPr>
          <w:sz w:val="28"/>
          <w:szCs w:val="28"/>
        </w:rPr>
        <w:t xml:space="preserve">Янчуком и коллегами из Сассекского университета (Великобритания) и университета Ваксхо (Швеция) были проведены первые масштабные </w:t>
      </w:r>
      <w:proofErr w:type="gramStart"/>
      <w:r w:rsidRPr="00597254">
        <w:rPr>
          <w:sz w:val="28"/>
          <w:szCs w:val="28"/>
        </w:rPr>
        <w:t>кросс-культурные</w:t>
      </w:r>
      <w:proofErr w:type="gramEnd"/>
      <w:r w:rsidRPr="00597254">
        <w:rPr>
          <w:sz w:val="28"/>
          <w:szCs w:val="28"/>
        </w:rPr>
        <w:t xml:space="preserve"> исследования социально-психологических особенностей менеджеров предприятий в сравнении с 77 странами мира. </w:t>
      </w:r>
    </w:p>
    <w:p w:rsidR="00A868A7" w:rsidRPr="00597254" w:rsidRDefault="00A868A7" w:rsidP="00A868A7">
      <w:pPr>
        <w:pStyle w:val="a4"/>
        <w:spacing w:before="0" w:beforeAutospacing="0" w:after="0" w:afterAutospacing="0"/>
        <w:ind w:firstLine="709"/>
        <w:jc w:val="both"/>
        <w:rPr>
          <w:sz w:val="28"/>
          <w:szCs w:val="28"/>
        </w:rPr>
      </w:pPr>
      <w:r w:rsidRPr="00597254">
        <w:rPr>
          <w:sz w:val="28"/>
          <w:szCs w:val="28"/>
        </w:rPr>
        <w:t xml:space="preserve">Экстенсификация социально-психологических исследований и их интеграция в мировую систему, характеризующуюся методологическим и парадигмальным многообразием и плюрализмом, </w:t>
      </w:r>
      <w:proofErr w:type="gramStart"/>
      <w:r w:rsidRPr="00597254">
        <w:rPr>
          <w:sz w:val="28"/>
          <w:szCs w:val="28"/>
        </w:rPr>
        <w:t>поставила проблему</w:t>
      </w:r>
      <w:proofErr w:type="gramEnd"/>
      <w:r w:rsidRPr="00597254">
        <w:rPr>
          <w:sz w:val="28"/>
          <w:szCs w:val="28"/>
        </w:rPr>
        <w:t xml:space="preserve"> самоопределения и выработки оснований диалога в условиях этого многоголосия, ставшую предметом исследований доктора психологических наук В.А. Янчука. Он разработал интегративно-эклектический подход, идеи которого представлены в данной книге. </w:t>
      </w:r>
      <w:proofErr w:type="gramStart"/>
      <w:r w:rsidRPr="00597254">
        <w:rPr>
          <w:sz w:val="28"/>
          <w:szCs w:val="28"/>
        </w:rPr>
        <w:t>Интегративная</w:t>
      </w:r>
      <w:proofErr w:type="gramEnd"/>
      <w:r w:rsidRPr="00597254">
        <w:rPr>
          <w:sz w:val="28"/>
          <w:szCs w:val="28"/>
        </w:rPr>
        <w:t xml:space="preserve"> эклектизация знания, строящаяся на идее взаимообогащения и взаиморазвития посредством равноправного диалога различающихся подходов и точек зрения стимулировала, во-первых, интерес к альтернативным подходам и решениям и, во-вторых, появление ряда новых. </w:t>
      </w:r>
    </w:p>
    <w:p w:rsidR="00A868A7" w:rsidRPr="00597254" w:rsidRDefault="00A868A7" w:rsidP="00A868A7">
      <w:pPr>
        <w:pStyle w:val="a4"/>
        <w:spacing w:before="0" w:beforeAutospacing="0" w:after="0" w:afterAutospacing="0"/>
        <w:ind w:firstLine="709"/>
        <w:jc w:val="both"/>
        <w:rPr>
          <w:sz w:val="28"/>
          <w:szCs w:val="28"/>
        </w:rPr>
      </w:pPr>
      <w:proofErr w:type="gramStart"/>
      <w:r w:rsidRPr="00597254">
        <w:rPr>
          <w:sz w:val="28"/>
          <w:szCs w:val="28"/>
        </w:rPr>
        <w:t xml:space="preserve">Оценивая ситуацию сегодняшнего дня и ближайшую перспективу можно с определенной уверенностью говорить о том, что в белорусской социальной психологии начали появляться ростки многообразия, проявляющиеся в первых попытках реализации различных исследовательских методологий: качественных, корсс-культурных, феноменологических и гендерных исследований, дискурсного, нарративного и герменевтического анализа, диалогических методологий и др. Она обещает получение новых и интересных результатов. </w:t>
      </w:r>
      <w:proofErr w:type="gramEnd"/>
    </w:p>
    <w:p w:rsidR="00A868A7" w:rsidRPr="00597254" w:rsidRDefault="00A868A7" w:rsidP="00A868A7">
      <w:pPr>
        <w:pStyle w:val="a4"/>
        <w:spacing w:before="0" w:beforeAutospacing="0" w:after="0" w:afterAutospacing="0"/>
        <w:ind w:firstLine="709"/>
        <w:jc w:val="both"/>
        <w:rPr>
          <w:sz w:val="28"/>
          <w:szCs w:val="28"/>
        </w:rPr>
      </w:pPr>
      <w:r w:rsidRPr="00597254">
        <w:rPr>
          <w:sz w:val="28"/>
          <w:szCs w:val="28"/>
        </w:rPr>
        <w:t xml:space="preserve">Новая генерация социальных психологов уже формируется в новом плюралистическом и многомерном контексте, способствующему углублению и расширению представлений о социально-психологической феноменологии. Знакомство с достижениями мировой социальной психологии соединяется с достоинствами культурно-исторического подхода Л.С. Выготского, что </w:t>
      </w:r>
      <w:r w:rsidRPr="00597254">
        <w:rPr>
          <w:sz w:val="28"/>
          <w:szCs w:val="28"/>
        </w:rPr>
        <w:lastRenderedPageBreak/>
        <w:t xml:space="preserve">создает хорошие основания для обретения ею своей новой идентичности и перспектив развития. </w:t>
      </w:r>
    </w:p>
    <w:p w:rsidR="00A868A7" w:rsidRDefault="00A868A7" w:rsidP="00A868A7">
      <w:pPr>
        <w:pStyle w:val="a3"/>
        <w:ind w:left="0" w:firstLine="709"/>
        <w:jc w:val="both"/>
        <w:rPr>
          <w:b/>
          <w:i/>
          <w:sz w:val="28"/>
          <w:szCs w:val="28"/>
        </w:rPr>
      </w:pPr>
      <w:r w:rsidRPr="00FA40A3">
        <w:rPr>
          <w:b/>
          <w:i/>
          <w:sz w:val="28"/>
          <w:szCs w:val="28"/>
        </w:rPr>
        <w:t>Литература:</w:t>
      </w:r>
    </w:p>
    <w:p w:rsidR="00A868A7" w:rsidRPr="00FA40A3" w:rsidRDefault="00A868A7" w:rsidP="00A868A7">
      <w:pPr>
        <w:pStyle w:val="a3"/>
        <w:ind w:left="0" w:firstLine="709"/>
        <w:jc w:val="both"/>
        <w:rPr>
          <w:b/>
          <w:i/>
          <w:sz w:val="28"/>
          <w:szCs w:val="28"/>
        </w:rPr>
      </w:pPr>
      <w:r>
        <w:rPr>
          <w:b/>
          <w:i/>
          <w:sz w:val="28"/>
          <w:szCs w:val="28"/>
        </w:rPr>
        <w:t>Основная:</w:t>
      </w:r>
    </w:p>
    <w:p w:rsidR="00A868A7" w:rsidRDefault="00A868A7" w:rsidP="00A868A7">
      <w:pPr>
        <w:pStyle w:val="a3"/>
        <w:tabs>
          <w:tab w:val="left" w:pos="993"/>
        </w:tabs>
        <w:ind w:left="0" w:firstLine="709"/>
        <w:jc w:val="both"/>
        <w:rPr>
          <w:sz w:val="28"/>
          <w:szCs w:val="28"/>
        </w:rPr>
      </w:pPr>
      <w:r w:rsidRPr="00FA40A3">
        <w:rPr>
          <w:sz w:val="28"/>
          <w:szCs w:val="28"/>
        </w:rPr>
        <w:t xml:space="preserve">1. </w:t>
      </w:r>
      <w:r>
        <w:rPr>
          <w:sz w:val="28"/>
          <w:szCs w:val="28"/>
        </w:rPr>
        <w:t>Бондарчук, Е. В. Психология социально-педагогической деятельности : учебно-метод. комплекс по учеб</w:t>
      </w:r>
      <w:proofErr w:type="gramStart"/>
      <w:r>
        <w:rPr>
          <w:sz w:val="28"/>
          <w:szCs w:val="28"/>
        </w:rPr>
        <w:t>.</w:t>
      </w:r>
      <w:proofErr w:type="gramEnd"/>
      <w:r>
        <w:rPr>
          <w:sz w:val="28"/>
          <w:szCs w:val="28"/>
        </w:rPr>
        <w:t xml:space="preserve"> </w:t>
      </w:r>
      <w:proofErr w:type="gramStart"/>
      <w:r>
        <w:rPr>
          <w:sz w:val="28"/>
          <w:szCs w:val="28"/>
        </w:rPr>
        <w:t>д</w:t>
      </w:r>
      <w:proofErr w:type="gramEnd"/>
      <w:r>
        <w:rPr>
          <w:sz w:val="28"/>
          <w:szCs w:val="28"/>
        </w:rPr>
        <w:t>исциплине для специальности 1-03 04 01 Социальная педагогика / Е. В. Бондарчук, Т. В. Гормоза. – Минск</w:t>
      </w:r>
      <w:proofErr w:type="gramStart"/>
      <w:r>
        <w:rPr>
          <w:sz w:val="28"/>
          <w:szCs w:val="28"/>
        </w:rPr>
        <w:t xml:space="preserve"> :</w:t>
      </w:r>
      <w:proofErr w:type="gramEnd"/>
      <w:r>
        <w:rPr>
          <w:sz w:val="28"/>
          <w:szCs w:val="28"/>
        </w:rPr>
        <w:t xml:space="preserve"> Белорус</w:t>
      </w:r>
      <w:proofErr w:type="gramStart"/>
      <w:r>
        <w:rPr>
          <w:sz w:val="28"/>
          <w:szCs w:val="28"/>
        </w:rPr>
        <w:t>.</w:t>
      </w:r>
      <w:proofErr w:type="gramEnd"/>
      <w:r>
        <w:rPr>
          <w:sz w:val="28"/>
          <w:szCs w:val="28"/>
        </w:rPr>
        <w:t xml:space="preserve"> </w:t>
      </w:r>
      <w:proofErr w:type="gramStart"/>
      <w:r>
        <w:rPr>
          <w:sz w:val="28"/>
          <w:szCs w:val="28"/>
        </w:rPr>
        <w:t>г</w:t>
      </w:r>
      <w:proofErr w:type="gramEnd"/>
      <w:r>
        <w:rPr>
          <w:sz w:val="28"/>
          <w:szCs w:val="28"/>
        </w:rPr>
        <w:t xml:space="preserve">ос. пед. ун-т, 2019. – 390 с. </w:t>
      </w:r>
    </w:p>
    <w:p w:rsidR="00A868A7" w:rsidRPr="007C0CC2" w:rsidRDefault="00A868A7" w:rsidP="00A868A7">
      <w:pPr>
        <w:pStyle w:val="a3"/>
        <w:tabs>
          <w:tab w:val="left" w:pos="993"/>
        </w:tabs>
        <w:ind w:left="0" w:firstLine="709"/>
        <w:jc w:val="both"/>
        <w:rPr>
          <w:b/>
          <w:i/>
          <w:sz w:val="28"/>
          <w:szCs w:val="28"/>
        </w:rPr>
      </w:pPr>
      <w:r>
        <w:rPr>
          <w:b/>
          <w:i/>
          <w:sz w:val="28"/>
          <w:szCs w:val="28"/>
        </w:rPr>
        <w:t>Дополнительная:</w:t>
      </w:r>
    </w:p>
    <w:p w:rsidR="00A868A7" w:rsidRPr="00300CC7" w:rsidRDefault="00A868A7" w:rsidP="00A868A7">
      <w:pPr>
        <w:pStyle w:val="a3"/>
        <w:numPr>
          <w:ilvl w:val="0"/>
          <w:numId w:val="25"/>
        </w:numPr>
        <w:tabs>
          <w:tab w:val="left" w:pos="993"/>
        </w:tabs>
        <w:ind w:left="0" w:firstLine="709"/>
        <w:jc w:val="both"/>
        <w:rPr>
          <w:sz w:val="28"/>
          <w:szCs w:val="28"/>
        </w:rPr>
      </w:pPr>
      <w:r w:rsidRPr="00300CC7">
        <w:rPr>
          <w:sz w:val="28"/>
          <w:szCs w:val="28"/>
        </w:rPr>
        <w:t>Андреева, Г. М. Социальная психология : учеб</w:t>
      </w:r>
      <w:proofErr w:type="gramStart"/>
      <w:r w:rsidRPr="00300CC7">
        <w:rPr>
          <w:sz w:val="28"/>
          <w:szCs w:val="28"/>
        </w:rPr>
        <w:t>.д</w:t>
      </w:r>
      <w:proofErr w:type="gramEnd"/>
      <w:r w:rsidRPr="00300CC7">
        <w:rPr>
          <w:sz w:val="28"/>
          <w:szCs w:val="28"/>
        </w:rPr>
        <w:t>ля вузов / Г. М. Андреева. – М.</w:t>
      </w:r>
      <w:proofErr w:type="gramStart"/>
      <w:r w:rsidRPr="00300CC7">
        <w:rPr>
          <w:sz w:val="28"/>
          <w:szCs w:val="28"/>
        </w:rPr>
        <w:t> :</w:t>
      </w:r>
      <w:proofErr w:type="gramEnd"/>
      <w:r w:rsidRPr="00300CC7">
        <w:rPr>
          <w:sz w:val="28"/>
          <w:szCs w:val="28"/>
        </w:rPr>
        <w:t xml:space="preserve"> Аспект Пресс, 2017. – 363 с.</w:t>
      </w:r>
    </w:p>
    <w:p w:rsidR="00A868A7" w:rsidRPr="00F42CBD" w:rsidRDefault="00A868A7" w:rsidP="00A868A7">
      <w:pPr>
        <w:pStyle w:val="a3"/>
        <w:numPr>
          <w:ilvl w:val="0"/>
          <w:numId w:val="25"/>
        </w:numPr>
        <w:tabs>
          <w:tab w:val="left" w:pos="993"/>
        </w:tabs>
        <w:ind w:left="0" w:firstLine="709"/>
        <w:jc w:val="both"/>
        <w:rPr>
          <w:sz w:val="28"/>
          <w:szCs w:val="28"/>
        </w:rPr>
      </w:pPr>
      <w:r w:rsidRPr="00F42CBD">
        <w:rPr>
          <w:sz w:val="28"/>
          <w:szCs w:val="28"/>
        </w:rPr>
        <w:t>Журавлев, А. Л. Социальная психология: учеб</w:t>
      </w:r>
      <w:proofErr w:type="gramStart"/>
      <w:r w:rsidRPr="00F42CBD">
        <w:rPr>
          <w:sz w:val="28"/>
          <w:szCs w:val="28"/>
        </w:rPr>
        <w:t>.</w:t>
      </w:r>
      <w:proofErr w:type="gramEnd"/>
      <w:r w:rsidRPr="00F42CBD">
        <w:rPr>
          <w:sz w:val="28"/>
          <w:szCs w:val="28"/>
        </w:rPr>
        <w:t xml:space="preserve"> </w:t>
      </w:r>
      <w:proofErr w:type="gramStart"/>
      <w:r w:rsidRPr="00F42CBD">
        <w:rPr>
          <w:sz w:val="28"/>
          <w:szCs w:val="28"/>
        </w:rPr>
        <w:t>п</w:t>
      </w:r>
      <w:proofErr w:type="gramEnd"/>
      <w:r w:rsidRPr="00F42CBD">
        <w:rPr>
          <w:sz w:val="28"/>
          <w:szCs w:val="28"/>
        </w:rPr>
        <w:t xml:space="preserve">особие / А. Л. Журавлев, В. А. Соснин, М. А. Красников. – М.: ФОРУМ, 2006. – 416 </w:t>
      </w:r>
      <w:proofErr w:type="gramStart"/>
      <w:r w:rsidRPr="00F42CBD">
        <w:rPr>
          <w:sz w:val="28"/>
          <w:szCs w:val="28"/>
        </w:rPr>
        <w:t>с</w:t>
      </w:r>
      <w:proofErr w:type="gramEnd"/>
      <w:r w:rsidRPr="00F42CBD">
        <w:rPr>
          <w:sz w:val="28"/>
          <w:szCs w:val="28"/>
        </w:rPr>
        <w:t>.</w:t>
      </w:r>
    </w:p>
    <w:p w:rsidR="00A868A7" w:rsidRDefault="00A868A7" w:rsidP="00A868A7">
      <w:pPr>
        <w:pStyle w:val="a3"/>
        <w:numPr>
          <w:ilvl w:val="0"/>
          <w:numId w:val="25"/>
        </w:numPr>
        <w:tabs>
          <w:tab w:val="left" w:pos="993"/>
        </w:tabs>
        <w:ind w:left="0" w:firstLine="709"/>
        <w:jc w:val="both"/>
        <w:rPr>
          <w:sz w:val="28"/>
          <w:szCs w:val="28"/>
        </w:rPr>
      </w:pPr>
      <w:r w:rsidRPr="00FA40A3">
        <w:rPr>
          <w:sz w:val="28"/>
          <w:szCs w:val="28"/>
        </w:rPr>
        <w:t>Коломинский, Я.</w:t>
      </w:r>
      <w:r>
        <w:rPr>
          <w:sz w:val="28"/>
          <w:szCs w:val="28"/>
        </w:rPr>
        <w:t> </w:t>
      </w:r>
      <w:r w:rsidRPr="00FA40A3">
        <w:rPr>
          <w:sz w:val="28"/>
          <w:szCs w:val="28"/>
        </w:rPr>
        <w:t xml:space="preserve">Л. Социальная психология </w:t>
      </w:r>
      <w:r>
        <w:rPr>
          <w:sz w:val="28"/>
          <w:szCs w:val="28"/>
        </w:rPr>
        <w:t>взаимоотношений в малых группах : учеб</w:t>
      </w:r>
      <w:proofErr w:type="gramStart"/>
      <w:r>
        <w:rPr>
          <w:sz w:val="28"/>
          <w:szCs w:val="28"/>
        </w:rPr>
        <w:t>.</w:t>
      </w:r>
      <w:proofErr w:type="gramEnd"/>
      <w:r>
        <w:rPr>
          <w:sz w:val="28"/>
          <w:szCs w:val="28"/>
        </w:rPr>
        <w:t xml:space="preserve"> </w:t>
      </w:r>
      <w:proofErr w:type="gramStart"/>
      <w:r>
        <w:rPr>
          <w:sz w:val="28"/>
          <w:szCs w:val="28"/>
        </w:rPr>
        <w:t>п</w:t>
      </w:r>
      <w:proofErr w:type="gramEnd"/>
      <w:r>
        <w:rPr>
          <w:sz w:val="28"/>
          <w:szCs w:val="28"/>
        </w:rPr>
        <w:t>особие для педагогов, социологов</w:t>
      </w:r>
      <w:r w:rsidRPr="00FA40A3">
        <w:rPr>
          <w:sz w:val="28"/>
          <w:szCs w:val="28"/>
        </w:rPr>
        <w:t xml:space="preserve"> / Я.</w:t>
      </w:r>
      <w:r>
        <w:rPr>
          <w:sz w:val="28"/>
          <w:szCs w:val="28"/>
        </w:rPr>
        <w:t> </w:t>
      </w:r>
      <w:r w:rsidRPr="00FA40A3">
        <w:rPr>
          <w:sz w:val="28"/>
          <w:szCs w:val="28"/>
        </w:rPr>
        <w:t>Л. Коломинский. – М</w:t>
      </w:r>
      <w:proofErr w:type="gramStart"/>
      <w:r>
        <w:rPr>
          <w:sz w:val="28"/>
          <w:szCs w:val="28"/>
        </w:rPr>
        <w:t xml:space="preserve"> :</w:t>
      </w:r>
      <w:proofErr w:type="gramEnd"/>
      <w:r>
        <w:rPr>
          <w:sz w:val="28"/>
          <w:szCs w:val="28"/>
        </w:rPr>
        <w:t xml:space="preserve"> АСТ,</w:t>
      </w:r>
      <w:r w:rsidRPr="00FA40A3">
        <w:rPr>
          <w:sz w:val="28"/>
          <w:szCs w:val="28"/>
        </w:rPr>
        <w:t xml:space="preserve"> 20</w:t>
      </w:r>
      <w:r>
        <w:rPr>
          <w:sz w:val="28"/>
          <w:szCs w:val="28"/>
        </w:rPr>
        <w:t>10</w:t>
      </w:r>
      <w:r w:rsidRPr="00FA40A3">
        <w:rPr>
          <w:sz w:val="28"/>
          <w:szCs w:val="28"/>
        </w:rPr>
        <w:t xml:space="preserve">. – </w:t>
      </w:r>
      <w:r>
        <w:rPr>
          <w:sz w:val="28"/>
          <w:szCs w:val="28"/>
        </w:rPr>
        <w:t>448</w:t>
      </w:r>
      <w:r w:rsidRPr="00FA40A3">
        <w:rPr>
          <w:sz w:val="28"/>
          <w:szCs w:val="28"/>
        </w:rPr>
        <w:t xml:space="preserve"> с. </w:t>
      </w:r>
    </w:p>
    <w:p w:rsidR="00A868A7" w:rsidRDefault="00A868A7" w:rsidP="00A868A7">
      <w:pPr>
        <w:pStyle w:val="a3"/>
        <w:numPr>
          <w:ilvl w:val="0"/>
          <w:numId w:val="25"/>
        </w:numPr>
        <w:tabs>
          <w:tab w:val="left" w:pos="993"/>
        </w:tabs>
        <w:ind w:left="0" w:firstLine="709"/>
        <w:jc w:val="both"/>
        <w:rPr>
          <w:sz w:val="28"/>
          <w:szCs w:val="28"/>
        </w:rPr>
      </w:pPr>
      <w:r w:rsidRPr="00300CC7">
        <w:rPr>
          <w:sz w:val="28"/>
          <w:szCs w:val="28"/>
        </w:rPr>
        <w:t xml:space="preserve">Майерс, Д. Социальная психология / Д. Майерс; пер. с англ. – 7-е изд. – СПб. : Питер, 2016. – 793 </w:t>
      </w:r>
      <w:proofErr w:type="gramStart"/>
      <w:r w:rsidRPr="00300CC7">
        <w:rPr>
          <w:sz w:val="28"/>
          <w:szCs w:val="28"/>
        </w:rPr>
        <w:t>с</w:t>
      </w:r>
      <w:proofErr w:type="gramEnd"/>
      <w:r w:rsidRPr="00300CC7">
        <w:rPr>
          <w:sz w:val="28"/>
          <w:szCs w:val="28"/>
        </w:rPr>
        <w:t>.</w:t>
      </w:r>
    </w:p>
    <w:p w:rsidR="00A868A7" w:rsidRPr="00300CC7" w:rsidRDefault="00A868A7" w:rsidP="00A868A7">
      <w:pPr>
        <w:pStyle w:val="a3"/>
        <w:numPr>
          <w:ilvl w:val="0"/>
          <w:numId w:val="25"/>
        </w:numPr>
        <w:tabs>
          <w:tab w:val="left" w:pos="993"/>
        </w:tabs>
        <w:ind w:left="0" w:firstLine="709"/>
        <w:jc w:val="both"/>
        <w:rPr>
          <w:sz w:val="28"/>
          <w:szCs w:val="28"/>
        </w:rPr>
      </w:pPr>
      <w:r>
        <w:rPr>
          <w:sz w:val="28"/>
          <w:szCs w:val="28"/>
        </w:rPr>
        <w:t>Янчук, В. А. Введение в современную социальную психологию : учеб</w:t>
      </w:r>
      <w:proofErr w:type="gramStart"/>
      <w:r>
        <w:rPr>
          <w:sz w:val="28"/>
          <w:szCs w:val="28"/>
        </w:rPr>
        <w:t>.</w:t>
      </w:r>
      <w:proofErr w:type="gramEnd"/>
      <w:r>
        <w:rPr>
          <w:sz w:val="28"/>
          <w:szCs w:val="28"/>
        </w:rPr>
        <w:t xml:space="preserve"> </w:t>
      </w:r>
      <w:proofErr w:type="gramStart"/>
      <w:r>
        <w:rPr>
          <w:sz w:val="28"/>
          <w:szCs w:val="28"/>
        </w:rPr>
        <w:t>п</w:t>
      </w:r>
      <w:proofErr w:type="gramEnd"/>
      <w:r>
        <w:rPr>
          <w:sz w:val="28"/>
          <w:szCs w:val="28"/>
        </w:rPr>
        <w:t xml:space="preserve">особие для вузов / В. А. Янчук. </w:t>
      </w:r>
      <w:r w:rsidRPr="00300CC7">
        <w:rPr>
          <w:sz w:val="28"/>
          <w:szCs w:val="28"/>
        </w:rPr>
        <w:t>–</w:t>
      </w:r>
      <w:r>
        <w:rPr>
          <w:sz w:val="28"/>
          <w:szCs w:val="28"/>
        </w:rPr>
        <w:t xml:space="preserve"> Минск</w:t>
      </w:r>
      <w:proofErr w:type="gramStart"/>
      <w:r>
        <w:rPr>
          <w:sz w:val="28"/>
          <w:szCs w:val="28"/>
        </w:rPr>
        <w:t xml:space="preserve"> :</w:t>
      </w:r>
      <w:proofErr w:type="gramEnd"/>
      <w:r>
        <w:rPr>
          <w:sz w:val="28"/>
          <w:szCs w:val="28"/>
        </w:rPr>
        <w:t xml:space="preserve"> АСАР, 2005. – 768 с. </w:t>
      </w:r>
    </w:p>
    <w:p w:rsidR="00A868A7" w:rsidRPr="00F42CBD" w:rsidRDefault="00A868A7" w:rsidP="00A868A7">
      <w:pPr>
        <w:tabs>
          <w:tab w:val="left" w:pos="993"/>
        </w:tabs>
        <w:ind w:firstLine="709"/>
        <w:jc w:val="both"/>
        <w:rPr>
          <w:sz w:val="28"/>
          <w:szCs w:val="28"/>
        </w:rPr>
      </w:pPr>
      <w:r>
        <w:rPr>
          <w:sz w:val="28"/>
          <w:szCs w:val="28"/>
        </w:rPr>
        <w:t xml:space="preserve">6. </w:t>
      </w:r>
      <w:r w:rsidRPr="00F42CBD">
        <w:rPr>
          <w:sz w:val="28"/>
          <w:szCs w:val="28"/>
        </w:rPr>
        <w:t>Янчук, В. А. Методология, теория и метод в современной социальной психологии и персоналогии: интегративно-эклектический подход / В. А. Янчук. – Минск</w:t>
      </w:r>
      <w:proofErr w:type="gramStart"/>
      <w:r w:rsidRPr="00F42CBD">
        <w:rPr>
          <w:sz w:val="28"/>
          <w:szCs w:val="28"/>
        </w:rPr>
        <w:t xml:space="preserve"> :</w:t>
      </w:r>
      <w:proofErr w:type="gramEnd"/>
      <w:r w:rsidRPr="00F42CBD">
        <w:rPr>
          <w:sz w:val="28"/>
          <w:szCs w:val="28"/>
        </w:rPr>
        <w:t xml:space="preserve"> АПО, 2011. – 376 с.</w:t>
      </w:r>
    </w:p>
    <w:p w:rsidR="00A868A7" w:rsidRDefault="00A868A7" w:rsidP="00A868A7">
      <w:pPr>
        <w:spacing w:after="200" w:line="276" w:lineRule="auto"/>
        <w:rPr>
          <w:sz w:val="28"/>
          <w:szCs w:val="28"/>
        </w:rPr>
      </w:pPr>
      <w:r>
        <w:rPr>
          <w:sz w:val="28"/>
          <w:szCs w:val="28"/>
        </w:rPr>
        <w:br w:type="page"/>
      </w:r>
    </w:p>
    <w:p w:rsidR="00A868A7" w:rsidRDefault="00A868A7" w:rsidP="00A868A7">
      <w:pPr>
        <w:pStyle w:val="a3"/>
        <w:ind w:left="0" w:firstLine="709"/>
        <w:jc w:val="center"/>
        <w:outlineLvl w:val="1"/>
        <w:rPr>
          <w:b/>
          <w:sz w:val="28"/>
          <w:szCs w:val="28"/>
        </w:rPr>
      </w:pPr>
      <w:r>
        <w:rPr>
          <w:b/>
          <w:sz w:val="28"/>
          <w:szCs w:val="28"/>
        </w:rPr>
        <w:lastRenderedPageBreak/>
        <w:t xml:space="preserve">Тема 1.2. Социальная психология больших групп и массовых явлений </w:t>
      </w:r>
    </w:p>
    <w:p w:rsidR="00A868A7" w:rsidRPr="00E8464E" w:rsidRDefault="00A868A7" w:rsidP="00BE1CD4">
      <w:pPr>
        <w:pStyle w:val="3"/>
        <w:ind w:firstLine="709"/>
        <w:rPr>
          <w:rFonts w:ascii="Times New Roman" w:hAnsi="Times New Roman" w:cs="Times New Roman"/>
          <w:color w:val="000000" w:themeColor="text1"/>
          <w:sz w:val="28"/>
          <w:szCs w:val="28"/>
        </w:rPr>
      </w:pPr>
      <w:r w:rsidRPr="00E8464E">
        <w:rPr>
          <w:rFonts w:ascii="Times New Roman" w:hAnsi="Times New Roman" w:cs="Times New Roman"/>
          <w:color w:val="000000" w:themeColor="text1"/>
          <w:sz w:val="28"/>
          <w:szCs w:val="28"/>
        </w:rPr>
        <w:t xml:space="preserve">1.2.1 Психология толпы </w:t>
      </w:r>
    </w:p>
    <w:p w:rsidR="00A868A7" w:rsidRDefault="00A868A7" w:rsidP="00A868A7">
      <w:pPr>
        <w:ind w:firstLine="709"/>
        <w:jc w:val="both"/>
        <w:rPr>
          <w:b/>
          <w:sz w:val="28"/>
          <w:szCs w:val="28"/>
        </w:rPr>
      </w:pPr>
      <w:r>
        <w:rPr>
          <w:b/>
          <w:sz w:val="28"/>
          <w:szCs w:val="28"/>
        </w:rPr>
        <w:t>План:</w:t>
      </w:r>
    </w:p>
    <w:p w:rsidR="00A868A7" w:rsidRPr="00EB3574" w:rsidRDefault="00A868A7" w:rsidP="00A868A7">
      <w:pPr>
        <w:numPr>
          <w:ilvl w:val="0"/>
          <w:numId w:val="4"/>
        </w:numPr>
        <w:jc w:val="both"/>
        <w:rPr>
          <w:sz w:val="28"/>
          <w:szCs w:val="28"/>
        </w:rPr>
      </w:pPr>
      <w:r w:rsidRPr="00EB3574">
        <w:rPr>
          <w:sz w:val="28"/>
          <w:szCs w:val="28"/>
        </w:rPr>
        <w:t>Понятие о группе и ее основные признаки. Классификация групп</w:t>
      </w:r>
      <w:r>
        <w:rPr>
          <w:sz w:val="28"/>
          <w:szCs w:val="28"/>
        </w:rPr>
        <w:t>.</w:t>
      </w:r>
      <w:r w:rsidRPr="00EB3574">
        <w:rPr>
          <w:sz w:val="28"/>
          <w:szCs w:val="28"/>
        </w:rPr>
        <w:t xml:space="preserve"> </w:t>
      </w:r>
      <w:r>
        <w:rPr>
          <w:sz w:val="28"/>
          <w:szCs w:val="28"/>
        </w:rPr>
        <w:t>В</w:t>
      </w:r>
      <w:r w:rsidRPr="00EB3574">
        <w:rPr>
          <w:sz w:val="28"/>
          <w:szCs w:val="28"/>
        </w:rPr>
        <w:t>иды больших групп.</w:t>
      </w:r>
    </w:p>
    <w:p w:rsidR="00A868A7" w:rsidRPr="00EB3574" w:rsidRDefault="00A868A7" w:rsidP="00A868A7">
      <w:pPr>
        <w:numPr>
          <w:ilvl w:val="0"/>
          <w:numId w:val="4"/>
        </w:numPr>
        <w:jc w:val="both"/>
        <w:rPr>
          <w:sz w:val="28"/>
          <w:szCs w:val="28"/>
        </w:rPr>
      </w:pPr>
      <w:r w:rsidRPr="00EB3574">
        <w:rPr>
          <w:sz w:val="28"/>
          <w:szCs w:val="28"/>
        </w:rPr>
        <w:t>Понятие толпы. Механизм ее формирования и состав.</w:t>
      </w:r>
    </w:p>
    <w:p w:rsidR="00A868A7" w:rsidRPr="00EB3574" w:rsidRDefault="00A868A7" w:rsidP="00A868A7">
      <w:pPr>
        <w:numPr>
          <w:ilvl w:val="0"/>
          <w:numId w:val="4"/>
        </w:numPr>
        <w:jc w:val="both"/>
        <w:rPr>
          <w:sz w:val="28"/>
          <w:szCs w:val="28"/>
        </w:rPr>
      </w:pPr>
      <w:r w:rsidRPr="00EB3574">
        <w:rPr>
          <w:sz w:val="28"/>
          <w:szCs w:val="28"/>
        </w:rPr>
        <w:t>Виды толп.</w:t>
      </w:r>
    </w:p>
    <w:p w:rsidR="00A868A7" w:rsidRPr="00EB3574" w:rsidRDefault="00A868A7" w:rsidP="00A868A7">
      <w:pPr>
        <w:numPr>
          <w:ilvl w:val="0"/>
          <w:numId w:val="4"/>
        </w:numPr>
        <w:rPr>
          <w:sz w:val="28"/>
          <w:szCs w:val="28"/>
        </w:rPr>
      </w:pPr>
      <w:r w:rsidRPr="00EB3574">
        <w:rPr>
          <w:sz w:val="28"/>
          <w:szCs w:val="28"/>
        </w:rPr>
        <w:t>Влияние толпы на личность.</w:t>
      </w:r>
    </w:p>
    <w:p w:rsidR="00A868A7" w:rsidRPr="00EB3574" w:rsidRDefault="00A868A7" w:rsidP="00A868A7">
      <w:pPr>
        <w:numPr>
          <w:ilvl w:val="0"/>
          <w:numId w:val="4"/>
        </w:numPr>
        <w:rPr>
          <w:sz w:val="28"/>
          <w:szCs w:val="28"/>
        </w:rPr>
      </w:pPr>
      <w:r w:rsidRPr="00EB3574">
        <w:rPr>
          <w:sz w:val="28"/>
          <w:szCs w:val="28"/>
        </w:rPr>
        <w:t>Лидерство в толпе.</w:t>
      </w:r>
    </w:p>
    <w:p w:rsidR="00A868A7" w:rsidRPr="00B76FE2" w:rsidRDefault="00A868A7" w:rsidP="00BE1CD4">
      <w:pPr>
        <w:pStyle w:val="4"/>
        <w:ind w:firstLine="709"/>
        <w:rPr>
          <w:rFonts w:ascii="Times New Roman" w:hAnsi="Times New Roman" w:cs="Times New Roman"/>
          <w:i w:val="0"/>
          <w:color w:val="000000" w:themeColor="text1"/>
          <w:sz w:val="28"/>
          <w:szCs w:val="28"/>
        </w:rPr>
      </w:pPr>
      <w:r w:rsidRPr="00B76FE2">
        <w:rPr>
          <w:rFonts w:ascii="Times New Roman" w:hAnsi="Times New Roman" w:cs="Times New Roman"/>
          <w:i w:val="0"/>
          <w:color w:val="000000" w:themeColor="text1"/>
          <w:sz w:val="28"/>
          <w:szCs w:val="28"/>
        </w:rPr>
        <w:t>1. Понятие о группе и ее основные признаки. Классификация групп. Виды больших групп</w:t>
      </w:r>
    </w:p>
    <w:p w:rsidR="00A868A7" w:rsidRDefault="00A868A7" w:rsidP="00A868A7">
      <w:pPr>
        <w:pStyle w:val="a3"/>
        <w:ind w:left="0" w:firstLine="709"/>
        <w:jc w:val="both"/>
        <w:rPr>
          <w:b/>
          <w:sz w:val="28"/>
          <w:szCs w:val="28"/>
        </w:rPr>
      </w:pPr>
      <w:r>
        <w:rPr>
          <w:b/>
          <w:sz w:val="28"/>
          <w:szCs w:val="28"/>
        </w:rPr>
        <w:t>Понятие о группе и ее основные признаки.</w:t>
      </w:r>
    </w:p>
    <w:p w:rsidR="00A868A7" w:rsidRDefault="00A868A7" w:rsidP="00A868A7">
      <w:pPr>
        <w:pStyle w:val="a3"/>
        <w:ind w:left="0" w:firstLine="709"/>
        <w:jc w:val="both"/>
        <w:rPr>
          <w:sz w:val="28"/>
          <w:szCs w:val="28"/>
        </w:rPr>
      </w:pPr>
      <w:r>
        <w:rPr>
          <w:b/>
          <w:sz w:val="28"/>
          <w:szCs w:val="28"/>
        </w:rPr>
        <w:t>Группа</w:t>
      </w:r>
      <w:r>
        <w:rPr>
          <w:sz w:val="28"/>
          <w:szCs w:val="28"/>
        </w:rPr>
        <w:t xml:space="preserve"> – объединение, состоящее из двух или более индивидов, входящих друг с другом в целевые контакты и придающих этим контактам особое значение (Т. Миллс).</w:t>
      </w:r>
    </w:p>
    <w:p w:rsidR="00A868A7" w:rsidRDefault="00A868A7" w:rsidP="00A868A7">
      <w:pPr>
        <w:pStyle w:val="a3"/>
        <w:ind w:left="0" w:firstLine="709"/>
        <w:jc w:val="both"/>
        <w:rPr>
          <w:sz w:val="28"/>
          <w:szCs w:val="28"/>
        </w:rPr>
      </w:pPr>
      <w:r>
        <w:rPr>
          <w:sz w:val="28"/>
          <w:szCs w:val="28"/>
        </w:rPr>
        <w:t xml:space="preserve">Наиболее широкое понимание социальной группы связано с понятиями </w:t>
      </w:r>
      <w:r>
        <w:rPr>
          <w:i/>
          <w:sz w:val="28"/>
          <w:szCs w:val="28"/>
        </w:rPr>
        <w:t>общности</w:t>
      </w:r>
      <w:r>
        <w:rPr>
          <w:sz w:val="28"/>
          <w:szCs w:val="28"/>
        </w:rPr>
        <w:t xml:space="preserve"> и </w:t>
      </w:r>
      <w:r>
        <w:rPr>
          <w:i/>
          <w:sz w:val="28"/>
          <w:szCs w:val="28"/>
        </w:rPr>
        <w:t>совокупности.</w:t>
      </w:r>
    </w:p>
    <w:p w:rsidR="00A868A7" w:rsidRDefault="00A868A7" w:rsidP="00A868A7">
      <w:pPr>
        <w:pStyle w:val="a3"/>
        <w:ind w:left="0" w:firstLine="709"/>
        <w:jc w:val="both"/>
        <w:rPr>
          <w:sz w:val="28"/>
          <w:szCs w:val="28"/>
        </w:rPr>
      </w:pPr>
      <w:r>
        <w:rPr>
          <w:sz w:val="28"/>
          <w:szCs w:val="28"/>
        </w:rPr>
        <w:t>Семья, школьный класс, друзья и профессиональный коллектив – наиболее значимые для личности социальные группы.</w:t>
      </w:r>
    </w:p>
    <w:p w:rsidR="00A868A7" w:rsidRDefault="00A868A7" w:rsidP="00A868A7">
      <w:pPr>
        <w:pStyle w:val="a3"/>
        <w:ind w:left="0" w:firstLine="709"/>
        <w:jc w:val="both"/>
        <w:rPr>
          <w:i/>
          <w:sz w:val="28"/>
          <w:szCs w:val="28"/>
        </w:rPr>
      </w:pPr>
      <w:r>
        <w:rPr>
          <w:i/>
          <w:sz w:val="28"/>
          <w:szCs w:val="28"/>
        </w:rPr>
        <w:t>Функции группы.</w:t>
      </w:r>
    </w:p>
    <w:p w:rsidR="00A868A7" w:rsidRDefault="00A868A7" w:rsidP="00A868A7">
      <w:pPr>
        <w:pStyle w:val="a3"/>
        <w:ind w:left="0" w:firstLine="709"/>
        <w:jc w:val="both"/>
        <w:rPr>
          <w:sz w:val="28"/>
          <w:szCs w:val="28"/>
        </w:rPr>
      </w:pPr>
      <w:r>
        <w:rPr>
          <w:sz w:val="28"/>
          <w:szCs w:val="28"/>
        </w:rPr>
        <w:t>1. Функция социализации.</w:t>
      </w:r>
    </w:p>
    <w:p w:rsidR="00A868A7" w:rsidRDefault="00A868A7" w:rsidP="00A868A7">
      <w:pPr>
        <w:pStyle w:val="a3"/>
        <w:ind w:left="0" w:firstLine="709"/>
        <w:jc w:val="both"/>
        <w:rPr>
          <w:sz w:val="28"/>
          <w:szCs w:val="28"/>
        </w:rPr>
      </w:pPr>
      <w:r>
        <w:rPr>
          <w:sz w:val="28"/>
          <w:szCs w:val="28"/>
        </w:rPr>
        <w:t>2. Экспрессивная функция.</w:t>
      </w:r>
    </w:p>
    <w:p w:rsidR="00A868A7" w:rsidRDefault="00A868A7" w:rsidP="00A868A7">
      <w:pPr>
        <w:pStyle w:val="a3"/>
        <w:ind w:left="0" w:firstLine="709"/>
        <w:jc w:val="both"/>
        <w:rPr>
          <w:sz w:val="28"/>
          <w:szCs w:val="28"/>
        </w:rPr>
      </w:pPr>
      <w:r>
        <w:rPr>
          <w:sz w:val="28"/>
          <w:szCs w:val="28"/>
        </w:rPr>
        <w:t>3. Поддерживающая.</w:t>
      </w:r>
    </w:p>
    <w:p w:rsidR="00A868A7" w:rsidRPr="008E2565" w:rsidRDefault="00A868A7" w:rsidP="00A868A7">
      <w:pPr>
        <w:pStyle w:val="a3"/>
        <w:ind w:left="0" w:firstLine="709"/>
        <w:jc w:val="both"/>
        <w:rPr>
          <w:i/>
          <w:sz w:val="28"/>
          <w:szCs w:val="28"/>
        </w:rPr>
      </w:pPr>
      <w:r>
        <w:rPr>
          <w:sz w:val="28"/>
          <w:szCs w:val="28"/>
        </w:rPr>
        <w:t>4. Инструментальная.</w:t>
      </w:r>
    </w:p>
    <w:p w:rsidR="00A868A7" w:rsidRDefault="00A868A7" w:rsidP="00A868A7">
      <w:pPr>
        <w:pStyle w:val="a3"/>
        <w:ind w:left="0" w:firstLine="709"/>
        <w:jc w:val="both"/>
        <w:rPr>
          <w:sz w:val="28"/>
          <w:szCs w:val="28"/>
        </w:rPr>
      </w:pPr>
      <w:r>
        <w:rPr>
          <w:i/>
          <w:sz w:val="28"/>
          <w:szCs w:val="28"/>
        </w:rPr>
        <w:t>Основные признаки социальной группы:</w:t>
      </w:r>
    </w:p>
    <w:p w:rsidR="00A868A7" w:rsidRDefault="00A868A7" w:rsidP="00A868A7">
      <w:pPr>
        <w:pStyle w:val="a3"/>
        <w:ind w:left="0" w:firstLine="709"/>
        <w:jc w:val="both"/>
        <w:rPr>
          <w:sz w:val="28"/>
          <w:szCs w:val="28"/>
        </w:rPr>
      </w:pPr>
      <w:r>
        <w:rPr>
          <w:sz w:val="28"/>
          <w:szCs w:val="28"/>
        </w:rPr>
        <w:t>1) наличие интегральных психологических характеристик, таких как общественное мнение, психологический климат и т.д.;</w:t>
      </w:r>
    </w:p>
    <w:p w:rsidR="00A868A7" w:rsidRDefault="00A868A7" w:rsidP="00A868A7">
      <w:pPr>
        <w:pStyle w:val="a3"/>
        <w:ind w:left="0" w:firstLine="709"/>
        <w:jc w:val="both"/>
        <w:rPr>
          <w:sz w:val="28"/>
          <w:szCs w:val="28"/>
        </w:rPr>
      </w:pPr>
      <w:r>
        <w:rPr>
          <w:sz w:val="28"/>
          <w:szCs w:val="28"/>
        </w:rPr>
        <w:t>2) существование основных параметров группы как единого целого: композиция и структура, групповые процессы, групповые нормы и санкции.</w:t>
      </w:r>
    </w:p>
    <w:p w:rsidR="00A868A7" w:rsidRDefault="00A868A7" w:rsidP="00A868A7">
      <w:pPr>
        <w:pStyle w:val="a3"/>
        <w:ind w:left="0" w:firstLine="709"/>
        <w:jc w:val="both"/>
        <w:rPr>
          <w:sz w:val="28"/>
          <w:szCs w:val="28"/>
        </w:rPr>
      </w:pPr>
      <w:r>
        <w:rPr>
          <w:sz w:val="28"/>
          <w:szCs w:val="28"/>
        </w:rPr>
        <w:t>3) способность индивидов к согласованным действиям;</w:t>
      </w:r>
    </w:p>
    <w:p w:rsidR="00A868A7" w:rsidRDefault="00A868A7" w:rsidP="00A868A7">
      <w:pPr>
        <w:pStyle w:val="a3"/>
        <w:ind w:left="0" w:firstLine="709"/>
        <w:jc w:val="both"/>
        <w:rPr>
          <w:i/>
          <w:sz w:val="28"/>
          <w:szCs w:val="28"/>
        </w:rPr>
      </w:pPr>
      <w:r>
        <w:rPr>
          <w:sz w:val="28"/>
          <w:szCs w:val="28"/>
        </w:rPr>
        <w:t>4) действие группового давления, побуждающего человека вести себя определенным образом и в соответствии с экспектациями (ожиданиями) окружающих (</w:t>
      </w:r>
      <w:r>
        <w:rPr>
          <w:i/>
          <w:sz w:val="28"/>
          <w:szCs w:val="28"/>
        </w:rPr>
        <w:t>конформизм).</w:t>
      </w:r>
    </w:p>
    <w:p w:rsidR="00A868A7" w:rsidRDefault="00A868A7" w:rsidP="00A868A7">
      <w:pPr>
        <w:pStyle w:val="a3"/>
        <w:ind w:left="0" w:firstLine="709"/>
        <w:jc w:val="both"/>
        <w:rPr>
          <w:sz w:val="28"/>
          <w:szCs w:val="28"/>
        </w:rPr>
      </w:pPr>
      <w:r>
        <w:rPr>
          <w:i/>
          <w:sz w:val="28"/>
          <w:szCs w:val="28"/>
        </w:rPr>
        <w:t>Конформность</w:t>
      </w:r>
      <w:r>
        <w:rPr>
          <w:sz w:val="28"/>
          <w:szCs w:val="28"/>
        </w:rPr>
        <w:t xml:space="preserve"> – это зависимость человека от группы, ее влияние на принимаемые им решения. Конформизм может проявляться не только в рамках конкретной группы, но и в рамках общества.</w:t>
      </w:r>
    </w:p>
    <w:p w:rsidR="00A868A7" w:rsidRDefault="00A868A7" w:rsidP="00A868A7">
      <w:pPr>
        <w:pStyle w:val="a3"/>
        <w:ind w:left="0" w:firstLine="709"/>
        <w:jc w:val="both"/>
        <w:rPr>
          <w:i/>
          <w:sz w:val="28"/>
          <w:szCs w:val="28"/>
        </w:rPr>
      </w:pPr>
      <w:r>
        <w:rPr>
          <w:sz w:val="28"/>
          <w:szCs w:val="28"/>
        </w:rPr>
        <w:t xml:space="preserve">Слабое влияние группового давления определяется как </w:t>
      </w:r>
      <w:r>
        <w:rPr>
          <w:i/>
          <w:sz w:val="28"/>
          <w:szCs w:val="28"/>
        </w:rPr>
        <w:t>нонконформизм.</w:t>
      </w:r>
    </w:p>
    <w:p w:rsidR="00A868A7" w:rsidRDefault="00A868A7" w:rsidP="00A868A7">
      <w:pPr>
        <w:pStyle w:val="a3"/>
        <w:ind w:left="0" w:firstLine="709"/>
        <w:jc w:val="both"/>
        <w:rPr>
          <w:sz w:val="28"/>
          <w:szCs w:val="28"/>
        </w:rPr>
      </w:pPr>
      <w:r>
        <w:rPr>
          <w:i/>
          <w:sz w:val="28"/>
          <w:szCs w:val="28"/>
        </w:rPr>
        <w:t xml:space="preserve">Нонконформист </w:t>
      </w:r>
      <w:r>
        <w:rPr>
          <w:sz w:val="28"/>
          <w:szCs w:val="28"/>
        </w:rPr>
        <w:t>имеет свой независимый взгляд на явления окружающего мира и доверяет своему мнению.</w:t>
      </w:r>
    </w:p>
    <w:p w:rsidR="00A868A7" w:rsidRDefault="00A868A7" w:rsidP="00A868A7">
      <w:pPr>
        <w:pStyle w:val="a3"/>
        <w:ind w:left="0" w:firstLine="709"/>
        <w:jc w:val="both"/>
        <w:rPr>
          <w:i/>
          <w:sz w:val="28"/>
          <w:szCs w:val="28"/>
        </w:rPr>
      </w:pPr>
      <w:r>
        <w:rPr>
          <w:sz w:val="28"/>
          <w:szCs w:val="28"/>
        </w:rPr>
        <w:t xml:space="preserve">Большое значение имеет </w:t>
      </w:r>
      <w:r>
        <w:rPr>
          <w:i/>
          <w:sz w:val="28"/>
          <w:szCs w:val="28"/>
        </w:rPr>
        <w:t>морально-психологический климат группы.</w:t>
      </w:r>
    </w:p>
    <w:p w:rsidR="00A868A7" w:rsidRPr="007C5233" w:rsidRDefault="00A868A7" w:rsidP="00A868A7">
      <w:pPr>
        <w:pStyle w:val="a3"/>
        <w:ind w:left="0" w:firstLine="709"/>
        <w:jc w:val="both"/>
        <w:rPr>
          <w:sz w:val="28"/>
          <w:szCs w:val="28"/>
        </w:rPr>
      </w:pPr>
      <w:r>
        <w:rPr>
          <w:i/>
          <w:sz w:val="28"/>
          <w:szCs w:val="28"/>
        </w:rPr>
        <w:lastRenderedPageBreak/>
        <w:t>Групповая сплоченность</w:t>
      </w:r>
      <w:r>
        <w:rPr>
          <w:sz w:val="28"/>
          <w:szCs w:val="28"/>
        </w:rPr>
        <w:t xml:space="preserve"> – процесс формирования особого типа связей в группе, которые позволяют внешне заданную структуру превратить в психологическую общность людей.</w:t>
      </w:r>
    </w:p>
    <w:p w:rsidR="00A868A7" w:rsidRDefault="00A868A7" w:rsidP="00A868A7">
      <w:pPr>
        <w:pStyle w:val="a3"/>
        <w:ind w:left="0" w:firstLine="709"/>
        <w:rPr>
          <w:b/>
          <w:sz w:val="28"/>
          <w:szCs w:val="28"/>
        </w:rPr>
      </w:pPr>
      <w:r>
        <w:rPr>
          <w:b/>
          <w:sz w:val="28"/>
          <w:szCs w:val="28"/>
        </w:rPr>
        <w:t>Классификация групп.</w:t>
      </w:r>
    </w:p>
    <w:p w:rsidR="00A868A7" w:rsidRDefault="00A868A7" w:rsidP="00A868A7">
      <w:pPr>
        <w:pStyle w:val="a3"/>
        <w:ind w:left="0" w:firstLine="709"/>
        <w:jc w:val="both"/>
        <w:rPr>
          <w:sz w:val="28"/>
          <w:szCs w:val="28"/>
        </w:rPr>
      </w:pPr>
      <w:r>
        <w:rPr>
          <w:sz w:val="28"/>
          <w:szCs w:val="28"/>
        </w:rPr>
        <w:t>Выделяются следующие виды групп (по Г.М. Андреевой):</w:t>
      </w:r>
    </w:p>
    <w:p w:rsidR="00A868A7" w:rsidRDefault="00A868A7" w:rsidP="00A868A7">
      <w:pPr>
        <w:pStyle w:val="a3"/>
        <w:ind w:left="0" w:firstLine="709"/>
        <w:jc w:val="both"/>
        <w:rPr>
          <w:sz w:val="28"/>
          <w:szCs w:val="28"/>
        </w:rPr>
      </w:pPr>
      <w:r>
        <w:rPr>
          <w:sz w:val="28"/>
          <w:szCs w:val="28"/>
        </w:rPr>
        <w:t>- условные и реальные;</w:t>
      </w:r>
    </w:p>
    <w:p w:rsidR="00A868A7" w:rsidRDefault="00A868A7" w:rsidP="00A868A7">
      <w:pPr>
        <w:pStyle w:val="a3"/>
        <w:ind w:left="0" w:firstLine="709"/>
        <w:jc w:val="both"/>
        <w:rPr>
          <w:sz w:val="28"/>
          <w:szCs w:val="28"/>
        </w:rPr>
      </w:pPr>
      <w:r>
        <w:rPr>
          <w:sz w:val="28"/>
          <w:szCs w:val="28"/>
        </w:rPr>
        <w:t>- лабораторные и естественные;</w:t>
      </w:r>
    </w:p>
    <w:p w:rsidR="00A868A7" w:rsidRDefault="00A868A7" w:rsidP="00A868A7">
      <w:pPr>
        <w:pStyle w:val="a3"/>
        <w:ind w:left="0" w:firstLine="709"/>
        <w:jc w:val="both"/>
        <w:rPr>
          <w:sz w:val="28"/>
          <w:szCs w:val="28"/>
        </w:rPr>
      </w:pPr>
      <w:r>
        <w:rPr>
          <w:sz w:val="28"/>
          <w:szCs w:val="28"/>
        </w:rPr>
        <w:t>- малые, средние и большие.</w:t>
      </w:r>
    </w:p>
    <w:p w:rsidR="00A868A7" w:rsidRDefault="00A868A7" w:rsidP="00A868A7">
      <w:pPr>
        <w:pStyle w:val="a3"/>
        <w:ind w:left="0" w:firstLine="709"/>
        <w:jc w:val="both"/>
        <w:rPr>
          <w:sz w:val="28"/>
          <w:szCs w:val="28"/>
        </w:rPr>
      </w:pPr>
      <w:r>
        <w:rPr>
          <w:sz w:val="28"/>
          <w:szCs w:val="28"/>
        </w:rPr>
        <w:t>В основе деления групп на малые, средние и большие лежит оценка размеров группы, влияющая на характер взаимосвязей членов группы. Малая группа – 2-3 – 50 человек, средняя группа – 50 –100 человек, большая – более 100 человек.</w:t>
      </w:r>
    </w:p>
    <w:p w:rsidR="00A868A7" w:rsidRPr="00CC7393" w:rsidRDefault="00A868A7" w:rsidP="00A868A7">
      <w:pPr>
        <w:ind w:firstLine="709"/>
        <w:jc w:val="both"/>
        <w:rPr>
          <w:sz w:val="28"/>
          <w:szCs w:val="28"/>
        </w:rPr>
      </w:pPr>
      <w:r>
        <w:rPr>
          <w:sz w:val="28"/>
          <w:szCs w:val="28"/>
        </w:rPr>
        <w:t xml:space="preserve">Малые группы бывают развивающимися и развитыми (коллектив). </w:t>
      </w:r>
      <w:r w:rsidRPr="00CC7393">
        <w:rPr>
          <w:sz w:val="28"/>
          <w:szCs w:val="28"/>
        </w:rPr>
        <w:t>(Андреева, Г.М. Социальная психология: учеб</w:t>
      </w:r>
      <w:proofErr w:type="gramStart"/>
      <w:r w:rsidRPr="00CC7393">
        <w:rPr>
          <w:sz w:val="28"/>
          <w:szCs w:val="28"/>
        </w:rPr>
        <w:t>.</w:t>
      </w:r>
      <w:proofErr w:type="gramEnd"/>
      <w:r w:rsidRPr="00CC7393">
        <w:rPr>
          <w:sz w:val="28"/>
          <w:szCs w:val="28"/>
        </w:rPr>
        <w:t xml:space="preserve"> </w:t>
      </w:r>
      <w:proofErr w:type="gramStart"/>
      <w:r w:rsidRPr="00CC7393">
        <w:rPr>
          <w:sz w:val="28"/>
          <w:szCs w:val="28"/>
        </w:rPr>
        <w:t>д</w:t>
      </w:r>
      <w:proofErr w:type="gramEnd"/>
      <w:r w:rsidRPr="00CC7393">
        <w:rPr>
          <w:sz w:val="28"/>
          <w:szCs w:val="28"/>
        </w:rPr>
        <w:t>ля студентов вузов, обучающихся по направлению и специальности «психология» / Г.М. Андреева. – 5-е изд., испр. и доп. – М.: Аспект Пресс, 2004. – 366 с.</w:t>
      </w:r>
      <w:r>
        <w:rPr>
          <w:sz w:val="28"/>
          <w:szCs w:val="28"/>
        </w:rPr>
        <w:t>).</w:t>
      </w:r>
    </w:p>
    <w:p w:rsidR="00A868A7" w:rsidRDefault="00A868A7" w:rsidP="00A868A7">
      <w:pPr>
        <w:ind w:firstLine="709"/>
        <w:jc w:val="both"/>
        <w:rPr>
          <w:b/>
          <w:sz w:val="28"/>
          <w:szCs w:val="28"/>
        </w:rPr>
      </w:pPr>
      <w:r>
        <w:rPr>
          <w:b/>
          <w:sz w:val="28"/>
          <w:szCs w:val="28"/>
        </w:rPr>
        <w:t>Виды больших групп.</w:t>
      </w:r>
    </w:p>
    <w:p w:rsidR="00A868A7" w:rsidRPr="00CC32BA" w:rsidRDefault="00A868A7" w:rsidP="00A868A7">
      <w:pPr>
        <w:ind w:firstLine="709"/>
        <w:jc w:val="both"/>
        <w:rPr>
          <w:sz w:val="28"/>
          <w:szCs w:val="28"/>
        </w:rPr>
      </w:pPr>
      <w:proofErr w:type="gramStart"/>
      <w:r>
        <w:rPr>
          <w:sz w:val="28"/>
          <w:szCs w:val="28"/>
        </w:rPr>
        <w:t>Большие группы делятся на</w:t>
      </w:r>
      <w:r w:rsidRPr="00CC32BA">
        <w:rPr>
          <w:sz w:val="28"/>
          <w:szCs w:val="28"/>
        </w:rPr>
        <w:t xml:space="preserve"> стихийные</w:t>
      </w:r>
      <w:r>
        <w:rPr>
          <w:sz w:val="28"/>
          <w:szCs w:val="28"/>
        </w:rPr>
        <w:t>, кратковременные (публика, масса, толпа) и устойчивые, долговременные (нации, классы, партии, профсоюзные группы и т.д.).</w:t>
      </w:r>
      <w:r w:rsidRPr="00CC32BA">
        <w:rPr>
          <w:sz w:val="28"/>
          <w:szCs w:val="28"/>
        </w:rPr>
        <w:t xml:space="preserve"> </w:t>
      </w:r>
      <w:proofErr w:type="gramEnd"/>
    </w:p>
    <w:p w:rsidR="00A868A7" w:rsidRDefault="00A868A7" w:rsidP="00A868A7">
      <w:pPr>
        <w:pStyle w:val="a3"/>
        <w:ind w:left="0" w:firstLine="709"/>
        <w:jc w:val="both"/>
        <w:outlineLvl w:val="3"/>
        <w:rPr>
          <w:b/>
          <w:sz w:val="28"/>
          <w:szCs w:val="28"/>
        </w:rPr>
      </w:pPr>
      <w:r>
        <w:rPr>
          <w:b/>
          <w:sz w:val="28"/>
          <w:szCs w:val="28"/>
        </w:rPr>
        <w:t>2. Понятие толпы. Механизм ее формирования и состав</w:t>
      </w:r>
    </w:p>
    <w:p w:rsidR="00A868A7" w:rsidRPr="00914ACB" w:rsidRDefault="00A868A7" w:rsidP="00A868A7">
      <w:pPr>
        <w:pStyle w:val="a3"/>
        <w:ind w:left="0" w:firstLine="709"/>
        <w:jc w:val="both"/>
        <w:rPr>
          <w:sz w:val="28"/>
          <w:szCs w:val="28"/>
        </w:rPr>
      </w:pPr>
      <w:r>
        <w:rPr>
          <w:b/>
          <w:sz w:val="28"/>
          <w:szCs w:val="28"/>
        </w:rPr>
        <w:t xml:space="preserve">Толпа – </w:t>
      </w:r>
      <w:r>
        <w:rPr>
          <w:sz w:val="28"/>
          <w:szCs w:val="28"/>
        </w:rPr>
        <w:t>бесструктурное скопление людей, лишенных ясно осознаваемой общности целей, но взаимно связанных сходством эмоционального состояния и общим объектом внимания.</w:t>
      </w:r>
    </w:p>
    <w:p w:rsidR="00A868A7" w:rsidRDefault="00A868A7" w:rsidP="00A868A7">
      <w:pPr>
        <w:ind w:firstLine="709"/>
        <w:jc w:val="both"/>
        <w:rPr>
          <w:b/>
          <w:sz w:val="28"/>
          <w:szCs w:val="28"/>
        </w:rPr>
      </w:pPr>
      <w:r>
        <w:rPr>
          <w:sz w:val="28"/>
          <w:szCs w:val="28"/>
        </w:rPr>
        <w:t xml:space="preserve">Основные механизмы формирования толпы и развития ее специфических качеств – </w:t>
      </w:r>
      <w:r>
        <w:rPr>
          <w:b/>
          <w:sz w:val="28"/>
          <w:szCs w:val="28"/>
        </w:rPr>
        <w:t>циркулярная реакция и слухи.</w:t>
      </w:r>
    </w:p>
    <w:p w:rsidR="00A868A7" w:rsidRDefault="00A868A7" w:rsidP="00A868A7">
      <w:pPr>
        <w:ind w:firstLine="709"/>
        <w:jc w:val="both"/>
        <w:rPr>
          <w:sz w:val="28"/>
          <w:szCs w:val="28"/>
        </w:rPr>
      </w:pPr>
      <w:r>
        <w:rPr>
          <w:sz w:val="28"/>
          <w:szCs w:val="28"/>
        </w:rPr>
        <w:t>Определены основные этапы формирования толпы.</w:t>
      </w:r>
    </w:p>
    <w:p w:rsidR="00A868A7" w:rsidRPr="0039109A" w:rsidRDefault="00A868A7" w:rsidP="00A868A7">
      <w:pPr>
        <w:pStyle w:val="a3"/>
        <w:numPr>
          <w:ilvl w:val="0"/>
          <w:numId w:val="14"/>
        </w:numPr>
        <w:jc w:val="both"/>
        <w:rPr>
          <w:b/>
          <w:i/>
          <w:sz w:val="28"/>
          <w:szCs w:val="28"/>
        </w:rPr>
      </w:pPr>
      <w:r>
        <w:rPr>
          <w:b/>
          <w:i/>
          <w:sz w:val="28"/>
          <w:szCs w:val="28"/>
        </w:rPr>
        <w:t>Образование ядра толпы.</w:t>
      </w:r>
    </w:p>
    <w:p w:rsidR="00A868A7" w:rsidRPr="0039109A" w:rsidRDefault="00A868A7" w:rsidP="00A868A7">
      <w:pPr>
        <w:pStyle w:val="a3"/>
        <w:numPr>
          <w:ilvl w:val="0"/>
          <w:numId w:val="14"/>
        </w:numPr>
        <w:jc w:val="both"/>
        <w:rPr>
          <w:b/>
          <w:i/>
          <w:sz w:val="28"/>
          <w:szCs w:val="28"/>
        </w:rPr>
      </w:pPr>
      <w:r>
        <w:rPr>
          <w:b/>
          <w:i/>
          <w:sz w:val="28"/>
          <w:szCs w:val="28"/>
        </w:rPr>
        <w:t>П</w:t>
      </w:r>
      <w:r w:rsidRPr="0039109A">
        <w:rPr>
          <w:b/>
          <w:i/>
          <w:sz w:val="28"/>
          <w:szCs w:val="28"/>
        </w:rPr>
        <w:t>роцесс кружения</w:t>
      </w:r>
      <w:r>
        <w:rPr>
          <w:b/>
          <w:i/>
          <w:sz w:val="28"/>
          <w:szCs w:val="28"/>
        </w:rPr>
        <w:t>.</w:t>
      </w:r>
    </w:p>
    <w:p w:rsidR="00A868A7" w:rsidRPr="0039109A" w:rsidRDefault="00A868A7" w:rsidP="00A868A7">
      <w:pPr>
        <w:pStyle w:val="a3"/>
        <w:numPr>
          <w:ilvl w:val="0"/>
          <w:numId w:val="14"/>
        </w:numPr>
        <w:jc w:val="both"/>
        <w:rPr>
          <w:sz w:val="28"/>
          <w:szCs w:val="28"/>
        </w:rPr>
      </w:pPr>
      <w:r>
        <w:rPr>
          <w:b/>
          <w:i/>
          <w:sz w:val="28"/>
          <w:szCs w:val="28"/>
        </w:rPr>
        <w:t>П</w:t>
      </w:r>
      <w:r w:rsidRPr="0039109A">
        <w:rPr>
          <w:b/>
          <w:i/>
          <w:sz w:val="28"/>
          <w:szCs w:val="28"/>
        </w:rPr>
        <w:t xml:space="preserve">оявление нового общего объекта внимания. </w:t>
      </w:r>
    </w:p>
    <w:p w:rsidR="00A868A7" w:rsidRPr="0039109A" w:rsidRDefault="00A868A7" w:rsidP="00A868A7">
      <w:pPr>
        <w:pStyle w:val="a3"/>
        <w:ind w:left="0" w:firstLine="709"/>
        <w:jc w:val="both"/>
        <w:rPr>
          <w:sz w:val="28"/>
          <w:szCs w:val="28"/>
        </w:rPr>
      </w:pPr>
      <w:r w:rsidRPr="0039109A">
        <w:rPr>
          <w:sz w:val="28"/>
          <w:szCs w:val="28"/>
        </w:rPr>
        <w:t xml:space="preserve">На </w:t>
      </w:r>
      <w:r>
        <w:rPr>
          <w:sz w:val="28"/>
          <w:szCs w:val="28"/>
        </w:rPr>
        <w:t>данном</w:t>
      </w:r>
      <w:r w:rsidRPr="0039109A">
        <w:rPr>
          <w:sz w:val="28"/>
          <w:szCs w:val="28"/>
        </w:rPr>
        <w:t xml:space="preserve"> этапе новым объектом внимания становится образ, создаваемый в процессе кружения в разговорах участников толпы. Этот образ – результат творчества самих участников.</w:t>
      </w:r>
    </w:p>
    <w:p w:rsidR="00A868A7" w:rsidRDefault="00A868A7" w:rsidP="00A868A7">
      <w:pPr>
        <w:ind w:firstLine="709"/>
        <w:jc w:val="both"/>
        <w:rPr>
          <w:b/>
          <w:i/>
          <w:sz w:val="28"/>
          <w:szCs w:val="28"/>
        </w:rPr>
      </w:pPr>
      <w:r>
        <w:rPr>
          <w:b/>
          <w:i/>
          <w:sz w:val="28"/>
          <w:szCs w:val="28"/>
        </w:rPr>
        <w:t>4) Активизация индивидов через возбуждение.</w:t>
      </w:r>
    </w:p>
    <w:p w:rsidR="00A868A7" w:rsidRPr="00A8714F" w:rsidRDefault="00A868A7" w:rsidP="00A868A7">
      <w:pPr>
        <w:ind w:firstLine="709"/>
        <w:jc w:val="both"/>
        <w:rPr>
          <w:b/>
          <w:sz w:val="28"/>
          <w:szCs w:val="28"/>
        </w:rPr>
      </w:pPr>
      <w:r w:rsidRPr="00A8714F">
        <w:rPr>
          <w:b/>
          <w:sz w:val="28"/>
          <w:szCs w:val="28"/>
        </w:rPr>
        <w:t xml:space="preserve">Состав толпы. </w:t>
      </w:r>
    </w:p>
    <w:p w:rsidR="00A868A7" w:rsidRDefault="00A868A7" w:rsidP="00A868A7">
      <w:pPr>
        <w:ind w:firstLine="709"/>
        <w:jc w:val="both"/>
        <w:rPr>
          <w:sz w:val="28"/>
          <w:szCs w:val="28"/>
        </w:rPr>
      </w:pPr>
      <w:r>
        <w:rPr>
          <w:sz w:val="28"/>
          <w:szCs w:val="28"/>
        </w:rPr>
        <w:t>Ядро толпы или зачинщики – субъекты, задача которых сформировать толпу и использовать ее разрушительную энергию в поставленных целях.</w:t>
      </w:r>
    </w:p>
    <w:p w:rsidR="00A868A7" w:rsidRDefault="00A868A7" w:rsidP="00A868A7">
      <w:pPr>
        <w:ind w:firstLine="709"/>
        <w:jc w:val="both"/>
        <w:rPr>
          <w:sz w:val="28"/>
          <w:szCs w:val="28"/>
        </w:rPr>
      </w:pPr>
      <w:r>
        <w:rPr>
          <w:sz w:val="28"/>
          <w:szCs w:val="28"/>
        </w:rPr>
        <w:t>Участники толпы – субъекты, примкнувшие к ней вследствие идентификации своих ценностных ориентаций с направлением действий толпы. Они не зачинщики, но оказываются в сфере влияния толпы и активно участвуют в ее действиях.</w:t>
      </w:r>
    </w:p>
    <w:p w:rsidR="00A868A7" w:rsidRDefault="00A868A7" w:rsidP="00A868A7">
      <w:pPr>
        <w:ind w:firstLine="709"/>
        <w:jc w:val="both"/>
        <w:rPr>
          <w:sz w:val="28"/>
          <w:szCs w:val="28"/>
        </w:rPr>
      </w:pPr>
      <w:r>
        <w:rPr>
          <w:sz w:val="28"/>
          <w:szCs w:val="28"/>
        </w:rPr>
        <w:t>Добросовестно заблуждающиеся. Эти субъекты присоединяются к толпе из-за ошибочного восприятия обстановки.</w:t>
      </w:r>
    </w:p>
    <w:p w:rsidR="00A868A7" w:rsidRDefault="00A868A7" w:rsidP="00A868A7">
      <w:pPr>
        <w:ind w:firstLine="709"/>
        <w:jc w:val="both"/>
        <w:rPr>
          <w:sz w:val="28"/>
          <w:szCs w:val="28"/>
        </w:rPr>
      </w:pPr>
      <w:r>
        <w:rPr>
          <w:sz w:val="28"/>
          <w:szCs w:val="28"/>
        </w:rPr>
        <w:lastRenderedPageBreak/>
        <w:t>Обыватели. Они не проявляют большой активности. Их привлекает эксцесс в качестве волнующего зрелища, которое разнообразит их скучное, унылое существование.</w:t>
      </w:r>
    </w:p>
    <w:p w:rsidR="00A868A7" w:rsidRDefault="00A868A7" w:rsidP="00A868A7">
      <w:pPr>
        <w:ind w:firstLine="709"/>
        <w:jc w:val="both"/>
        <w:rPr>
          <w:sz w:val="28"/>
          <w:szCs w:val="28"/>
        </w:rPr>
      </w:pPr>
      <w:r>
        <w:rPr>
          <w:sz w:val="28"/>
          <w:szCs w:val="28"/>
        </w:rPr>
        <w:t xml:space="preserve">Повышенно внушаемые люди, которые поддаются общему заражающему настроению. </w:t>
      </w:r>
    </w:p>
    <w:p w:rsidR="00A868A7" w:rsidRDefault="00A868A7" w:rsidP="00A868A7">
      <w:pPr>
        <w:ind w:firstLine="709"/>
        <w:jc w:val="both"/>
        <w:rPr>
          <w:sz w:val="28"/>
          <w:szCs w:val="28"/>
        </w:rPr>
      </w:pPr>
      <w:r>
        <w:rPr>
          <w:sz w:val="28"/>
          <w:szCs w:val="28"/>
        </w:rPr>
        <w:t>Любопытные, наблюдающие со стороны.</w:t>
      </w:r>
    </w:p>
    <w:p w:rsidR="00A868A7" w:rsidRPr="00B76FE2" w:rsidRDefault="00A868A7" w:rsidP="00A868A7">
      <w:pPr>
        <w:pStyle w:val="4"/>
        <w:rPr>
          <w:rFonts w:ascii="Times New Roman" w:hAnsi="Times New Roman" w:cs="Times New Roman"/>
          <w:i w:val="0"/>
          <w:color w:val="000000" w:themeColor="text1"/>
          <w:sz w:val="28"/>
          <w:szCs w:val="28"/>
        </w:rPr>
      </w:pPr>
      <w:r w:rsidRPr="00B76FE2">
        <w:rPr>
          <w:rFonts w:ascii="Times New Roman" w:hAnsi="Times New Roman" w:cs="Times New Roman"/>
          <w:i w:val="0"/>
          <w:color w:val="000000" w:themeColor="text1"/>
          <w:sz w:val="28"/>
          <w:szCs w:val="28"/>
        </w:rPr>
        <w:t>3. Виды толп.</w:t>
      </w:r>
    </w:p>
    <w:p w:rsidR="00A868A7" w:rsidRDefault="00A868A7" w:rsidP="00A868A7">
      <w:pPr>
        <w:ind w:firstLine="709"/>
        <w:jc w:val="both"/>
        <w:rPr>
          <w:sz w:val="28"/>
          <w:szCs w:val="28"/>
        </w:rPr>
      </w:pPr>
      <w:r>
        <w:rPr>
          <w:sz w:val="28"/>
          <w:szCs w:val="28"/>
        </w:rPr>
        <w:t>Если за основу классификации взять такой признак, как управляемость, то можно выделить следующие виды толпы.</w:t>
      </w:r>
    </w:p>
    <w:p w:rsidR="00A868A7" w:rsidRPr="00464E2F" w:rsidRDefault="00A868A7" w:rsidP="00A868A7">
      <w:pPr>
        <w:pStyle w:val="a3"/>
        <w:numPr>
          <w:ilvl w:val="0"/>
          <w:numId w:val="5"/>
        </w:numPr>
        <w:jc w:val="both"/>
        <w:rPr>
          <w:b/>
          <w:i/>
          <w:sz w:val="28"/>
          <w:szCs w:val="28"/>
        </w:rPr>
      </w:pPr>
      <w:r w:rsidRPr="00464E2F">
        <w:rPr>
          <w:b/>
          <w:i/>
          <w:sz w:val="28"/>
          <w:szCs w:val="28"/>
        </w:rPr>
        <w:t xml:space="preserve">Стихийная толпа. </w:t>
      </w:r>
      <w:r>
        <w:rPr>
          <w:sz w:val="28"/>
          <w:szCs w:val="28"/>
        </w:rPr>
        <w:t>Формируется и проявляется без какого-либо организующего начала со стороны конкретного физического лица.</w:t>
      </w:r>
    </w:p>
    <w:p w:rsidR="00A868A7" w:rsidRPr="00464E2F" w:rsidRDefault="00A868A7" w:rsidP="00A868A7">
      <w:pPr>
        <w:pStyle w:val="a3"/>
        <w:numPr>
          <w:ilvl w:val="0"/>
          <w:numId w:val="5"/>
        </w:numPr>
        <w:jc w:val="both"/>
        <w:rPr>
          <w:b/>
          <w:i/>
          <w:sz w:val="28"/>
          <w:szCs w:val="28"/>
        </w:rPr>
      </w:pPr>
      <w:r>
        <w:rPr>
          <w:b/>
          <w:i/>
          <w:sz w:val="28"/>
          <w:szCs w:val="28"/>
        </w:rPr>
        <w:t xml:space="preserve">Ведомая толпа. </w:t>
      </w:r>
      <w:r>
        <w:rPr>
          <w:sz w:val="28"/>
          <w:szCs w:val="28"/>
        </w:rPr>
        <w:t>Формируется и проявляется под воздействием, влиянием с самого начала или впоследствии конкретного физического лица, являющегося в данной толпе ее лидером.</w:t>
      </w:r>
    </w:p>
    <w:p w:rsidR="00A868A7" w:rsidRPr="00464E2F" w:rsidRDefault="00A868A7" w:rsidP="00A868A7">
      <w:pPr>
        <w:pStyle w:val="a3"/>
        <w:numPr>
          <w:ilvl w:val="0"/>
          <w:numId w:val="5"/>
        </w:numPr>
        <w:jc w:val="both"/>
        <w:rPr>
          <w:b/>
          <w:i/>
          <w:sz w:val="28"/>
          <w:szCs w:val="28"/>
        </w:rPr>
      </w:pPr>
      <w:r>
        <w:rPr>
          <w:b/>
          <w:i/>
          <w:sz w:val="28"/>
          <w:szCs w:val="28"/>
        </w:rPr>
        <w:t xml:space="preserve">Окказиональная толпа. </w:t>
      </w:r>
      <w:r>
        <w:rPr>
          <w:sz w:val="28"/>
          <w:szCs w:val="28"/>
        </w:rPr>
        <w:t>Образуется на основе любопытства к неожиданно возникшему происшествию.</w:t>
      </w:r>
    </w:p>
    <w:p w:rsidR="00A868A7" w:rsidRPr="00464E2F" w:rsidRDefault="00A868A7" w:rsidP="00A868A7">
      <w:pPr>
        <w:pStyle w:val="a3"/>
        <w:numPr>
          <w:ilvl w:val="0"/>
          <w:numId w:val="5"/>
        </w:numPr>
        <w:jc w:val="both"/>
        <w:rPr>
          <w:b/>
          <w:i/>
          <w:sz w:val="28"/>
          <w:szCs w:val="28"/>
        </w:rPr>
      </w:pPr>
      <w:r>
        <w:rPr>
          <w:b/>
          <w:i/>
          <w:sz w:val="28"/>
          <w:szCs w:val="28"/>
        </w:rPr>
        <w:t xml:space="preserve">Конвенциональная толпа. </w:t>
      </w:r>
      <w:r>
        <w:rPr>
          <w:sz w:val="28"/>
          <w:szCs w:val="28"/>
        </w:rPr>
        <w:t xml:space="preserve">Образуется на основе интереса к какому-либо заранее объявленному массовому развлечению, зрелищу или по иному социально значимому конкретному поводу. </w:t>
      </w:r>
    </w:p>
    <w:p w:rsidR="00A868A7" w:rsidRPr="00464E2F" w:rsidRDefault="00A868A7" w:rsidP="00A868A7">
      <w:pPr>
        <w:pStyle w:val="a3"/>
        <w:numPr>
          <w:ilvl w:val="0"/>
          <w:numId w:val="5"/>
        </w:numPr>
        <w:jc w:val="both"/>
        <w:rPr>
          <w:b/>
          <w:i/>
          <w:sz w:val="28"/>
          <w:szCs w:val="28"/>
        </w:rPr>
      </w:pPr>
      <w:r>
        <w:rPr>
          <w:b/>
          <w:i/>
          <w:sz w:val="28"/>
          <w:szCs w:val="28"/>
        </w:rPr>
        <w:t>Экспрессивная толпа.</w:t>
      </w:r>
      <w:r>
        <w:rPr>
          <w:sz w:val="28"/>
          <w:szCs w:val="28"/>
        </w:rPr>
        <w:t xml:space="preserve"> Формируется – как и конвенциональная толпа. В ней совместно выражается общее отношение к какому-либо событию.</w:t>
      </w:r>
    </w:p>
    <w:p w:rsidR="00A868A7" w:rsidRPr="00AA4B58" w:rsidRDefault="00A868A7" w:rsidP="00A868A7">
      <w:pPr>
        <w:pStyle w:val="a3"/>
        <w:numPr>
          <w:ilvl w:val="0"/>
          <w:numId w:val="5"/>
        </w:numPr>
        <w:jc w:val="both"/>
        <w:rPr>
          <w:b/>
          <w:i/>
          <w:sz w:val="28"/>
          <w:szCs w:val="28"/>
        </w:rPr>
      </w:pPr>
      <w:r>
        <w:rPr>
          <w:b/>
          <w:i/>
          <w:sz w:val="28"/>
          <w:szCs w:val="28"/>
        </w:rPr>
        <w:t>Экстатическая толпа.</w:t>
      </w:r>
      <w:r>
        <w:rPr>
          <w:sz w:val="28"/>
          <w:szCs w:val="28"/>
        </w:rPr>
        <w:t xml:space="preserve"> Представляет собой крайнюю форму экспрессивной толпы. Характеризуется состоянием общего экстаза на основе взаимного ритмически нарастающего заражения.</w:t>
      </w:r>
    </w:p>
    <w:p w:rsidR="00A868A7" w:rsidRPr="00313E10" w:rsidRDefault="00A868A7" w:rsidP="00A868A7">
      <w:pPr>
        <w:pStyle w:val="a3"/>
        <w:numPr>
          <w:ilvl w:val="0"/>
          <w:numId w:val="5"/>
        </w:numPr>
        <w:jc w:val="both"/>
        <w:rPr>
          <w:b/>
          <w:i/>
          <w:sz w:val="28"/>
          <w:szCs w:val="28"/>
        </w:rPr>
      </w:pPr>
      <w:r>
        <w:rPr>
          <w:b/>
          <w:i/>
          <w:sz w:val="28"/>
          <w:szCs w:val="28"/>
        </w:rPr>
        <w:t>Действующая толпа.</w:t>
      </w:r>
      <w:r>
        <w:rPr>
          <w:sz w:val="28"/>
          <w:szCs w:val="28"/>
        </w:rPr>
        <w:t xml:space="preserve"> Формируется – как и </w:t>
      </w:r>
      <w:proofErr w:type="gramStart"/>
      <w:r>
        <w:rPr>
          <w:sz w:val="28"/>
          <w:szCs w:val="28"/>
        </w:rPr>
        <w:t>конвенциональная</w:t>
      </w:r>
      <w:proofErr w:type="gramEnd"/>
      <w:r>
        <w:rPr>
          <w:sz w:val="28"/>
          <w:szCs w:val="28"/>
        </w:rPr>
        <w:t>; осуществляет действия относительно конкретного объекта. Действующая толпа включает в себя следующие подвиды.</w:t>
      </w:r>
    </w:p>
    <w:p w:rsidR="00A868A7" w:rsidRDefault="00A868A7" w:rsidP="00A868A7">
      <w:pPr>
        <w:pStyle w:val="a3"/>
        <w:numPr>
          <w:ilvl w:val="1"/>
          <w:numId w:val="5"/>
        </w:numPr>
        <w:jc w:val="both"/>
        <w:rPr>
          <w:sz w:val="28"/>
          <w:szCs w:val="28"/>
        </w:rPr>
      </w:pPr>
      <w:r>
        <w:rPr>
          <w:b/>
          <w:i/>
          <w:sz w:val="28"/>
          <w:szCs w:val="28"/>
        </w:rPr>
        <w:t xml:space="preserve">Агрессивная толпа. </w:t>
      </w:r>
      <w:proofErr w:type="gramStart"/>
      <w:r>
        <w:rPr>
          <w:sz w:val="28"/>
          <w:szCs w:val="28"/>
        </w:rPr>
        <w:t>Объединена</w:t>
      </w:r>
      <w:proofErr w:type="gramEnd"/>
      <w:r>
        <w:rPr>
          <w:sz w:val="28"/>
          <w:szCs w:val="28"/>
        </w:rPr>
        <w:t xml:space="preserve"> слепой ненавистью к конкретному объекту. Обычно сопровождается избиениями, погромами, поджогами и т.п.</w:t>
      </w:r>
    </w:p>
    <w:p w:rsidR="00A868A7" w:rsidRPr="00313E10" w:rsidRDefault="00A868A7" w:rsidP="00A868A7">
      <w:pPr>
        <w:pStyle w:val="a3"/>
        <w:numPr>
          <w:ilvl w:val="1"/>
          <w:numId w:val="5"/>
        </w:numPr>
        <w:jc w:val="both"/>
        <w:rPr>
          <w:b/>
          <w:i/>
          <w:sz w:val="28"/>
          <w:szCs w:val="28"/>
        </w:rPr>
      </w:pPr>
      <w:r>
        <w:rPr>
          <w:b/>
          <w:i/>
          <w:sz w:val="28"/>
          <w:szCs w:val="28"/>
        </w:rPr>
        <w:t xml:space="preserve">Паническая толпа. </w:t>
      </w:r>
      <w:r>
        <w:rPr>
          <w:sz w:val="28"/>
          <w:szCs w:val="28"/>
        </w:rPr>
        <w:t xml:space="preserve">Стихийно </w:t>
      </w:r>
      <w:proofErr w:type="gramStart"/>
      <w:r>
        <w:rPr>
          <w:sz w:val="28"/>
          <w:szCs w:val="28"/>
        </w:rPr>
        <w:t>спасающаяся</w:t>
      </w:r>
      <w:proofErr w:type="gramEnd"/>
      <w:r>
        <w:rPr>
          <w:sz w:val="28"/>
          <w:szCs w:val="28"/>
        </w:rPr>
        <w:t xml:space="preserve"> от реального или воображаемого источника опасности.</w:t>
      </w:r>
    </w:p>
    <w:p w:rsidR="00A868A7" w:rsidRPr="00313E10" w:rsidRDefault="00A868A7" w:rsidP="00A868A7">
      <w:pPr>
        <w:pStyle w:val="a3"/>
        <w:numPr>
          <w:ilvl w:val="1"/>
          <w:numId w:val="5"/>
        </w:numPr>
        <w:jc w:val="both"/>
        <w:rPr>
          <w:b/>
          <w:i/>
          <w:sz w:val="28"/>
          <w:szCs w:val="28"/>
        </w:rPr>
      </w:pPr>
      <w:r>
        <w:rPr>
          <w:b/>
          <w:i/>
          <w:sz w:val="28"/>
          <w:szCs w:val="28"/>
        </w:rPr>
        <w:t xml:space="preserve">Стяжательская толпа. </w:t>
      </w:r>
      <w:r>
        <w:rPr>
          <w:sz w:val="28"/>
          <w:szCs w:val="28"/>
        </w:rPr>
        <w:t>Вступает в неупорядоченный непосредственный конфликт за обладание какими-либо ценностями. Провоцируется властями, игнорирующими жизненные интересы граждан или покушающимися на них.</w:t>
      </w:r>
    </w:p>
    <w:p w:rsidR="00A868A7" w:rsidRPr="00704EBF" w:rsidRDefault="00A868A7" w:rsidP="00A868A7">
      <w:pPr>
        <w:pStyle w:val="a3"/>
        <w:numPr>
          <w:ilvl w:val="1"/>
          <w:numId w:val="5"/>
        </w:numPr>
        <w:jc w:val="both"/>
        <w:rPr>
          <w:b/>
          <w:i/>
          <w:sz w:val="28"/>
          <w:szCs w:val="28"/>
        </w:rPr>
      </w:pPr>
      <w:r>
        <w:rPr>
          <w:b/>
          <w:i/>
          <w:sz w:val="28"/>
          <w:szCs w:val="28"/>
        </w:rPr>
        <w:t xml:space="preserve">Повстанческая толпа. </w:t>
      </w:r>
      <w:r>
        <w:rPr>
          <w:sz w:val="28"/>
          <w:szCs w:val="28"/>
        </w:rPr>
        <w:t>Формируется на основе общего справедливого возмущения действиями властей. Своевременное внесение в нее организующего начала способно возвысить стихийное массовое выступление до сознательного акта политической борьбы.</w:t>
      </w:r>
    </w:p>
    <w:p w:rsidR="00A868A7" w:rsidRDefault="00A868A7" w:rsidP="00A868A7">
      <w:pPr>
        <w:pStyle w:val="a3"/>
        <w:ind w:left="0" w:firstLine="709"/>
        <w:jc w:val="both"/>
        <w:outlineLvl w:val="3"/>
        <w:rPr>
          <w:b/>
          <w:sz w:val="28"/>
          <w:szCs w:val="28"/>
        </w:rPr>
      </w:pPr>
      <w:r>
        <w:rPr>
          <w:b/>
          <w:sz w:val="28"/>
          <w:szCs w:val="28"/>
        </w:rPr>
        <w:t>4</w:t>
      </w:r>
      <w:r w:rsidRPr="00205CDA">
        <w:rPr>
          <w:b/>
          <w:sz w:val="28"/>
          <w:szCs w:val="28"/>
        </w:rPr>
        <w:t>.</w:t>
      </w:r>
      <w:r>
        <w:rPr>
          <w:b/>
          <w:i/>
          <w:sz w:val="28"/>
          <w:szCs w:val="28"/>
        </w:rPr>
        <w:t xml:space="preserve">  </w:t>
      </w:r>
      <w:r>
        <w:rPr>
          <w:b/>
          <w:sz w:val="28"/>
          <w:szCs w:val="28"/>
        </w:rPr>
        <w:t>Влияние толпы на личность.</w:t>
      </w:r>
    </w:p>
    <w:p w:rsidR="00A868A7" w:rsidRDefault="00A868A7" w:rsidP="00A868A7">
      <w:pPr>
        <w:pStyle w:val="a3"/>
        <w:tabs>
          <w:tab w:val="left" w:pos="993"/>
        </w:tabs>
        <w:ind w:left="0" w:firstLine="709"/>
        <w:jc w:val="both"/>
        <w:rPr>
          <w:b/>
          <w:i/>
          <w:sz w:val="28"/>
          <w:szCs w:val="28"/>
        </w:rPr>
      </w:pPr>
      <w:r>
        <w:rPr>
          <w:b/>
          <w:i/>
          <w:sz w:val="28"/>
          <w:szCs w:val="28"/>
        </w:rPr>
        <w:t>Психологические свойства толпы.</w:t>
      </w:r>
    </w:p>
    <w:p w:rsidR="00A868A7" w:rsidRDefault="00A868A7" w:rsidP="00A868A7">
      <w:pPr>
        <w:pStyle w:val="a3"/>
        <w:tabs>
          <w:tab w:val="left" w:pos="993"/>
        </w:tabs>
        <w:ind w:left="0" w:firstLine="709"/>
        <w:jc w:val="both"/>
        <w:rPr>
          <w:sz w:val="28"/>
          <w:szCs w:val="28"/>
        </w:rPr>
      </w:pPr>
      <w:r>
        <w:rPr>
          <w:sz w:val="28"/>
          <w:szCs w:val="28"/>
        </w:rPr>
        <w:lastRenderedPageBreak/>
        <w:t>Социальные психологи отмечают ряд психологических особенностей толпы. Они проявляются в различных сферах:</w:t>
      </w:r>
    </w:p>
    <w:p w:rsidR="00A868A7" w:rsidRDefault="00A868A7" w:rsidP="00A868A7">
      <w:pPr>
        <w:pStyle w:val="a3"/>
        <w:tabs>
          <w:tab w:val="left" w:pos="993"/>
        </w:tabs>
        <w:ind w:left="0" w:firstLine="709"/>
        <w:jc w:val="both"/>
        <w:rPr>
          <w:sz w:val="28"/>
          <w:szCs w:val="28"/>
        </w:rPr>
      </w:pPr>
      <w:r>
        <w:rPr>
          <w:sz w:val="28"/>
          <w:szCs w:val="28"/>
        </w:rPr>
        <w:t>- когнитивной;</w:t>
      </w:r>
    </w:p>
    <w:p w:rsidR="00A868A7" w:rsidRDefault="00A868A7" w:rsidP="00A868A7">
      <w:pPr>
        <w:pStyle w:val="a3"/>
        <w:tabs>
          <w:tab w:val="left" w:pos="993"/>
        </w:tabs>
        <w:ind w:left="0" w:firstLine="709"/>
        <w:jc w:val="both"/>
        <w:rPr>
          <w:sz w:val="28"/>
          <w:szCs w:val="28"/>
        </w:rPr>
      </w:pPr>
      <w:r>
        <w:rPr>
          <w:sz w:val="28"/>
          <w:szCs w:val="28"/>
        </w:rPr>
        <w:t>- эмоционально-волевой;</w:t>
      </w:r>
    </w:p>
    <w:p w:rsidR="00A868A7" w:rsidRDefault="00A868A7" w:rsidP="00A868A7">
      <w:pPr>
        <w:pStyle w:val="a3"/>
        <w:tabs>
          <w:tab w:val="left" w:pos="993"/>
        </w:tabs>
        <w:ind w:left="0" w:firstLine="709"/>
        <w:jc w:val="both"/>
        <w:rPr>
          <w:sz w:val="28"/>
          <w:szCs w:val="28"/>
        </w:rPr>
      </w:pPr>
      <w:r>
        <w:rPr>
          <w:sz w:val="28"/>
          <w:szCs w:val="28"/>
        </w:rPr>
        <w:t>- темпераментальной;</w:t>
      </w:r>
    </w:p>
    <w:p w:rsidR="00A868A7" w:rsidRDefault="00A868A7" w:rsidP="00A868A7">
      <w:pPr>
        <w:pStyle w:val="a3"/>
        <w:tabs>
          <w:tab w:val="left" w:pos="993"/>
        </w:tabs>
        <w:ind w:left="0" w:firstLine="709"/>
        <w:jc w:val="both"/>
        <w:rPr>
          <w:sz w:val="28"/>
          <w:szCs w:val="28"/>
        </w:rPr>
      </w:pPr>
      <w:r>
        <w:rPr>
          <w:sz w:val="28"/>
          <w:szCs w:val="28"/>
        </w:rPr>
        <w:t>- моральной.</w:t>
      </w:r>
    </w:p>
    <w:p w:rsidR="00A868A7" w:rsidRDefault="00A868A7" w:rsidP="00A868A7">
      <w:pPr>
        <w:pStyle w:val="a3"/>
        <w:tabs>
          <w:tab w:val="left" w:pos="993"/>
        </w:tabs>
        <w:ind w:left="0" w:firstLine="709"/>
        <w:jc w:val="both"/>
        <w:rPr>
          <w:sz w:val="28"/>
          <w:szCs w:val="28"/>
        </w:rPr>
      </w:pPr>
      <w:r>
        <w:rPr>
          <w:sz w:val="28"/>
          <w:szCs w:val="28"/>
        </w:rPr>
        <w:t xml:space="preserve">Для </w:t>
      </w:r>
      <w:r w:rsidRPr="00575755">
        <w:rPr>
          <w:b/>
          <w:sz w:val="28"/>
          <w:szCs w:val="28"/>
        </w:rPr>
        <w:t>когнитивной сферы</w:t>
      </w:r>
      <w:r>
        <w:rPr>
          <w:sz w:val="28"/>
          <w:szCs w:val="28"/>
        </w:rPr>
        <w:t xml:space="preserve"> толпы характерно:</w:t>
      </w:r>
    </w:p>
    <w:p w:rsidR="00A868A7" w:rsidRPr="00575755" w:rsidRDefault="00A868A7" w:rsidP="00A868A7">
      <w:pPr>
        <w:pStyle w:val="a3"/>
        <w:numPr>
          <w:ilvl w:val="0"/>
          <w:numId w:val="6"/>
        </w:numPr>
        <w:tabs>
          <w:tab w:val="left" w:pos="993"/>
        </w:tabs>
        <w:spacing w:after="200"/>
        <w:jc w:val="both"/>
        <w:rPr>
          <w:b/>
          <w:sz w:val="28"/>
          <w:szCs w:val="28"/>
        </w:rPr>
      </w:pPr>
      <w:r>
        <w:rPr>
          <w:b/>
          <w:i/>
          <w:sz w:val="28"/>
          <w:szCs w:val="28"/>
        </w:rPr>
        <w:t>Неспособность к осознанию.</w:t>
      </w:r>
    </w:p>
    <w:p w:rsidR="00A868A7" w:rsidRPr="00575755" w:rsidRDefault="00A868A7" w:rsidP="00A868A7">
      <w:pPr>
        <w:pStyle w:val="a3"/>
        <w:numPr>
          <w:ilvl w:val="0"/>
          <w:numId w:val="6"/>
        </w:numPr>
        <w:tabs>
          <w:tab w:val="left" w:pos="993"/>
        </w:tabs>
        <w:spacing w:after="200"/>
        <w:jc w:val="both"/>
        <w:rPr>
          <w:b/>
          <w:sz w:val="28"/>
          <w:szCs w:val="28"/>
        </w:rPr>
      </w:pPr>
      <w:r>
        <w:rPr>
          <w:b/>
          <w:i/>
          <w:sz w:val="28"/>
          <w:szCs w:val="28"/>
        </w:rPr>
        <w:t xml:space="preserve">Особенности воображения. </w:t>
      </w:r>
      <w:r>
        <w:rPr>
          <w:sz w:val="28"/>
          <w:szCs w:val="28"/>
        </w:rPr>
        <w:t>У толпы сильно развита способность к воображению.</w:t>
      </w:r>
    </w:p>
    <w:p w:rsidR="00A868A7" w:rsidRDefault="00A868A7" w:rsidP="00A868A7">
      <w:pPr>
        <w:pStyle w:val="a3"/>
        <w:numPr>
          <w:ilvl w:val="0"/>
          <w:numId w:val="6"/>
        </w:numPr>
        <w:tabs>
          <w:tab w:val="left" w:pos="993"/>
        </w:tabs>
        <w:spacing w:after="200"/>
        <w:ind w:left="0" w:firstLine="709"/>
        <w:jc w:val="both"/>
        <w:rPr>
          <w:sz w:val="28"/>
          <w:szCs w:val="28"/>
        </w:rPr>
      </w:pPr>
      <w:r w:rsidRPr="00575755">
        <w:rPr>
          <w:b/>
          <w:i/>
          <w:sz w:val="28"/>
          <w:szCs w:val="28"/>
        </w:rPr>
        <w:t>Особенности мышления.</w:t>
      </w:r>
      <w:r w:rsidRPr="00575755">
        <w:rPr>
          <w:b/>
          <w:sz w:val="28"/>
          <w:szCs w:val="28"/>
        </w:rPr>
        <w:t xml:space="preserve"> </w:t>
      </w:r>
      <w:r w:rsidRPr="00575755">
        <w:rPr>
          <w:sz w:val="28"/>
          <w:szCs w:val="28"/>
        </w:rPr>
        <w:t>Толпа мыслит образами. Она не рассуждает и не обдумывает. Она способна воспринимать лишь те идеи, которые упрощены до предела. Толпа никогда не стремится к правде. Она всегда будет находиться под влиянием возбуждений минуты.</w:t>
      </w:r>
      <w:r>
        <w:rPr>
          <w:sz w:val="28"/>
          <w:szCs w:val="28"/>
        </w:rPr>
        <w:t xml:space="preserve"> Толпа</w:t>
      </w:r>
      <w:r w:rsidRPr="00575755">
        <w:rPr>
          <w:sz w:val="28"/>
          <w:szCs w:val="28"/>
        </w:rPr>
        <w:t xml:space="preserve"> постоянно попадает под влияние иллюзий. </w:t>
      </w:r>
    </w:p>
    <w:p w:rsidR="00A868A7" w:rsidRDefault="00A868A7" w:rsidP="00A868A7">
      <w:pPr>
        <w:pStyle w:val="a3"/>
        <w:tabs>
          <w:tab w:val="left" w:pos="993"/>
        </w:tabs>
        <w:ind w:left="0" w:firstLine="709"/>
        <w:jc w:val="both"/>
        <w:rPr>
          <w:b/>
          <w:i/>
          <w:sz w:val="28"/>
          <w:szCs w:val="28"/>
        </w:rPr>
      </w:pPr>
      <w:r>
        <w:rPr>
          <w:sz w:val="28"/>
          <w:szCs w:val="28"/>
        </w:rPr>
        <w:t xml:space="preserve">Некоторые важные особенности мышления толпы следует выделить особо: </w:t>
      </w:r>
      <w:r>
        <w:rPr>
          <w:b/>
          <w:i/>
          <w:sz w:val="28"/>
          <w:szCs w:val="28"/>
        </w:rPr>
        <w:t>категоричность, консерватизм, внушаемость,  заражаемость.</w:t>
      </w:r>
    </w:p>
    <w:p w:rsidR="00A868A7" w:rsidRDefault="00A868A7" w:rsidP="00A868A7">
      <w:pPr>
        <w:pStyle w:val="a3"/>
        <w:tabs>
          <w:tab w:val="left" w:pos="993"/>
        </w:tabs>
        <w:ind w:left="709"/>
        <w:jc w:val="both"/>
        <w:rPr>
          <w:sz w:val="28"/>
          <w:szCs w:val="28"/>
        </w:rPr>
      </w:pPr>
      <w:r w:rsidRPr="00575755">
        <w:rPr>
          <w:sz w:val="28"/>
          <w:szCs w:val="28"/>
        </w:rPr>
        <w:t>Для</w:t>
      </w:r>
      <w:r>
        <w:rPr>
          <w:b/>
          <w:sz w:val="28"/>
          <w:szCs w:val="28"/>
        </w:rPr>
        <w:t xml:space="preserve"> эмоционально-волевой сферы </w:t>
      </w:r>
      <w:r w:rsidRPr="00575755">
        <w:rPr>
          <w:sz w:val="28"/>
          <w:szCs w:val="28"/>
        </w:rPr>
        <w:t>толпы характерны</w:t>
      </w:r>
      <w:r w:rsidRPr="00063278">
        <w:rPr>
          <w:sz w:val="28"/>
          <w:szCs w:val="28"/>
        </w:rPr>
        <w:t>:</w:t>
      </w:r>
    </w:p>
    <w:p w:rsidR="00A868A7" w:rsidRDefault="00A868A7" w:rsidP="00A868A7">
      <w:pPr>
        <w:pStyle w:val="a3"/>
        <w:numPr>
          <w:ilvl w:val="0"/>
          <w:numId w:val="7"/>
        </w:numPr>
        <w:tabs>
          <w:tab w:val="left" w:pos="993"/>
        </w:tabs>
        <w:spacing w:after="200"/>
        <w:jc w:val="both"/>
        <w:rPr>
          <w:b/>
          <w:i/>
          <w:sz w:val="28"/>
          <w:szCs w:val="28"/>
        </w:rPr>
      </w:pPr>
      <w:r>
        <w:rPr>
          <w:b/>
          <w:i/>
          <w:sz w:val="28"/>
          <w:szCs w:val="28"/>
        </w:rPr>
        <w:t>Эмоциональность.</w:t>
      </w:r>
    </w:p>
    <w:p w:rsidR="00A868A7" w:rsidRPr="00755509" w:rsidRDefault="00A868A7" w:rsidP="00A868A7">
      <w:pPr>
        <w:pStyle w:val="a3"/>
        <w:numPr>
          <w:ilvl w:val="0"/>
          <w:numId w:val="7"/>
        </w:numPr>
        <w:tabs>
          <w:tab w:val="left" w:pos="1134"/>
        </w:tabs>
        <w:spacing w:after="200"/>
        <w:ind w:left="0" w:firstLine="709"/>
        <w:jc w:val="both"/>
        <w:rPr>
          <w:b/>
          <w:i/>
          <w:sz w:val="28"/>
          <w:szCs w:val="28"/>
        </w:rPr>
      </w:pPr>
      <w:r>
        <w:rPr>
          <w:b/>
          <w:i/>
          <w:sz w:val="28"/>
          <w:szCs w:val="28"/>
        </w:rPr>
        <w:t xml:space="preserve">Высокая чувственность. </w:t>
      </w:r>
      <w:r>
        <w:rPr>
          <w:sz w:val="28"/>
          <w:szCs w:val="28"/>
        </w:rPr>
        <w:t>В толпе рождается коллективная душа. Характерной чертой чувств толпы является их преувеличение и односторонность.</w:t>
      </w:r>
    </w:p>
    <w:p w:rsidR="00A868A7" w:rsidRPr="00304A22" w:rsidRDefault="00A868A7" w:rsidP="00A868A7">
      <w:pPr>
        <w:pStyle w:val="a3"/>
        <w:numPr>
          <w:ilvl w:val="0"/>
          <w:numId w:val="7"/>
        </w:numPr>
        <w:tabs>
          <w:tab w:val="left" w:pos="1134"/>
        </w:tabs>
        <w:spacing w:after="200"/>
        <w:ind w:left="0" w:firstLine="709"/>
        <w:jc w:val="both"/>
        <w:rPr>
          <w:b/>
          <w:i/>
          <w:sz w:val="28"/>
          <w:szCs w:val="28"/>
        </w:rPr>
      </w:pPr>
      <w:r>
        <w:rPr>
          <w:b/>
          <w:i/>
          <w:sz w:val="28"/>
          <w:szCs w:val="28"/>
        </w:rPr>
        <w:t xml:space="preserve">Экстремизм. </w:t>
      </w:r>
      <w:r>
        <w:rPr>
          <w:sz w:val="28"/>
          <w:szCs w:val="28"/>
        </w:rPr>
        <w:t>Силы толпы направлены лишь на разрушение. Нормальное состояние толпы, наткнувшейся на препятствие, - это ярость.</w:t>
      </w:r>
    </w:p>
    <w:p w:rsidR="00A868A7" w:rsidRPr="00304A22" w:rsidRDefault="00A868A7" w:rsidP="00A868A7">
      <w:pPr>
        <w:pStyle w:val="a3"/>
        <w:numPr>
          <w:ilvl w:val="0"/>
          <w:numId w:val="7"/>
        </w:numPr>
        <w:tabs>
          <w:tab w:val="left" w:pos="1134"/>
        </w:tabs>
        <w:spacing w:after="200"/>
        <w:ind w:left="0" w:firstLine="709"/>
        <w:jc w:val="both"/>
        <w:rPr>
          <w:b/>
          <w:i/>
          <w:sz w:val="28"/>
          <w:szCs w:val="28"/>
        </w:rPr>
      </w:pPr>
      <w:r>
        <w:rPr>
          <w:b/>
          <w:i/>
          <w:sz w:val="28"/>
          <w:szCs w:val="28"/>
        </w:rPr>
        <w:t xml:space="preserve">Мотивация. </w:t>
      </w:r>
      <w:r>
        <w:rPr>
          <w:sz w:val="28"/>
          <w:szCs w:val="28"/>
        </w:rPr>
        <w:t>Личный интерес очень редко бывает могущественным двигателем в толпе. Толпа так же мало способна проявить настойчивую волю, как и рассудительность.</w:t>
      </w:r>
    </w:p>
    <w:p w:rsidR="00A868A7" w:rsidRDefault="00A868A7" w:rsidP="00A868A7">
      <w:pPr>
        <w:pStyle w:val="a3"/>
        <w:numPr>
          <w:ilvl w:val="0"/>
          <w:numId w:val="7"/>
        </w:numPr>
        <w:tabs>
          <w:tab w:val="left" w:pos="1134"/>
        </w:tabs>
        <w:spacing w:after="200"/>
        <w:jc w:val="both"/>
        <w:rPr>
          <w:b/>
          <w:i/>
          <w:sz w:val="28"/>
          <w:szCs w:val="28"/>
        </w:rPr>
      </w:pPr>
      <w:r>
        <w:rPr>
          <w:b/>
          <w:i/>
          <w:sz w:val="28"/>
          <w:szCs w:val="28"/>
        </w:rPr>
        <w:t>Безответственность.</w:t>
      </w:r>
    </w:p>
    <w:p w:rsidR="00A868A7" w:rsidRDefault="00A868A7" w:rsidP="00A868A7">
      <w:pPr>
        <w:pStyle w:val="a3"/>
        <w:ind w:left="0" w:firstLine="709"/>
        <w:jc w:val="both"/>
        <w:rPr>
          <w:sz w:val="28"/>
          <w:szCs w:val="28"/>
        </w:rPr>
      </w:pPr>
      <w:r w:rsidRPr="00304A22">
        <w:rPr>
          <w:sz w:val="28"/>
          <w:szCs w:val="28"/>
        </w:rPr>
        <w:t>В</w:t>
      </w:r>
      <w:r>
        <w:rPr>
          <w:b/>
          <w:sz w:val="28"/>
          <w:szCs w:val="28"/>
        </w:rPr>
        <w:t xml:space="preserve"> темпераментальной сфере </w:t>
      </w:r>
      <w:r>
        <w:rPr>
          <w:sz w:val="28"/>
          <w:szCs w:val="28"/>
        </w:rPr>
        <w:t>психологические особенности толпы проявляются в физической активности и диффузности.</w:t>
      </w:r>
    </w:p>
    <w:p w:rsidR="00A868A7" w:rsidRPr="00304A22" w:rsidRDefault="00A868A7" w:rsidP="00A868A7">
      <w:pPr>
        <w:pStyle w:val="a3"/>
        <w:numPr>
          <w:ilvl w:val="0"/>
          <w:numId w:val="11"/>
        </w:numPr>
        <w:tabs>
          <w:tab w:val="left" w:pos="1134"/>
        </w:tabs>
        <w:spacing w:after="200"/>
        <w:ind w:left="0" w:firstLine="709"/>
        <w:jc w:val="both"/>
        <w:rPr>
          <w:b/>
          <w:i/>
          <w:sz w:val="28"/>
          <w:szCs w:val="28"/>
        </w:rPr>
      </w:pPr>
      <w:r w:rsidRPr="00304A22">
        <w:rPr>
          <w:b/>
          <w:i/>
          <w:sz w:val="28"/>
          <w:szCs w:val="28"/>
        </w:rPr>
        <w:t>Физическая активность.</w:t>
      </w:r>
      <w:r>
        <w:rPr>
          <w:b/>
          <w:i/>
          <w:sz w:val="28"/>
          <w:szCs w:val="28"/>
        </w:rPr>
        <w:t xml:space="preserve"> </w:t>
      </w:r>
      <w:r>
        <w:rPr>
          <w:sz w:val="28"/>
          <w:szCs w:val="28"/>
        </w:rPr>
        <w:t>Стремление немедленно превратить в действия внушенные идеи.</w:t>
      </w:r>
    </w:p>
    <w:p w:rsidR="00A868A7" w:rsidRPr="006613E5" w:rsidRDefault="00A868A7" w:rsidP="00A868A7">
      <w:pPr>
        <w:pStyle w:val="a3"/>
        <w:numPr>
          <w:ilvl w:val="0"/>
          <w:numId w:val="11"/>
        </w:numPr>
        <w:tabs>
          <w:tab w:val="left" w:pos="1134"/>
        </w:tabs>
        <w:spacing w:after="200"/>
        <w:ind w:left="0" w:firstLine="709"/>
        <w:jc w:val="both"/>
        <w:rPr>
          <w:b/>
          <w:i/>
          <w:sz w:val="28"/>
          <w:szCs w:val="28"/>
        </w:rPr>
      </w:pPr>
      <w:r>
        <w:rPr>
          <w:b/>
          <w:i/>
          <w:sz w:val="28"/>
          <w:szCs w:val="28"/>
        </w:rPr>
        <w:t xml:space="preserve">Диффузность. </w:t>
      </w:r>
      <w:r>
        <w:rPr>
          <w:sz w:val="28"/>
          <w:szCs w:val="28"/>
        </w:rPr>
        <w:t>Отсутствие ясных целей, отсутствие или диффузность структуры порождают наиболее важное свойство толпы – ее легкую превращаемость из одного вида в другой.</w:t>
      </w:r>
    </w:p>
    <w:p w:rsidR="00A868A7" w:rsidRDefault="00A868A7" w:rsidP="00A868A7">
      <w:pPr>
        <w:pStyle w:val="a3"/>
        <w:tabs>
          <w:tab w:val="left" w:pos="1134"/>
        </w:tabs>
        <w:ind w:left="0" w:firstLine="709"/>
        <w:jc w:val="both"/>
        <w:rPr>
          <w:sz w:val="28"/>
          <w:szCs w:val="28"/>
        </w:rPr>
      </w:pPr>
      <w:r w:rsidRPr="006613E5">
        <w:rPr>
          <w:sz w:val="28"/>
          <w:szCs w:val="28"/>
        </w:rPr>
        <w:t xml:space="preserve">В </w:t>
      </w:r>
      <w:r>
        <w:rPr>
          <w:b/>
          <w:sz w:val="28"/>
          <w:szCs w:val="28"/>
        </w:rPr>
        <w:t xml:space="preserve">моральной сфере </w:t>
      </w:r>
      <w:r>
        <w:rPr>
          <w:sz w:val="28"/>
          <w:szCs w:val="28"/>
        </w:rPr>
        <w:t>психологические особенности толпы чаще всего обнаруживаются в моральности и религиозности.</w:t>
      </w:r>
    </w:p>
    <w:p w:rsidR="00A868A7" w:rsidRPr="006613E5" w:rsidRDefault="00A868A7" w:rsidP="00A868A7">
      <w:pPr>
        <w:pStyle w:val="a3"/>
        <w:numPr>
          <w:ilvl w:val="0"/>
          <w:numId w:val="12"/>
        </w:numPr>
        <w:tabs>
          <w:tab w:val="left" w:pos="1134"/>
        </w:tabs>
        <w:spacing w:after="200"/>
        <w:ind w:left="0" w:firstLine="709"/>
        <w:jc w:val="both"/>
        <w:rPr>
          <w:b/>
          <w:i/>
          <w:sz w:val="28"/>
          <w:szCs w:val="28"/>
        </w:rPr>
      </w:pPr>
      <w:r>
        <w:rPr>
          <w:b/>
          <w:i/>
          <w:sz w:val="28"/>
          <w:szCs w:val="28"/>
        </w:rPr>
        <w:t xml:space="preserve">Моральность. </w:t>
      </w:r>
      <w:r>
        <w:rPr>
          <w:sz w:val="28"/>
          <w:szCs w:val="28"/>
        </w:rPr>
        <w:t>Толпа может иногда демонстрировать очень высокую нравственность, очень возвышенные проявления.</w:t>
      </w:r>
    </w:p>
    <w:p w:rsidR="00A868A7" w:rsidRPr="00F32A67" w:rsidRDefault="00A868A7" w:rsidP="00A868A7">
      <w:pPr>
        <w:pStyle w:val="a3"/>
        <w:numPr>
          <w:ilvl w:val="0"/>
          <w:numId w:val="12"/>
        </w:numPr>
        <w:tabs>
          <w:tab w:val="left" w:pos="1134"/>
        </w:tabs>
        <w:ind w:left="0" w:firstLine="709"/>
        <w:jc w:val="both"/>
        <w:rPr>
          <w:b/>
          <w:i/>
          <w:sz w:val="28"/>
          <w:szCs w:val="28"/>
        </w:rPr>
      </w:pPr>
      <w:r>
        <w:rPr>
          <w:b/>
          <w:i/>
          <w:sz w:val="28"/>
          <w:szCs w:val="28"/>
        </w:rPr>
        <w:t xml:space="preserve">Религиозность. </w:t>
      </w:r>
      <w:r>
        <w:rPr>
          <w:sz w:val="28"/>
          <w:szCs w:val="28"/>
        </w:rPr>
        <w:t>Все убеждения толпы имеют черты слепого подчинения, свирепой нетерпимости, потребности в самой неистовой пропаганде, что присуще религиозному чувству.</w:t>
      </w:r>
    </w:p>
    <w:p w:rsidR="00A868A7" w:rsidRDefault="00A868A7" w:rsidP="00A868A7">
      <w:pPr>
        <w:tabs>
          <w:tab w:val="left" w:pos="1134"/>
        </w:tabs>
        <w:ind w:left="709"/>
        <w:jc w:val="both"/>
        <w:rPr>
          <w:b/>
          <w:sz w:val="28"/>
          <w:szCs w:val="28"/>
        </w:rPr>
      </w:pPr>
      <w:r>
        <w:rPr>
          <w:b/>
          <w:sz w:val="28"/>
          <w:szCs w:val="28"/>
        </w:rPr>
        <w:t>Психологические особенности индивида в толпе.</w:t>
      </w:r>
    </w:p>
    <w:p w:rsidR="00A868A7" w:rsidRDefault="00A868A7" w:rsidP="00A868A7">
      <w:pPr>
        <w:tabs>
          <w:tab w:val="left" w:pos="1134"/>
        </w:tabs>
        <w:ind w:left="709"/>
        <w:jc w:val="both"/>
        <w:rPr>
          <w:sz w:val="28"/>
          <w:szCs w:val="28"/>
        </w:rPr>
      </w:pPr>
      <w:r>
        <w:rPr>
          <w:sz w:val="28"/>
          <w:szCs w:val="28"/>
        </w:rPr>
        <w:t>Человека в толпе характеризуют следующие черты:</w:t>
      </w:r>
    </w:p>
    <w:p w:rsidR="00A868A7" w:rsidRDefault="00A868A7" w:rsidP="00A868A7">
      <w:pPr>
        <w:tabs>
          <w:tab w:val="left" w:pos="1134"/>
        </w:tabs>
        <w:ind w:left="709"/>
        <w:jc w:val="both"/>
        <w:rPr>
          <w:sz w:val="28"/>
          <w:szCs w:val="28"/>
        </w:rPr>
      </w:pPr>
      <w:r>
        <w:rPr>
          <w:sz w:val="28"/>
          <w:szCs w:val="28"/>
        </w:rPr>
        <w:t>- анонимность;</w:t>
      </w:r>
    </w:p>
    <w:p w:rsidR="00A868A7" w:rsidRDefault="00A868A7" w:rsidP="00A868A7">
      <w:pPr>
        <w:tabs>
          <w:tab w:val="left" w:pos="1134"/>
        </w:tabs>
        <w:ind w:left="709"/>
        <w:jc w:val="both"/>
        <w:rPr>
          <w:sz w:val="28"/>
          <w:szCs w:val="28"/>
        </w:rPr>
      </w:pPr>
      <w:r>
        <w:rPr>
          <w:sz w:val="28"/>
          <w:szCs w:val="28"/>
        </w:rPr>
        <w:lastRenderedPageBreak/>
        <w:t>- инстинктивность;</w:t>
      </w:r>
    </w:p>
    <w:p w:rsidR="00A868A7" w:rsidRDefault="00A868A7" w:rsidP="00A868A7">
      <w:pPr>
        <w:tabs>
          <w:tab w:val="left" w:pos="1134"/>
        </w:tabs>
        <w:ind w:left="709"/>
        <w:jc w:val="both"/>
        <w:rPr>
          <w:sz w:val="28"/>
          <w:szCs w:val="28"/>
        </w:rPr>
      </w:pPr>
      <w:r>
        <w:rPr>
          <w:sz w:val="28"/>
          <w:szCs w:val="28"/>
        </w:rPr>
        <w:t>- бессознательность;</w:t>
      </w:r>
    </w:p>
    <w:p w:rsidR="00A868A7" w:rsidRDefault="00A868A7" w:rsidP="00A868A7">
      <w:pPr>
        <w:tabs>
          <w:tab w:val="left" w:pos="1134"/>
        </w:tabs>
        <w:ind w:left="709"/>
        <w:jc w:val="both"/>
        <w:rPr>
          <w:sz w:val="28"/>
          <w:szCs w:val="28"/>
        </w:rPr>
      </w:pPr>
      <w:r>
        <w:rPr>
          <w:sz w:val="28"/>
          <w:szCs w:val="28"/>
        </w:rPr>
        <w:t>- состояние единения (ассоциации);</w:t>
      </w:r>
    </w:p>
    <w:p w:rsidR="00A868A7" w:rsidRDefault="00A868A7" w:rsidP="00A868A7">
      <w:pPr>
        <w:tabs>
          <w:tab w:val="left" w:pos="1134"/>
        </w:tabs>
        <w:ind w:left="709"/>
        <w:jc w:val="both"/>
        <w:rPr>
          <w:sz w:val="28"/>
          <w:szCs w:val="28"/>
        </w:rPr>
      </w:pPr>
      <w:r>
        <w:rPr>
          <w:sz w:val="28"/>
          <w:szCs w:val="28"/>
        </w:rPr>
        <w:t>- состояние гипнотического транса;</w:t>
      </w:r>
    </w:p>
    <w:p w:rsidR="00A868A7" w:rsidRDefault="00A868A7" w:rsidP="00A868A7">
      <w:pPr>
        <w:tabs>
          <w:tab w:val="left" w:pos="1134"/>
        </w:tabs>
        <w:ind w:left="709"/>
        <w:jc w:val="both"/>
        <w:rPr>
          <w:sz w:val="28"/>
          <w:szCs w:val="28"/>
        </w:rPr>
      </w:pPr>
      <w:r>
        <w:rPr>
          <w:sz w:val="28"/>
          <w:szCs w:val="28"/>
        </w:rPr>
        <w:t>- состояние неодолимой силы;</w:t>
      </w:r>
    </w:p>
    <w:p w:rsidR="00A868A7" w:rsidRDefault="00A868A7" w:rsidP="00A868A7">
      <w:pPr>
        <w:tabs>
          <w:tab w:val="left" w:pos="1134"/>
        </w:tabs>
        <w:ind w:left="709"/>
        <w:jc w:val="both"/>
        <w:rPr>
          <w:sz w:val="28"/>
          <w:szCs w:val="28"/>
        </w:rPr>
      </w:pPr>
      <w:r>
        <w:rPr>
          <w:sz w:val="28"/>
          <w:szCs w:val="28"/>
        </w:rPr>
        <w:t>- заражаемость;</w:t>
      </w:r>
    </w:p>
    <w:p w:rsidR="00A868A7" w:rsidRDefault="00A868A7" w:rsidP="00A868A7">
      <w:pPr>
        <w:tabs>
          <w:tab w:val="left" w:pos="1134"/>
        </w:tabs>
        <w:ind w:left="709"/>
        <w:jc w:val="both"/>
        <w:rPr>
          <w:sz w:val="28"/>
          <w:szCs w:val="28"/>
        </w:rPr>
      </w:pPr>
      <w:r>
        <w:rPr>
          <w:sz w:val="28"/>
          <w:szCs w:val="28"/>
        </w:rPr>
        <w:t>- аморфность;</w:t>
      </w:r>
    </w:p>
    <w:p w:rsidR="00A868A7" w:rsidRDefault="00A868A7" w:rsidP="00A868A7">
      <w:pPr>
        <w:tabs>
          <w:tab w:val="left" w:pos="1134"/>
        </w:tabs>
        <w:ind w:left="709"/>
        <w:jc w:val="both"/>
        <w:rPr>
          <w:sz w:val="28"/>
          <w:szCs w:val="28"/>
        </w:rPr>
      </w:pPr>
      <w:r>
        <w:rPr>
          <w:sz w:val="28"/>
          <w:szCs w:val="28"/>
        </w:rPr>
        <w:t>- безответственность;</w:t>
      </w:r>
    </w:p>
    <w:p w:rsidR="00A868A7" w:rsidRDefault="00A868A7" w:rsidP="00A868A7">
      <w:pPr>
        <w:tabs>
          <w:tab w:val="left" w:pos="1134"/>
        </w:tabs>
        <w:ind w:left="709"/>
        <w:jc w:val="both"/>
        <w:rPr>
          <w:sz w:val="28"/>
          <w:szCs w:val="28"/>
        </w:rPr>
      </w:pPr>
      <w:r>
        <w:rPr>
          <w:sz w:val="28"/>
          <w:szCs w:val="28"/>
        </w:rPr>
        <w:t>- сильная деградация.</w:t>
      </w:r>
    </w:p>
    <w:p w:rsidR="00A868A7" w:rsidRDefault="00A868A7" w:rsidP="00A868A7">
      <w:pPr>
        <w:tabs>
          <w:tab w:val="left" w:pos="1134"/>
        </w:tabs>
        <w:ind w:left="709"/>
        <w:jc w:val="both"/>
        <w:rPr>
          <w:b/>
          <w:sz w:val="28"/>
          <w:szCs w:val="28"/>
        </w:rPr>
      </w:pPr>
      <w:r>
        <w:rPr>
          <w:b/>
          <w:sz w:val="28"/>
          <w:szCs w:val="28"/>
        </w:rPr>
        <w:t>5. Лидерство в толпе.</w:t>
      </w:r>
    </w:p>
    <w:p w:rsidR="00A868A7" w:rsidRDefault="00A868A7" w:rsidP="00A868A7">
      <w:pPr>
        <w:tabs>
          <w:tab w:val="left" w:pos="1134"/>
        </w:tabs>
        <w:ind w:firstLine="709"/>
        <w:jc w:val="both"/>
        <w:rPr>
          <w:sz w:val="28"/>
          <w:szCs w:val="28"/>
        </w:rPr>
      </w:pPr>
      <w:r>
        <w:rPr>
          <w:sz w:val="28"/>
          <w:szCs w:val="28"/>
        </w:rPr>
        <w:t>Часто поведение толпы определяется наличием или отсутствием в ней лидера. Лидер в толпе может объявиться в результате стихийного выбора, нередко в порядке самоназначения. Самозваный лидер обычно подлаживается под настроения и чувства людей толпы и легко может побудить ее участников к поведению определенного типа.</w:t>
      </w:r>
    </w:p>
    <w:p w:rsidR="00A868A7" w:rsidRDefault="00A868A7" w:rsidP="00A868A7">
      <w:pPr>
        <w:tabs>
          <w:tab w:val="left" w:pos="1134"/>
        </w:tabs>
        <w:ind w:firstLine="709"/>
        <w:jc w:val="both"/>
        <w:rPr>
          <w:sz w:val="28"/>
          <w:szCs w:val="28"/>
        </w:rPr>
      </w:pPr>
      <w:r>
        <w:rPr>
          <w:sz w:val="28"/>
          <w:szCs w:val="28"/>
        </w:rPr>
        <w:t>Любое скопление индивидов инстинктивно подчиняется власти вождя. Герой, которому поклоняется толпа, для нее – бог. Толпа требует от героя силы и даже насилия. Власть вожаков очень деспотична, но именно этот деспотизм заставляет толпу подчиняться.</w:t>
      </w:r>
    </w:p>
    <w:p w:rsidR="00A868A7" w:rsidRDefault="00A868A7" w:rsidP="00A868A7">
      <w:pPr>
        <w:tabs>
          <w:tab w:val="left" w:pos="1134"/>
        </w:tabs>
        <w:ind w:firstLine="709"/>
        <w:jc w:val="both"/>
        <w:rPr>
          <w:sz w:val="28"/>
          <w:szCs w:val="28"/>
        </w:rPr>
      </w:pPr>
      <w:r>
        <w:rPr>
          <w:sz w:val="28"/>
          <w:szCs w:val="28"/>
        </w:rPr>
        <w:t>Роль вожака в толпе значительна. Его воля – это ядро, вокруг которого кристаллизуются и объединяются мнения. Роль вожаков состоит главным образом в том, чтобы создать веру.</w:t>
      </w:r>
    </w:p>
    <w:p w:rsidR="00A868A7" w:rsidRDefault="00A868A7" w:rsidP="00A868A7">
      <w:pPr>
        <w:tabs>
          <w:tab w:val="left" w:pos="1134"/>
        </w:tabs>
        <w:ind w:firstLine="709"/>
        <w:jc w:val="both"/>
        <w:rPr>
          <w:sz w:val="28"/>
          <w:szCs w:val="28"/>
        </w:rPr>
      </w:pPr>
      <w:r>
        <w:rPr>
          <w:sz w:val="28"/>
          <w:szCs w:val="28"/>
        </w:rPr>
        <w:t>Чаще всего вожаками бывают психически неуравновешенные люди, полупомешанные, находящиеся на грани безумия. Они не принадлежат к числу мыслителей – это люди действия.</w:t>
      </w:r>
    </w:p>
    <w:p w:rsidR="00A868A7" w:rsidRDefault="00A868A7" w:rsidP="00A868A7">
      <w:pPr>
        <w:tabs>
          <w:tab w:val="left" w:pos="1134"/>
        </w:tabs>
        <w:ind w:firstLine="709"/>
        <w:jc w:val="both"/>
        <w:rPr>
          <w:sz w:val="28"/>
          <w:szCs w:val="28"/>
        </w:rPr>
      </w:pPr>
      <w:r>
        <w:rPr>
          <w:sz w:val="28"/>
          <w:szCs w:val="28"/>
        </w:rPr>
        <w:t>Класс вожаков подразделяется на две категории:</w:t>
      </w:r>
    </w:p>
    <w:p w:rsidR="00A868A7" w:rsidRDefault="00A868A7" w:rsidP="00A868A7">
      <w:pPr>
        <w:tabs>
          <w:tab w:val="left" w:pos="1134"/>
        </w:tabs>
        <w:ind w:firstLine="709"/>
        <w:jc w:val="both"/>
        <w:rPr>
          <w:sz w:val="28"/>
          <w:szCs w:val="28"/>
        </w:rPr>
      </w:pPr>
      <w:r>
        <w:rPr>
          <w:sz w:val="28"/>
          <w:szCs w:val="28"/>
        </w:rPr>
        <w:t>- люди энергичные, с сильной, но проявляющейся у них лишь на короткое время волей;</w:t>
      </w:r>
    </w:p>
    <w:p w:rsidR="00A868A7" w:rsidRDefault="00A868A7" w:rsidP="00A868A7">
      <w:pPr>
        <w:tabs>
          <w:tab w:val="left" w:pos="1134"/>
        </w:tabs>
        <w:ind w:firstLine="709"/>
        <w:jc w:val="both"/>
        <w:rPr>
          <w:sz w:val="28"/>
          <w:szCs w:val="28"/>
        </w:rPr>
      </w:pPr>
      <w:r>
        <w:rPr>
          <w:sz w:val="28"/>
          <w:szCs w:val="28"/>
        </w:rPr>
        <w:t>- люди, обладающие сильной и в то же время стойкой волей.</w:t>
      </w:r>
    </w:p>
    <w:p w:rsidR="00A868A7" w:rsidRPr="00855D41" w:rsidRDefault="00A868A7" w:rsidP="00A868A7">
      <w:pPr>
        <w:tabs>
          <w:tab w:val="left" w:pos="1134"/>
        </w:tabs>
        <w:ind w:firstLine="709"/>
        <w:jc w:val="both"/>
        <w:rPr>
          <w:sz w:val="28"/>
          <w:szCs w:val="28"/>
        </w:rPr>
      </w:pPr>
      <w:r>
        <w:rPr>
          <w:sz w:val="28"/>
          <w:szCs w:val="28"/>
        </w:rPr>
        <w:t xml:space="preserve">Один из факторов, определяющих влияние лидера на толпу, - это его </w:t>
      </w:r>
      <w:r w:rsidRPr="0089553A">
        <w:rPr>
          <w:b/>
          <w:sz w:val="28"/>
          <w:szCs w:val="28"/>
        </w:rPr>
        <w:t>обаяние</w:t>
      </w:r>
      <w:r>
        <w:rPr>
          <w:sz w:val="28"/>
          <w:szCs w:val="28"/>
        </w:rPr>
        <w:t>. Обаяние – вид господства какой-нибудь идеи или личности над умом индивида. Оно может складываться из противоположных чувств, например, восхищения и страха, и быть двух видов: приобретенное и личное.</w:t>
      </w:r>
    </w:p>
    <w:p w:rsidR="00A868A7" w:rsidRPr="00EA6E90" w:rsidRDefault="00A868A7" w:rsidP="00A868A7">
      <w:pPr>
        <w:tabs>
          <w:tab w:val="left" w:pos="1134"/>
        </w:tabs>
        <w:ind w:firstLine="709"/>
        <w:jc w:val="both"/>
        <w:rPr>
          <w:sz w:val="28"/>
          <w:szCs w:val="28"/>
        </w:rPr>
      </w:pPr>
      <w:r>
        <w:rPr>
          <w:sz w:val="28"/>
          <w:szCs w:val="28"/>
        </w:rPr>
        <w:t>Управление толпой имеет двойственную природу, ибо толпа практически всегда – объект управления двух сил: с одной стороны, ею руководят лидеры, вожаки; с другой – толпой занимаются силы охраны общественного порядка, властные административные структуры.</w:t>
      </w:r>
    </w:p>
    <w:p w:rsidR="00A868A7" w:rsidRDefault="00A868A7" w:rsidP="00A868A7">
      <w:pPr>
        <w:tabs>
          <w:tab w:val="left" w:pos="1134"/>
        </w:tabs>
        <w:ind w:firstLine="709"/>
        <w:jc w:val="both"/>
        <w:rPr>
          <w:sz w:val="28"/>
          <w:szCs w:val="28"/>
        </w:rPr>
      </w:pPr>
      <w:r>
        <w:rPr>
          <w:sz w:val="28"/>
          <w:szCs w:val="28"/>
        </w:rPr>
        <w:t xml:space="preserve">Обычно люди, жаждущие вести за собой толпу, интуитивно владеют приемами воздействия на нее. Они знают: чтобы убедить толпу, надо сначала понять, какие чувства ее воодушевляют, притвориться, что разделяешь их, а затем вызвать в воображении </w:t>
      </w:r>
      <w:proofErr w:type="gramStart"/>
      <w:r>
        <w:rPr>
          <w:sz w:val="28"/>
          <w:szCs w:val="28"/>
        </w:rPr>
        <w:t>толпы</w:t>
      </w:r>
      <w:proofErr w:type="gramEnd"/>
      <w:r>
        <w:rPr>
          <w:sz w:val="28"/>
          <w:szCs w:val="28"/>
        </w:rPr>
        <w:t xml:space="preserve"> прельщающие ее образы.</w:t>
      </w:r>
    </w:p>
    <w:p w:rsidR="00A868A7" w:rsidRDefault="00A868A7" w:rsidP="00A868A7">
      <w:pPr>
        <w:tabs>
          <w:tab w:val="left" w:pos="1134"/>
        </w:tabs>
        <w:ind w:firstLine="709"/>
        <w:jc w:val="both"/>
        <w:rPr>
          <w:sz w:val="28"/>
          <w:szCs w:val="28"/>
        </w:rPr>
      </w:pPr>
      <w:r>
        <w:rPr>
          <w:sz w:val="28"/>
          <w:szCs w:val="28"/>
        </w:rPr>
        <w:t xml:space="preserve">Оратор, желающий увлечь толпу, должен злоупотреблять сильными выражениями. Преувеличивать, утверждать, повторять и никогда не пробовать доказывать что-нибудь рассуждениями – вот способы </w:t>
      </w:r>
      <w:r>
        <w:rPr>
          <w:sz w:val="28"/>
          <w:szCs w:val="28"/>
        </w:rPr>
        <w:lastRenderedPageBreak/>
        <w:t>аргументации для толпы. Утверждение тогда лишь воздействует на толпу, когда оно многократно повторяется в одних и тех же выражениях.</w:t>
      </w:r>
    </w:p>
    <w:p w:rsidR="00A868A7" w:rsidRDefault="00A868A7" w:rsidP="00A868A7">
      <w:pPr>
        <w:tabs>
          <w:tab w:val="left" w:pos="1134"/>
        </w:tabs>
        <w:ind w:firstLine="709"/>
        <w:jc w:val="both"/>
        <w:rPr>
          <w:sz w:val="28"/>
          <w:szCs w:val="28"/>
        </w:rPr>
      </w:pPr>
      <w:r>
        <w:rPr>
          <w:sz w:val="28"/>
          <w:szCs w:val="28"/>
        </w:rPr>
        <w:t>Теоретический анализ механизмов формирования толпы может в некоторой степени помочь и административным органам контролировать ее поведение. Перед ними стоит задача двоякого рода:</w:t>
      </w:r>
    </w:p>
    <w:p w:rsidR="00A868A7" w:rsidRDefault="00A868A7" w:rsidP="00A868A7">
      <w:pPr>
        <w:pStyle w:val="a3"/>
        <w:numPr>
          <w:ilvl w:val="0"/>
          <w:numId w:val="13"/>
        </w:numPr>
        <w:tabs>
          <w:tab w:val="left" w:pos="1134"/>
        </w:tabs>
        <w:jc w:val="both"/>
        <w:rPr>
          <w:sz w:val="28"/>
          <w:szCs w:val="28"/>
        </w:rPr>
      </w:pPr>
      <w:r>
        <w:rPr>
          <w:sz w:val="28"/>
          <w:szCs w:val="28"/>
        </w:rPr>
        <w:t>пробудить осознание индивидами толпы своих действий, возвратить им утраченное чувство самоконтроля и ответственности за свое поведение;</w:t>
      </w:r>
    </w:p>
    <w:p w:rsidR="00A868A7" w:rsidRDefault="00A868A7" w:rsidP="00A868A7">
      <w:pPr>
        <w:pStyle w:val="a3"/>
        <w:numPr>
          <w:ilvl w:val="0"/>
          <w:numId w:val="13"/>
        </w:numPr>
        <w:tabs>
          <w:tab w:val="left" w:pos="1134"/>
        </w:tabs>
        <w:jc w:val="both"/>
        <w:rPr>
          <w:sz w:val="28"/>
          <w:szCs w:val="28"/>
        </w:rPr>
      </w:pPr>
      <w:r>
        <w:rPr>
          <w:sz w:val="28"/>
          <w:szCs w:val="28"/>
        </w:rPr>
        <w:t>предотвратить образование толпы или расформировать уже образовавшуюся толпу.</w:t>
      </w:r>
    </w:p>
    <w:p w:rsidR="00A868A7" w:rsidRDefault="00A868A7" w:rsidP="00A868A7">
      <w:pPr>
        <w:pStyle w:val="a3"/>
        <w:ind w:left="0" w:firstLine="709"/>
        <w:jc w:val="both"/>
        <w:rPr>
          <w:sz w:val="28"/>
          <w:szCs w:val="28"/>
        </w:rPr>
      </w:pPr>
      <w:r>
        <w:rPr>
          <w:sz w:val="28"/>
          <w:szCs w:val="28"/>
        </w:rPr>
        <w:t>Выделяют эффективные средства воздействия на толпу.</w:t>
      </w:r>
    </w:p>
    <w:p w:rsidR="00A868A7" w:rsidRDefault="00A868A7" w:rsidP="00A868A7">
      <w:pPr>
        <w:pStyle w:val="a3"/>
        <w:ind w:left="0" w:firstLine="709"/>
        <w:jc w:val="both"/>
        <w:rPr>
          <w:sz w:val="28"/>
          <w:szCs w:val="28"/>
        </w:rPr>
      </w:pPr>
      <w:r>
        <w:rPr>
          <w:sz w:val="28"/>
          <w:szCs w:val="28"/>
        </w:rPr>
        <w:t xml:space="preserve">- Переориентирование внимания индивидов, составляющих толпу. </w:t>
      </w:r>
    </w:p>
    <w:p w:rsidR="00A868A7" w:rsidRDefault="00A868A7" w:rsidP="00A868A7">
      <w:pPr>
        <w:pStyle w:val="a3"/>
        <w:ind w:left="0" w:firstLine="709"/>
        <w:jc w:val="both"/>
        <w:rPr>
          <w:sz w:val="28"/>
          <w:szCs w:val="28"/>
        </w:rPr>
      </w:pPr>
      <w:r>
        <w:rPr>
          <w:sz w:val="28"/>
          <w:szCs w:val="28"/>
        </w:rPr>
        <w:t>Как только внимание людей в толпе оказывается распределенным между несколькими объектами, сразу же образуются отдельные группы, и толпа тут же распадается. Подавленные влиянием толпы черты личностной структуры индивидов оживают – каждый человек в отдельности начинает регулировать свое поведение. Толпа перестает быть активной и постепенно рассеивается.</w:t>
      </w:r>
    </w:p>
    <w:p w:rsidR="00A868A7" w:rsidRDefault="00A868A7" w:rsidP="00A868A7">
      <w:pPr>
        <w:pStyle w:val="a3"/>
        <w:ind w:left="0" w:firstLine="709"/>
        <w:jc w:val="both"/>
        <w:rPr>
          <w:sz w:val="28"/>
          <w:szCs w:val="28"/>
        </w:rPr>
      </w:pPr>
      <w:r>
        <w:rPr>
          <w:sz w:val="28"/>
          <w:szCs w:val="28"/>
        </w:rPr>
        <w:t>- Объявление по громкоговорителю о том, что скрытыми камерами осуществляется видеосъемка участников толпы.</w:t>
      </w:r>
    </w:p>
    <w:p w:rsidR="00A868A7" w:rsidRDefault="00A868A7" w:rsidP="00A868A7">
      <w:pPr>
        <w:pStyle w:val="a3"/>
        <w:ind w:left="0" w:firstLine="709"/>
        <w:jc w:val="both"/>
        <w:rPr>
          <w:sz w:val="28"/>
          <w:szCs w:val="28"/>
        </w:rPr>
      </w:pPr>
      <w:r>
        <w:rPr>
          <w:sz w:val="28"/>
          <w:szCs w:val="28"/>
        </w:rPr>
        <w:t>- Обращение к участникам толпы с названием конкретных фамилий, имен, отчеств, наиболее распространенных в данной местности.</w:t>
      </w:r>
    </w:p>
    <w:p w:rsidR="00A868A7" w:rsidRDefault="00A868A7" w:rsidP="00A868A7">
      <w:pPr>
        <w:pStyle w:val="a3"/>
        <w:ind w:left="0" w:firstLine="709"/>
        <w:jc w:val="both"/>
        <w:rPr>
          <w:sz w:val="28"/>
          <w:szCs w:val="28"/>
        </w:rPr>
      </w:pPr>
      <w:r>
        <w:rPr>
          <w:sz w:val="28"/>
          <w:szCs w:val="28"/>
        </w:rPr>
        <w:t xml:space="preserve">- Применение мер по захвату и изоляции лидеров толпы. </w:t>
      </w:r>
    </w:p>
    <w:p w:rsidR="00A868A7" w:rsidRDefault="00A868A7" w:rsidP="00A868A7">
      <w:pPr>
        <w:pStyle w:val="a3"/>
        <w:ind w:left="0" w:firstLine="709"/>
        <w:jc w:val="both"/>
        <w:rPr>
          <w:sz w:val="28"/>
          <w:szCs w:val="28"/>
        </w:rPr>
      </w:pPr>
      <w:r>
        <w:rPr>
          <w:sz w:val="28"/>
          <w:szCs w:val="28"/>
        </w:rPr>
        <w:t xml:space="preserve">С толпой очень сложно говорить голосом разума. Она воспринимает лишь приказ и обещания. </w:t>
      </w:r>
    </w:p>
    <w:p w:rsidR="00A868A7" w:rsidRDefault="00A868A7" w:rsidP="00A868A7">
      <w:pPr>
        <w:pStyle w:val="a3"/>
        <w:ind w:left="0" w:firstLine="709"/>
        <w:jc w:val="both"/>
        <w:rPr>
          <w:b/>
          <w:i/>
          <w:sz w:val="28"/>
          <w:szCs w:val="28"/>
        </w:rPr>
      </w:pPr>
      <w:r w:rsidRPr="00FA40A3">
        <w:rPr>
          <w:b/>
          <w:i/>
          <w:sz w:val="28"/>
          <w:szCs w:val="28"/>
        </w:rPr>
        <w:t>Литература:</w:t>
      </w:r>
    </w:p>
    <w:p w:rsidR="00A868A7" w:rsidRPr="00FA40A3" w:rsidRDefault="00A868A7" w:rsidP="00A868A7">
      <w:pPr>
        <w:pStyle w:val="a3"/>
        <w:ind w:left="0" w:firstLine="709"/>
        <w:jc w:val="both"/>
        <w:rPr>
          <w:b/>
          <w:i/>
          <w:sz w:val="28"/>
          <w:szCs w:val="28"/>
        </w:rPr>
      </w:pPr>
      <w:r>
        <w:rPr>
          <w:b/>
          <w:i/>
          <w:sz w:val="28"/>
          <w:szCs w:val="28"/>
        </w:rPr>
        <w:t>Основная:</w:t>
      </w:r>
    </w:p>
    <w:p w:rsidR="00A868A7" w:rsidRDefault="00A868A7" w:rsidP="00A868A7">
      <w:pPr>
        <w:pStyle w:val="a3"/>
        <w:tabs>
          <w:tab w:val="left" w:pos="993"/>
        </w:tabs>
        <w:ind w:left="0" w:firstLine="709"/>
        <w:jc w:val="both"/>
        <w:rPr>
          <w:sz w:val="28"/>
          <w:szCs w:val="28"/>
        </w:rPr>
      </w:pPr>
      <w:r w:rsidRPr="00FA40A3">
        <w:rPr>
          <w:sz w:val="28"/>
          <w:szCs w:val="28"/>
        </w:rPr>
        <w:t xml:space="preserve">1. </w:t>
      </w:r>
      <w:r>
        <w:rPr>
          <w:sz w:val="28"/>
          <w:szCs w:val="28"/>
        </w:rPr>
        <w:t>Бондарчук, Е. В. Психология социально-педагогической деятельности : учебно-метод. комплекс по учеб</w:t>
      </w:r>
      <w:proofErr w:type="gramStart"/>
      <w:r>
        <w:rPr>
          <w:sz w:val="28"/>
          <w:szCs w:val="28"/>
        </w:rPr>
        <w:t>.</w:t>
      </w:r>
      <w:proofErr w:type="gramEnd"/>
      <w:r>
        <w:rPr>
          <w:sz w:val="28"/>
          <w:szCs w:val="28"/>
        </w:rPr>
        <w:t xml:space="preserve"> </w:t>
      </w:r>
      <w:proofErr w:type="gramStart"/>
      <w:r>
        <w:rPr>
          <w:sz w:val="28"/>
          <w:szCs w:val="28"/>
        </w:rPr>
        <w:t>д</w:t>
      </w:r>
      <w:proofErr w:type="gramEnd"/>
      <w:r>
        <w:rPr>
          <w:sz w:val="28"/>
          <w:szCs w:val="28"/>
        </w:rPr>
        <w:t>исциплине для специальности 1-03 04 01 Социальная педагогика / Е. В. Бондарчук, Т. В. Гормоза. – Минск</w:t>
      </w:r>
      <w:proofErr w:type="gramStart"/>
      <w:r>
        <w:rPr>
          <w:sz w:val="28"/>
          <w:szCs w:val="28"/>
        </w:rPr>
        <w:t xml:space="preserve"> :</w:t>
      </w:r>
      <w:proofErr w:type="gramEnd"/>
      <w:r>
        <w:rPr>
          <w:sz w:val="28"/>
          <w:szCs w:val="28"/>
        </w:rPr>
        <w:t xml:space="preserve"> Белорус</w:t>
      </w:r>
      <w:proofErr w:type="gramStart"/>
      <w:r>
        <w:rPr>
          <w:sz w:val="28"/>
          <w:szCs w:val="28"/>
        </w:rPr>
        <w:t>.</w:t>
      </w:r>
      <w:proofErr w:type="gramEnd"/>
      <w:r>
        <w:rPr>
          <w:sz w:val="28"/>
          <w:szCs w:val="28"/>
        </w:rPr>
        <w:t xml:space="preserve"> </w:t>
      </w:r>
      <w:proofErr w:type="gramStart"/>
      <w:r>
        <w:rPr>
          <w:sz w:val="28"/>
          <w:szCs w:val="28"/>
        </w:rPr>
        <w:t>г</w:t>
      </w:r>
      <w:proofErr w:type="gramEnd"/>
      <w:r>
        <w:rPr>
          <w:sz w:val="28"/>
          <w:szCs w:val="28"/>
        </w:rPr>
        <w:t xml:space="preserve">ос. пед. ун-т, 2019. – 390 с. </w:t>
      </w:r>
    </w:p>
    <w:p w:rsidR="00A868A7" w:rsidRPr="007C0CC2" w:rsidRDefault="00A868A7" w:rsidP="00A868A7">
      <w:pPr>
        <w:pStyle w:val="a3"/>
        <w:tabs>
          <w:tab w:val="left" w:pos="993"/>
        </w:tabs>
        <w:ind w:left="0" w:firstLine="709"/>
        <w:jc w:val="both"/>
        <w:rPr>
          <w:b/>
          <w:i/>
          <w:sz w:val="28"/>
          <w:szCs w:val="28"/>
        </w:rPr>
      </w:pPr>
      <w:r>
        <w:rPr>
          <w:b/>
          <w:i/>
          <w:sz w:val="28"/>
          <w:szCs w:val="28"/>
        </w:rPr>
        <w:t>Дополнительная:</w:t>
      </w:r>
    </w:p>
    <w:p w:rsidR="00A868A7" w:rsidRPr="00300CC7" w:rsidRDefault="00A868A7" w:rsidP="00A868A7">
      <w:pPr>
        <w:pStyle w:val="a3"/>
        <w:numPr>
          <w:ilvl w:val="0"/>
          <w:numId w:val="26"/>
        </w:numPr>
        <w:tabs>
          <w:tab w:val="left" w:pos="993"/>
        </w:tabs>
        <w:ind w:left="0" w:firstLine="709"/>
        <w:jc w:val="both"/>
        <w:rPr>
          <w:sz w:val="28"/>
          <w:szCs w:val="28"/>
        </w:rPr>
      </w:pPr>
      <w:r w:rsidRPr="00300CC7">
        <w:rPr>
          <w:sz w:val="28"/>
          <w:szCs w:val="28"/>
        </w:rPr>
        <w:t>Андреева, Г. М. Социальная психология : учеб</w:t>
      </w:r>
      <w:proofErr w:type="gramStart"/>
      <w:r w:rsidRPr="00300CC7">
        <w:rPr>
          <w:sz w:val="28"/>
          <w:szCs w:val="28"/>
        </w:rPr>
        <w:t>.д</w:t>
      </w:r>
      <w:proofErr w:type="gramEnd"/>
      <w:r w:rsidRPr="00300CC7">
        <w:rPr>
          <w:sz w:val="28"/>
          <w:szCs w:val="28"/>
        </w:rPr>
        <w:t>ля вузов / Г. М. Андреева. – М.</w:t>
      </w:r>
      <w:proofErr w:type="gramStart"/>
      <w:r w:rsidRPr="00300CC7">
        <w:rPr>
          <w:sz w:val="28"/>
          <w:szCs w:val="28"/>
        </w:rPr>
        <w:t> :</w:t>
      </w:r>
      <w:proofErr w:type="gramEnd"/>
      <w:r w:rsidRPr="00300CC7">
        <w:rPr>
          <w:sz w:val="28"/>
          <w:szCs w:val="28"/>
        </w:rPr>
        <w:t xml:space="preserve"> Аспект Пресс, 2017. – 363 с.</w:t>
      </w:r>
    </w:p>
    <w:p w:rsidR="00A868A7" w:rsidRPr="00F42CBD" w:rsidRDefault="00A868A7" w:rsidP="00A868A7">
      <w:pPr>
        <w:pStyle w:val="a3"/>
        <w:numPr>
          <w:ilvl w:val="0"/>
          <w:numId w:val="26"/>
        </w:numPr>
        <w:tabs>
          <w:tab w:val="left" w:pos="993"/>
        </w:tabs>
        <w:ind w:left="0" w:firstLine="709"/>
        <w:jc w:val="both"/>
        <w:rPr>
          <w:sz w:val="28"/>
          <w:szCs w:val="28"/>
        </w:rPr>
      </w:pPr>
      <w:r w:rsidRPr="00F42CBD">
        <w:rPr>
          <w:sz w:val="28"/>
          <w:szCs w:val="28"/>
        </w:rPr>
        <w:t>Журавлев, А. Л. Социальная психология: учеб</w:t>
      </w:r>
      <w:proofErr w:type="gramStart"/>
      <w:r w:rsidRPr="00F42CBD">
        <w:rPr>
          <w:sz w:val="28"/>
          <w:szCs w:val="28"/>
        </w:rPr>
        <w:t>.</w:t>
      </w:r>
      <w:proofErr w:type="gramEnd"/>
      <w:r w:rsidRPr="00F42CBD">
        <w:rPr>
          <w:sz w:val="28"/>
          <w:szCs w:val="28"/>
        </w:rPr>
        <w:t xml:space="preserve"> </w:t>
      </w:r>
      <w:proofErr w:type="gramStart"/>
      <w:r w:rsidRPr="00F42CBD">
        <w:rPr>
          <w:sz w:val="28"/>
          <w:szCs w:val="28"/>
        </w:rPr>
        <w:t>п</w:t>
      </w:r>
      <w:proofErr w:type="gramEnd"/>
      <w:r w:rsidRPr="00F42CBD">
        <w:rPr>
          <w:sz w:val="28"/>
          <w:szCs w:val="28"/>
        </w:rPr>
        <w:t xml:space="preserve">особие / А. Л. Журавлев, В. А. Соснин, М. А. Красников. – М.: ФОРУМ, 2006. – 416 </w:t>
      </w:r>
      <w:proofErr w:type="gramStart"/>
      <w:r w:rsidRPr="00F42CBD">
        <w:rPr>
          <w:sz w:val="28"/>
          <w:szCs w:val="28"/>
        </w:rPr>
        <w:t>с</w:t>
      </w:r>
      <w:proofErr w:type="gramEnd"/>
      <w:r w:rsidRPr="00F42CBD">
        <w:rPr>
          <w:sz w:val="28"/>
          <w:szCs w:val="28"/>
        </w:rPr>
        <w:t>.</w:t>
      </w:r>
    </w:p>
    <w:p w:rsidR="00A868A7" w:rsidRDefault="00A868A7" w:rsidP="00A868A7">
      <w:pPr>
        <w:pStyle w:val="a3"/>
        <w:numPr>
          <w:ilvl w:val="0"/>
          <w:numId w:val="26"/>
        </w:numPr>
        <w:tabs>
          <w:tab w:val="left" w:pos="993"/>
        </w:tabs>
        <w:ind w:left="0" w:firstLine="709"/>
        <w:jc w:val="both"/>
        <w:rPr>
          <w:sz w:val="28"/>
          <w:szCs w:val="28"/>
        </w:rPr>
      </w:pPr>
      <w:r w:rsidRPr="00FA40A3">
        <w:rPr>
          <w:sz w:val="28"/>
          <w:szCs w:val="28"/>
        </w:rPr>
        <w:t>Коломинский, Я.</w:t>
      </w:r>
      <w:r>
        <w:rPr>
          <w:sz w:val="28"/>
          <w:szCs w:val="28"/>
        </w:rPr>
        <w:t> </w:t>
      </w:r>
      <w:r w:rsidRPr="00FA40A3">
        <w:rPr>
          <w:sz w:val="28"/>
          <w:szCs w:val="28"/>
        </w:rPr>
        <w:t xml:space="preserve">Л. Социальная психология </w:t>
      </w:r>
      <w:r>
        <w:rPr>
          <w:sz w:val="28"/>
          <w:szCs w:val="28"/>
        </w:rPr>
        <w:t>взаимоотношений в малых группах : учеб</w:t>
      </w:r>
      <w:proofErr w:type="gramStart"/>
      <w:r>
        <w:rPr>
          <w:sz w:val="28"/>
          <w:szCs w:val="28"/>
        </w:rPr>
        <w:t>.</w:t>
      </w:r>
      <w:proofErr w:type="gramEnd"/>
      <w:r>
        <w:rPr>
          <w:sz w:val="28"/>
          <w:szCs w:val="28"/>
        </w:rPr>
        <w:t xml:space="preserve"> </w:t>
      </w:r>
      <w:proofErr w:type="gramStart"/>
      <w:r>
        <w:rPr>
          <w:sz w:val="28"/>
          <w:szCs w:val="28"/>
        </w:rPr>
        <w:t>п</w:t>
      </w:r>
      <w:proofErr w:type="gramEnd"/>
      <w:r>
        <w:rPr>
          <w:sz w:val="28"/>
          <w:szCs w:val="28"/>
        </w:rPr>
        <w:t>особие для педагогов, социологов</w:t>
      </w:r>
      <w:r w:rsidRPr="00FA40A3">
        <w:rPr>
          <w:sz w:val="28"/>
          <w:szCs w:val="28"/>
        </w:rPr>
        <w:t xml:space="preserve"> / Я.</w:t>
      </w:r>
      <w:r>
        <w:rPr>
          <w:sz w:val="28"/>
          <w:szCs w:val="28"/>
        </w:rPr>
        <w:t> </w:t>
      </w:r>
      <w:r w:rsidRPr="00FA40A3">
        <w:rPr>
          <w:sz w:val="28"/>
          <w:szCs w:val="28"/>
        </w:rPr>
        <w:t>Л. Коломинский. – М</w:t>
      </w:r>
      <w:proofErr w:type="gramStart"/>
      <w:r>
        <w:rPr>
          <w:sz w:val="28"/>
          <w:szCs w:val="28"/>
        </w:rPr>
        <w:t xml:space="preserve"> :</w:t>
      </w:r>
      <w:proofErr w:type="gramEnd"/>
      <w:r>
        <w:rPr>
          <w:sz w:val="28"/>
          <w:szCs w:val="28"/>
        </w:rPr>
        <w:t xml:space="preserve"> АСТ,</w:t>
      </w:r>
      <w:r w:rsidRPr="00FA40A3">
        <w:rPr>
          <w:sz w:val="28"/>
          <w:szCs w:val="28"/>
        </w:rPr>
        <w:t xml:space="preserve"> 20</w:t>
      </w:r>
      <w:r>
        <w:rPr>
          <w:sz w:val="28"/>
          <w:szCs w:val="28"/>
        </w:rPr>
        <w:t>10</w:t>
      </w:r>
      <w:r w:rsidRPr="00FA40A3">
        <w:rPr>
          <w:sz w:val="28"/>
          <w:szCs w:val="28"/>
        </w:rPr>
        <w:t xml:space="preserve">. – </w:t>
      </w:r>
      <w:r>
        <w:rPr>
          <w:sz w:val="28"/>
          <w:szCs w:val="28"/>
        </w:rPr>
        <w:t>448</w:t>
      </w:r>
      <w:r w:rsidRPr="00FA40A3">
        <w:rPr>
          <w:sz w:val="28"/>
          <w:szCs w:val="28"/>
        </w:rPr>
        <w:t xml:space="preserve"> с. </w:t>
      </w:r>
    </w:p>
    <w:p w:rsidR="00A868A7" w:rsidRDefault="00A868A7" w:rsidP="00A868A7">
      <w:pPr>
        <w:pStyle w:val="a3"/>
        <w:numPr>
          <w:ilvl w:val="0"/>
          <w:numId w:val="26"/>
        </w:numPr>
        <w:tabs>
          <w:tab w:val="left" w:pos="993"/>
        </w:tabs>
        <w:ind w:left="0" w:firstLine="709"/>
        <w:jc w:val="both"/>
        <w:rPr>
          <w:sz w:val="28"/>
          <w:szCs w:val="28"/>
        </w:rPr>
      </w:pPr>
      <w:r w:rsidRPr="00300CC7">
        <w:rPr>
          <w:sz w:val="28"/>
          <w:szCs w:val="28"/>
        </w:rPr>
        <w:t xml:space="preserve">Майерс, Д. Социальная психология / Д. Майерс; пер. с англ. – 7-е изд. – СПб. : Питер, 2016. – 793 </w:t>
      </w:r>
      <w:proofErr w:type="gramStart"/>
      <w:r w:rsidRPr="00300CC7">
        <w:rPr>
          <w:sz w:val="28"/>
          <w:szCs w:val="28"/>
        </w:rPr>
        <w:t>с</w:t>
      </w:r>
      <w:proofErr w:type="gramEnd"/>
      <w:r w:rsidRPr="00300CC7">
        <w:rPr>
          <w:sz w:val="28"/>
          <w:szCs w:val="28"/>
        </w:rPr>
        <w:t>.</w:t>
      </w:r>
    </w:p>
    <w:p w:rsidR="00A868A7" w:rsidRDefault="00A868A7" w:rsidP="00A868A7">
      <w:pPr>
        <w:spacing w:after="200" w:line="276" w:lineRule="auto"/>
        <w:rPr>
          <w:b/>
          <w:sz w:val="28"/>
          <w:szCs w:val="28"/>
        </w:rPr>
      </w:pPr>
      <w:r>
        <w:rPr>
          <w:b/>
          <w:sz w:val="28"/>
          <w:szCs w:val="28"/>
        </w:rPr>
        <w:br w:type="page"/>
      </w:r>
    </w:p>
    <w:p w:rsidR="00A868A7" w:rsidRDefault="00A868A7" w:rsidP="00A868A7">
      <w:pPr>
        <w:pStyle w:val="a3"/>
        <w:ind w:left="0" w:firstLine="709"/>
        <w:jc w:val="center"/>
        <w:outlineLvl w:val="1"/>
        <w:rPr>
          <w:b/>
          <w:sz w:val="28"/>
          <w:szCs w:val="28"/>
        </w:rPr>
      </w:pPr>
      <w:r>
        <w:rPr>
          <w:b/>
          <w:sz w:val="28"/>
          <w:szCs w:val="28"/>
        </w:rPr>
        <w:lastRenderedPageBreak/>
        <w:t xml:space="preserve">1.3. Социальная психология групп и коллективов </w:t>
      </w:r>
    </w:p>
    <w:p w:rsidR="00A868A7" w:rsidRDefault="00A868A7" w:rsidP="00A868A7">
      <w:pPr>
        <w:pStyle w:val="a3"/>
        <w:ind w:left="0" w:firstLine="709"/>
        <w:jc w:val="center"/>
        <w:outlineLvl w:val="2"/>
        <w:rPr>
          <w:b/>
          <w:sz w:val="28"/>
          <w:szCs w:val="28"/>
        </w:rPr>
      </w:pPr>
      <w:r>
        <w:rPr>
          <w:b/>
          <w:sz w:val="28"/>
          <w:szCs w:val="28"/>
        </w:rPr>
        <w:t>1.3.1 Социальная психология малых групп</w:t>
      </w:r>
    </w:p>
    <w:p w:rsidR="00A868A7" w:rsidRDefault="00A868A7" w:rsidP="00A868A7">
      <w:pPr>
        <w:pStyle w:val="a3"/>
        <w:ind w:left="0" w:firstLine="709"/>
        <w:jc w:val="both"/>
        <w:rPr>
          <w:b/>
          <w:sz w:val="28"/>
          <w:szCs w:val="28"/>
        </w:rPr>
      </w:pPr>
      <w:r>
        <w:rPr>
          <w:b/>
          <w:sz w:val="28"/>
          <w:szCs w:val="28"/>
        </w:rPr>
        <w:t>План:</w:t>
      </w:r>
    </w:p>
    <w:p w:rsidR="00A868A7" w:rsidRDefault="00A868A7" w:rsidP="00A868A7">
      <w:pPr>
        <w:pStyle w:val="a3"/>
        <w:ind w:left="0" w:firstLine="709"/>
        <w:jc w:val="both"/>
        <w:rPr>
          <w:b/>
          <w:sz w:val="28"/>
          <w:szCs w:val="28"/>
        </w:rPr>
      </w:pPr>
      <w:r>
        <w:rPr>
          <w:b/>
          <w:sz w:val="28"/>
          <w:szCs w:val="28"/>
        </w:rPr>
        <w:t>1. Малая группа как универсальная система межличностных взаимодействий.</w:t>
      </w:r>
    </w:p>
    <w:p w:rsidR="00A868A7" w:rsidRDefault="00A868A7" w:rsidP="00A868A7">
      <w:pPr>
        <w:pStyle w:val="a3"/>
        <w:ind w:left="0" w:firstLine="709"/>
        <w:jc w:val="both"/>
        <w:rPr>
          <w:b/>
          <w:sz w:val="28"/>
          <w:szCs w:val="28"/>
        </w:rPr>
      </w:pPr>
      <w:r>
        <w:rPr>
          <w:b/>
          <w:sz w:val="28"/>
          <w:szCs w:val="28"/>
        </w:rPr>
        <w:t>2. Виды малых групп.</w:t>
      </w:r>
    </w:p>
    <w:p w:rsidR="00A868A7" w:rsidRDefault="00A868A7" w:rsidP="00A868A7">
      <w:pPr>
        <w:pStyle w:val="a3"/>
        <w:ind w:left="0" w:firstLine="709"/>
        <w:jc w:val="both"/>
        <w:rPr>
          <w:b/>
          <w:sz w:val="28"/>
          <w:szCs w:val="28"/>
        </w:rPr>
      </w:pPr>
      <w:r>
        <w:rPr>
          <w:b/>
          <w:sz w:val="28"/>
          <w:szCs w:val="28"/>
        </w:rPr>
        <w:t>3. Психологическая структура организованных групп.</w:t>
      </w:r>
    </w:p>
    <w:p w:rsidR="00A868A7" w:rsidRDefault="00A868A7" w:rsidP="00A868A7">
      <w:pPr>
        <w:pStyle w:val="a3"/>
        <w:ind w:left="0" w:firstLine="709"/>
        <w:jc w:val="both"/>
        <w:rPr>
          <w:b/>
          <w:sz w:val="28"/>
          <w:szCs w:val="28"/>
        </w:rPr>
      </w:pPr>
      <w:r>
        <w:rPr>
          <w:b/>
          <w:sz w:val="28"/>
          <w:szCs w:val="28"/>
        </w:rPr>
        <w:t>4. Лидерство и руководство в группах.</w:t>
      </w:r>
    </w:p>
    <w:p w:rsidR="00A868A7" w:rsidRDefault="00A868A7" w:rsidP="00A868A7">
      <w:pPr>
        <w:pStyle w:val="a3"/>
        <w:ind w:left="0" w:firstLine="709"/>
        <w:jc w:val="both"/>
        <w:rPr>
          <w:b/>
          <w:sz w:val="28"/>
          <w:szCs w:val="28"/>
        </w:rPr>
      </w:pPr>
    </w:p>
    <w:p w:rsidR="00A868A7" w:rsidRDefault="00A868A7" w:rsidP="00A868A7">
      <w:pPr>
        <w:pStyle w:val="a3"/>
        <w:ind w:left="0" w:firstLine="709"/>
        <w:jc w:val="both"/>
        <w:outlineLvl w:val="3"/>
        <w:rPr>
          <w:b/>
          <w:sz w:val="28"/>
          <w:szCs w:val="28"/>
        </w:rPr>
      </w:pPr>
      <w:r>
        <w:rPr>
          <w:b/>
          <w:sz w:val="28"/>
          <w:szCs w:val="28"/>
        </w:rPr>
        <w:t>1. Малая группа как универсальная система межличностных взаимодействий.</w:t>
      </w:r>
    </w:p>
    <w:p w:rsidR="00A868A7" w:rsidRDefault="00A868A7" w:rsidP="00A868A7">
      <w:pPr>
        <w:pStyle w:val="a3"/>
        <w:ind w:left="0" w:firstLine="709"/>
        <w:jc w:val="both"/>
        <w:rPr>
          <w:sz w:val="28"/>
          <w:szCs w:val="28"/>
        </w:rPr>
      </w:pPr>
      <w:r>
        <w:rPr>
          <w:b/>
          <w:sz w:val="28"/>
          <w:szCs w:val="28"/>
        </w:rPr>
        <w:t xml:space="preserve">Малая группа </w:t>
      </w:r>
      <w:r>
        <w:rPr>
          <w:sz w:val="28"/>
          <w:szCs w:val="28"/>
        </w:rPr>
        <w:t>– совокупность людей, которые определенным образом взаимодействуют друг с другом, осознают свою принадлежность к данной группе и считаются ее членами с точки зрения других людей (Р. Мертон).</w:t>
      </w:r>
    </w:p>
    <w:p w:rsidR="00A868A7" w:rsidRDefault="00A868A7" w:rsidP="00A868A7">
      <w:pPr>
        <w:pStyle w:val="a3"/>
        <w:ind w:left="0" w:firstLine="709"/>
        <w:jc w:val="both"/>
        <w:rPr>
          <w:sz w:val="28"/>
          <w:szCs w:val="28"/>
        </w:rPr>
      </w:pPr>
      <w:r>
        <w:rPr>
          <w:sz w:val="28"/>
          <w:szCs w:val="28"/>
        </w:rPr>
        <w:t>Таким образом, главные черты группы:</w:t>
      </w:r>
    </w:p>
    <w:p w:rsidR="00A868A7" w:rsidRDefault="00A868A7" w:rsidP="00A868A7">
      <w:pPr>
        <w:pStyle w:val="a3"/>
        <w:ind w:left="0" w:firstLine="709"/>
        <w:jc w:val="both"/>
        <w:rPr>
          <w:sz w:val="28"/>
          <w:szCs w:val="28"/>
        </w:rPr>
      </w:pPr>
      <w:r>
        <w:rPr>
          <w:sz w:val="28"/>
          <w:szCs w:val="28"/>
        </w:rPr>
        <w:t>1) определенный способ взаимодействия;</w:t>
      </w:r>
    </w:p>
    <w:p w:rsidR="00A868A7" w:rsidRDefault="00A868A7" w:rsidP="00A868A7">
      <w:pPr>
        <w:pStyle w:val="a3"/>
        <w:ind w:left="0" w:firstLine="709"/>
        <w:jc w:val="both"/>
        <w:rPr>
          <w:sz w:val="28"/>
          <w:szCs w:val="28"/>
        </w:rPr>
      </w:pPr>
      <w:r>
        <w:rPr>
          <w:sz w:val="28"/>
          <w:szCs w:val="28"/>
        </w:rPr>
        <w:t>2) чувство принадлежности к данной группе;</w:t>
      </w:r>
    </w:p>
    <w:p w:rsidR="00A868A7" w:rsidRDefault="00A868A7" w:rsidP="00A868A7">
      <w:pPr>
        <w:pStyle w:val="a3"/>
        <w:ind w:left="0" w:firstLine="709"/>
        <w:jc w:val="both"/>
        <w:rPr>
          <w:sz w:val="28"/>
          <w:szCs w:val="28"/>
        </w:rPr>
      </w:pPr>
      <w:r>
        <w:rPr>
          <w:sz w:val="28"/>
          <w:szCs w:val="28"/>
        </w:rPr>
        <w:t>3) идентичность группы с точки зрения посторонних.</w:t>
      </w:r>
    </w:p>
    <w:p w:rsidR="00A868A7" w:rsidRDefault="00A868A7" w:rsidP="00A868A7">
      <w:pPr>
        <w:pStyle w:val="a3"/>
        <w:ind w:left="0" w:firstLine="709"/>
        <w:jc w:val="both"/>
        <w:rPr>
          <w:sz w:val="28"/>
          <w:szCs w:val="28"/>
        </w:rPr>
      </w:pPr>
      <w:r>
        <w:rPr>
          <w:sz w:val="28"/>
          <w:szCs w:val="28"/>
        </w:rPr>
        <w:t>М. Шоу, рассмотрев ряд определений малой группы, классифицировал их по шести основаниям:</w:t>
      </w:r>
    </w:p>
    <w:p w:rsidR="00A868A7" w:rsidRDefault="00A868A7" w:rsidP="00A868A7">
      <w:pPr>
        <w:pStyle w:val="a3"/>
        <w:ind w:left="0" w:firstLine="709"/>
        <w:jc w:val="both"/>
        <w:rPr>
          <w:sz w:val="28"/>
          <w:szCs w:val="28"/>
        </w:rPr>
      </w:pPr>
      <w:r>
        <w:rPr>
          <w:sz w:val="28"/>
          <w:szCs w:val="28"/>
        </w:rPr>
        <w:t>1) восприятие участниками группы отдельных партнеров и группы в целом;</w:t>
      </w:r>
    </w:p>
    <w:p w:rsidR="00A868A7" w:rsidRDefault="00A868A7" w:rsidP="00A868A7">
      <w:pPr>
        <w:pStyle w:val="a3"/>
        <w:ind w:left="0" w:firstLine="709"/>
        <w:jc w:val="both"/>
        <w:rPr>
          <w:sz w:val="28"/>
          <w:szCs w:val="28"/>
        </w:rPr>
      </w:pPr>
      <w:r>
        <w:rPr>
          <w:sz w:val="28"/>
          <w:szCs w:val="28"/>
        </w:rPr>
        <w:t>2) мотивация членов группы;</w:t>
      </w:r>
    </w:p>
    <w:p w:rsidR="00A868A7" w:rsidRDefault="00A868A7" w:rsidP="00A868A7">
      <w:pPr>
        <w:pStyle w:val="a3"/>
        <w:ind w:left="0" w:firstLine="709"/>
        <w:jc w:val="both"/>
        <w:rPr>
          <w:sz w:val="28"/>
          <w:szCs w:val="28"/>
        </w:rPr>
      </w:pPr>
      <w:r>
        <w:rPr>
          <w:sz w:val="28"/>
          <w:szCs w:val="28"/>
        </w:rPr>
        <w:t>3) групповые цели;</w:t>
      </w:r>
    </w:p>
    <w:p w:rsidR="00A868A7" w:rsidRDefault="00A868A7" w:rsidP="00A868A7">
      <w:pPr>
        <w:pStyle w:val="a3"/>
        <w:ind w:left="0" w:firstLine="709"/>
        <w:jc w:val="both"/>
        <w:rPr>
          <w:sz w:val="28"/>
          <w:szCs w:val="28"/>
        </w:rPr>
      </w:pPr>
      <w:r>
        <w:rPr>
          <w:sz w:val="28"/>
          <w:szCs w:val="28"/>
        </w:rPr>
        <w:t>4) организационные (структурные) характеристики группы;</w:t>
      </w:r>
    </w:p>
    <w:p w:rsidR="00A868A7" w:rsidRDefault="00A868A7" w:rsidP="00A868A7">
      <w:pPr>
        <w:pStyle w:val="a3"/>
        <w:ind w:left="0" w:firstLine="709"/>
        <w:jc w:val="both"/>
        <w:rPr>
          <w:sz w:val="28"/>
          <w:szCs w:val="28"/>
        </w:rPr>
      </w:pPr>
      <w:r>
        <w:rPr>
          <w:sz w:val="28"/>
          <w:szCs w:val="28"/>
        </w:rPr>
        <w:t>5) взаимозависимость;</w:t>
      </w:r>
    </w:p>
    <w:p w:rsidR="00A868A7" w:rsidRDefault="00A868A7" w:rsidP="00A868A7">
      <w:pPr>
        <w:pStyle w:val="a3"/>
        <w:ind w:left="0" w:firstLine="709"/>
        <w:jc w:val="both"/>
        <w:rPr>
          <w:sz w:val="28"/>
          <w:szCs w:val="28"/>
        </w:rPr>
      </w:pPr>
      <w:r>
        <w:rPr>
          <w:sz w:val="28"/>
          <w:szCs w:val="28"/>
        </w:rPr>
        <w:t>6) взаимодействие участников группы.</w:t>
      </w:r>
    </w:p>
    <w:p w:rsidR="00A868A7" w:rsidRDefault="00A868A7" w:rsidP="00A868A7">
      <w:pPr>
        <w:pStyle w:val="a3"/>
        <w:ind w:left="0" w:firstLine="709"/>
        <w:jc w:val="both"/>
        <w:rPr>
          <w:sz w:val="28"/>
          <w:szCs w:val="28"/>
        </w:rPr>
      </w:pPr>
      <w:proofErr w:type="gramStart"/>
      <w:r>
        <w:rPr>
          <w:sz w:val="28"/>
          <w:szCs w:val="28"/>
        </w:rPr>
        <w:t>В дальнейшем, данные основания были дополнены следующими:</w:t>
      </w:r>
      <w:proofErr w:type="gramEnd"/>
    </w:p>
    <w:p w:rsidR="00A868A7" w:rsidRDefault="00A868A7" w:rsidP="00A868A7">
      <w:pPr>
        <w:pStyle w:val="a3"/>
        <w:ind w:left="0" w:firstLine="709"/>
        <w:jc w:val="both"/>
        <w:rPr>
          <w:sz w:val="28"/>
          <w:szCs w:val="28"/>
        </w:rPr>
      </w:pPr>
      <w:r>
        <w:rPr>
          <w:sz w:val="28"/>
          <w:szCs w:val="28"/>
        </w:rPr>
        <w:t>7) продолжительность существования группы;</w:t>
      </w:r>
    </w:p>
    <w:p w:rsidR="00A868A7" w:rsidRDefault="00A868A7" w:rsidP="00A868A7">
      <w:pPr>
        <w:pStyle w:val="a3"/>
        <w:ind w:left="0" w:firstLine="709"/>
        <w:jc w:val="both"/>
        <w:rPr>
          <w:sz w:val="28"/>
          <w:szCs w:val="28"/>
        </w:rPr>
      </w:pPr>
      <w:r>
        <w:rPr>
          <w:sz w:val="28"/>
          <w:szCs w:val="28"/>
        </w:rPr>
        <w:t>8) наличие общих целей;</w:t>
      </w:r>
    </w:p>
    <w:p w:rsidR="00A868A7" w:rsidRDefault="00A868A7" w:rsidP="00A868A7">
      <w:pPr>
        <w:pStyle w:val="a3"/>
        <w:ind w:left="0" w:firstLine="709"/>
        <w:jc w:val="both"/>
        <w:rPr>
          <w:sz w:val="28"/>
          <w:szCs w:val="28"/>
        </w:rPr>
      </w:pPr>
      <w:r>
        <w:rPr>
          <w:sz w:val="28"/>
          <w:szCs w:val="28"/>
        </w:rPr>
        <w:t>9) развитие групповой структуры;</w:t>
      </w:r>
    </w:p>
    <w:p w:rsidR="00A868A7" w:rsidRPr="00D5090D" w:rsidRDefault="00A868A7" w:rsidP="00A868A7">
      <w:pPr>
        <w:pStyle w:val="a3"/>
        <w:ind w:left="0" w:firstLine="709"/>
        <w:jc w:val="both"/>
        <w:rPr>
          <w:sz w:val="28"/>
          <w:szCs w:val="28"/>
        </w:rPr>
      </w:pPr>
      <w:r>
        <w:rPr>
          <w:sz w:val="28"/>
          <w:szCs w:val="28"/>
        </w:rPr>
        <w:t>10) осознание участниками группы себя как «мы» или своего членства в группе.</w:t>
      </w:r>
    </w:p>
    <w:p w:rsidR="00A868A7" w:rsidRDefault="00A868A7" w:rsidP="00A868A7">
      <w:pPr>
        <w:pStyle w:val="a3"/>
        <w:ind w:left="0" w:firstLine="709"/>
        <w:jc w:val="both"/>
        <w:rPr>
          <w:sz w:val="28"/>
          <w:szCs w:val="28"/>
        </w:rPr>
      </w:pPr>
      <w:r>
        <w:rPr>
          <w:sz w:val="28"/>
          <w:szCs w:val="28"/>
        </w:rPr>
        <w:t>Существуют споры по поводу нижнего и верхнего пределов малой группы. Нижним пределом считается 2-3 человека, верхним – 30-40 человек.</w:t>
      </w:r>
    </w:p>
    <w:p w:rsidR="00A868A7" w:rsidRDefault="00A868A7" w:rsidP="00A868A7">
      <w:pPr>
        <w:pStyle w:val="a3"/>
        <w:ind w:left="0" w:firstLine="709"/>
        <w:jc w:val="both"/>
        <w:outlineLvl w:val="3"/>
        <w:rPr>
          <w:b/>
          <w:sz w:val="28"/>
          <w:szCs w:val="28"/>
        </w:rPr>
      </w:pPr>
      <w:r>
        <w:rPr>
          <w:b/>
          <w:sz w:val="28"/>
          <w:szCs w:val="28"/>
        </w:rPr>
        <w:t>2. Виды малых групп.</w:t>
      </w:r>
    </w:p>
    <w:p w:rsidR="00A868A7" w:rsidRDefault="00A868A7" w:rsidP="00A868A7">
      <w:pPr>
        <w:pStyle w:val="a3"/>
        <w:ind w:left="0" w:firstLine="709"/>
        <w:jc w:val="both"/>
        <w:rPr>
          <w:sz w:val="28"/>
          <w:szCs w:val="28"/>
        </w:rPr>
      </w:pPr>
      <w:r>
        <w:rPr>
          <w:sz w:val="28"/>
          <w:szCs w:val="28"/>
        </w:rPr>
        <w:t>В зависимости от количества людей в малой группе и особенностей взаимоотношений между ее членами выделяют первичную и вторичную малую группу.</w:t>
      </w:r>
    </w:p>
    <w:p w:rsidR="00A868A7" w:rsidRDefault="00A868A7" w:rsidP="00A868A7">
      <w:pPr>
        <w:pStyle w:val="a3"/>
        <w:ind w:left="0" w:firstLine="709"/>
        <w:jc w:val="both"/>
        <w:rPr>
          <w:sz w:val="28"/>
          <w:szCs w:val="28"/>
        </w:rPr>
      </w:pPr>
      <w:r>
        <w:rPr>
          <w:i/>
          <w:sz w:val="28"/>
          <w:szCs w:val="28"/>
        </w:rPr>
        <w:t>Первичная группа</w:t>
      </w:r>
      <w:r>
        <w:rPr>
          <w:sz w:val="28"/>
          <w:szCs w:val="28"/>
        </w:rPr>
        <w:t xml:space="preserve"> – состоит из небольшого числа людей, между которыми устанавливаются взаимоотношения, основанные на их индивидуальных особенностях.</w:t>
      </w:r>
    </w:p>
    <w:p w:rsidR="00A868A7" w:rsidRDefault="00A868A7" w:rsidP="00A868A7">
      <w:pPr>
        <w:pStyle w:val="a3"/>
        <w:ind w:left="0" w:firstLine="709"/>
        <w:jc w:val="both"/>
        <w:rPr>
          <w:sz w:val="28"/>
          <w:szCs w:val="28"/>
        </w:rPr>
      </w:pPr>
      <w:r>
        <w:rPr>
          <w:i/>
          <w:sz w:val="28"/>
          <w:szCs w:val="28"/>
        </w:rPr>
        <w:t>Вторичная группа</w:t>
      </w:r>
      <w:r>
        <w:rPr>
          <w:sz w:val="28"/>
          <w:szCs w:val="28"/>
        </w:rPr>
        <w:t xml:space="preserve"> – образуется из людей, между которыми ослаблены эмоциональные связи; их взаимодействие обусловлено стремлением к достижению определенных целей.</w:t>
      </w:r>
    </w:p>
    <w:p w:rsidR="00A868A7" w:rsidRDefault="00A868A7" w:rsidP="00A868A7">
      <w:pPr>
        <w:pStyle w:val="a3"/>
        <w:ind w:left="0" w:firstLine="709"/>
        <w:jc w:val="both"/>
        <w:rPr>
          <w:sz w:val="28"/>
          <w:szCs w:val="28"/>
        </w:rPr>
      </w:pPr>
      <w:r>
        <w:rPr>
          <w:sz w:val="28"/>
          <w:szCs w:val="28"/>
        </w:rPr>
        <w:lastRenderedPageBreak/>
        <w:t xml:space="preserve">В таких группах особое значение придается не личным качествам, а умению выполнять определенные функции. В силу того, что роли во вторичной группе четко определены, ее члены нередко очень мало знают друг о друге, между ними редко устанавливаются эмоциональные отношения, характерные для друзей и членов семьи, способы коммуникации четко определены. </w:t>
      </w:r>
    </w:p>
    <w:p w:rsidR="00A868A7" w:rsidRDefault="00A868A7" w:rsidP="00A868A7">
      <w:pPr>
        <w:pStyle w:val="a3"/>
        <w:ind w:left="0" w:firstLine="709"/>
        <w:jc w:val="both"/>
        <w:rPr>
          <w:sz w:val="28"/>
          <w:szCs w:val="28"/>
        </w:rPr>
      </w:pPr>
      <w:r w:rsidRPr="00142F61">
        <w:rPr>
          <w:i/>
          <w:sz w:val="28"/>
          <w:szCs w:val="28"/>
        </w:rPr>
        <w:t>Референтная группа</w:t>
      </w:r>
      <w:r>
        <w:rPr>
          <w:sz w:val="28"/>
          <w:szCs w:val="28"/>
        </w:rPr>
        <w:t xml:space="preserve"> – группа, нормы и ценности которой являются для человека личностно значимыми.</w:t>
      </w:r>
    </w:p>
    <w:p w:rsidR="00A868A7" w:rsidRPr="003D13F8" w:rsidRDefault="00A868A7" w:rsidP="00A868A7">
      <w:pPr>
        <w:pStyle w:val="a3"/>
        <w:ind w:left="0" w:firstLine="709"/>
        <w:jc w:val="both"/>
        <w:rPr>
          <w:sz w:val="28"/>
          <w:szCs w:val="28"/>
        </w:rPr>
      </w:pPr>
      <w:r>
        <w:rPr>
          <w:i/>
          <w:sz w:val="28"/>
          <w:szCs w:val="28"/>
        </w:rPr>
        <w:t>Элементарная группа</w:t>
      </w:r>
      <w:r>
        <w:rPr>
          <w:sz w:val="28"/>
          <w:szCs w:val="28"/>
        </w:rPr>
        <w:t xml:space="preserve"> – группа, которая уже не делится на подгруппы и включает в себя 7±2 члена.</w:t>
      </w:r>
    </w:p>
    <w:p w:rsidR="00A868A7" w:rsidRDefault="00A868A7" w:rsidP="00A868A7">
      <w:pPr>
        <w:pStyle w:val="a3"/>
        <w:ind w:left="0" w:firstLine="709"/>
        <w:jc w:val="both"/>
        <w:rPr>
          <w:sz w:val="28"/>
          <w:szCs w:val="28"/>
        </w:rPr>
      </w:pPr>
      <w:r>
        <w:rPr>
          <w:sz w:val="28"/>
          <w:szCs w:val="28"/>
        </w:rPr>
        <w:t>По способу возникновения малых групп выделяют формальную и неформальную группу.</w:t>
      </w:r>
    </w:p>
    <w:p w:rsidR="00A868A7" w:rsidRDefault="00A868A7" w:rsidP="00A868A7">
      <w:pPr>
        <w:pStyle w:val="a3"/>
        <w:ind w:left="0" w:firstLine="709"/>
        <w:jc w:val="both"/>
        <w:rPr>
          <w:sz w:val="28"/>
          <w:szCs w:val="28"/>
        </w:rPr>
      </w:pPr>
      <w:r>
        <w:rPr>
          <w:i/>
          <w:sz w:val="28"/>
          <w:szCs w:val="28"/>
        </w:rPr>
        <w:t>Формальная группа</w:t>
      </w:r>
      <w:r>
        <w:rPr>
          <w:sz w:val="28"/>
          <w:szCs w:val="28"/>
        </w:rPr>
        <w:t xml:space="preserve"> (оформленная) – создается по определенному предписанию для выполнения общественно санкционированной деятельности и имеет заданную организационную структуру.</w:t>
      </w:r>
    </w:p>
    <w:p w:rsidR="00A868A7" w:rsidRDefault="00A868A7" w:rsidP="00A868A7">
      <w:pPr>
        <w:pStyle w:val="a3"/>
        <w:ind w:left="0" w:firstLine="709"/>
        <w:jc w:val="both"/>
        <w:rPr>
          <w:sz w:val="28"/>
          <w:szCs w:val="28"/>
        </w:rPr>
      </w:pPr>
      <w:r>
        <w:rPr>
          <w:i/>
          <w:sz w:val="28"/>
          <w:szCs w:val="28"/>
        </w:rPr>
        <w:t>Неформальная группа</w:t>
      </w:r>
      <w:r>
        <w:rPr>
          <w:sz w:val="28"/>
          <w:szCs w:val="28"/>
        </w:rPr>
        <w:t xml:space="preserve">  (неоформленная) – возникает спонтанно под воздействием общих интересов, взаимных симпатий, деятельности и структурируется стихийно.</w:t>
      </w:r>
    </w:p>
    <w:p w:rsidR="00A868A7" w:rsidRDefault="00A868A7" w:rsidP="00A868A7">
      <w:pPr>
        <w:pStyle w:val="a3"/>
        <w:ind w:left="0" w:firstLine="709"/>
        <w:jc w:val="both"/>
        <w:rPr>
          <w:sz w:val="28"/>
          <w:szCs w:val="28"/>
        </w:rPr>
      </w:pPr>
      <w:r>
        <w:rPr>
          <w:sz w:val="28"/>
          <w:szCs w:val="28"/>
        </w:rPr>
        <w:t>К.К. Платонов выделяет следующие типы групп на основе структуры, формы и целей деятельности: ассоциация, корпорация и коллектив.</w:t>
      </w:r>
    </w:p>
    <w:p w:rsidR="00A868A7" w:rsidRDefault="00A868A7" w:rsidP="00A868A7">
      <w:pPr>
        <w:pStyle w:val="a3"/>
        <w:ind w:left="0" w:firstLine="709"/>
        <w:jc w:val="both"/>
        <w:rPr>
          <w:sz w:val="28"/>
          <w:szCs w:val="28"/>
        </w:rPr>
      </w:pPr>
      <w:r>
        <w:rPr>
          <w:i/>
          <w:sz w:val="28"/>
          <w:szCs w:val="28"/>
        </w:rPr>
        <w:t>Ассоциации</w:t>
      </w:r>
      <w:r>
        <w:rPr>
          <w:sz w:val="28"/>
          <w:szCs w:val="28"/>
        </w:rPr>
        <w:t xml:space="preserve"> – неорганизованные, случайные группы со стихийной структурой и личными целями деятельности.</w:t>
      </w:r>
    </w:p>
    <w:p w:rsidR="00A868A7" w:rsidRDefault="00A868A7" w:rsidP="00A868A7">
      <w:pPr>
        <w:pStyle w:val="a3"/>
        <w:ind w:left="0" w:firstLine="709"/>
        <w:jc w:val="both"/>
        <w:rPr>
          <w:sz w:val="28"/>
          <w:szCs w:val="28"/>
        </w:rPr>
      </w:pPr>
      <w:r>
        <w:rPr>
          <w:i/>
          <w:sz w:val="28"/>
          <w:szCs w:val="28"/>
        </w:rPr>
        <w:t>Корпорации</w:t>
      </w:r>
      <w:r>
        <w:rPr>
          <w:sz w:val="28"/>
          <w:szCs w:val="28"/>
        </w:rPr>
        <w:t xml:space="preserve"> – внутренне организованные группы, обладающие внутренней структурой и общей деятельностью, цели которой определяются как «личные </w:t>
      </w:r>
      <w:proofErr w:type="gramStart"/>
      <w:r>
        <w:rPr>
          <w:sz w:val="28"/>
          <w:szCs w:val="28"/>
        </w:rPr>
        <w:t>через</w:t>
      </w:r>
      <w:proofErr w:type="gramEnd"/>
      <w:r>
        <w:rPr>
          <w:sz w:val="28"/>
          <w:szCs w:val="28"/>
        </w:rPr>
        <w:t xml:space="preserve"> групповые».</w:t>
      </w:r>
    </w:p>
    <w:p w:rsidR="00A868A7" w:rsidRDefault="00A868A7" w:rsidP="00A868A7">
      <w:pPr>
        <w:pStyle w:val="1"/>
        <w:tabs>
          <w:tab w:val="left" w:pos="360"/>
        </w:tabs>
        <w:jc w:val="both"/>
        <w:rPr>
          <w:sz w:val="28"/>
          <w:szCs w:val="28"/>
        </w:rPr>
      </w:pPr>
      <w:r>
        <w:rPr>
          <w:i/>
          <w:sz w:val="28"/>
          <w:szCs w:val="28"/>
        </w:rPr>
        <w:t>Коллективы</w:t>
      </w:r>
      <w:r>
        <w:rPr>
          <w:sz w:val="28"/>
          <w:szCs w:val="28"/>
        </w:rPr>
        <w:t xml:space="preserve"> – характеризуются внутренней структурой и совместной деятельностью, общие цели которой «вынесены» за пределы группы. </w:t>
      </w:r>
    </w:p>
    <w:p w:rsidR="00A868A7" w:rsidRDefault="00A868A7" w:rsidP="00A868A7">
      <w:pPr>
        <w:pStyle w:val="a3"/>
        <w:ind w:left="0" w:firstLine="709"/>
        <w:jc w:val="both"/>
        <w:outlineLvl w:val="3"/>
        <w:rPr>
          <w:b/>
          <w:sz w:val="28"/>
          <w:szCs w:val="28"/>
        </w:rPr>
      </w:pPr>
      <w:r>
        <w:rPr>
          <w:b/>
          <w:sz w:val="28"/>
          <w:szCs w:val="28"/>
        </w:rPr>
        <w:t>3. Психологическая структура организованных групп.</w:t>
      </w:r>
    </w:p>
    <w:p w:rsidR="00A868A7" w:rsidRDefault="00A868A7" w:rsidP="00A868A7">
      <w:pPr>
        <w:pStyle w:val="a3"/>
        <w:ind w:left="0" w:firstLine="709"/>
        <w:jc w:val="both"/>
        <w:rPr>
          <w:sz w:val="28"/>
          <w:szCs w:val="28"/>
        </w:rPr>
      </w:pPr>
      <w:r>
        <w:rPr>
          <w:sz w:val="28"/>
          <w:szCs w:val="28"/>
        </w:rPr>
        <w:t>Существует несколько признаков структуры группы:</w:t>
      </w:r>
    </w:p>
    <w:p w:rsidR="00A868A7" w:rsidRDefault="00A868A7" w:rsidP="00A868A7">
      <w:pPr>
        <w:pStyle w:val="a3"/>
        <w:numPr>
          <w:ilvl w:val="0"/>
          <w:numId w:val="23"/>
        </w:numPr>
        <w:spacing w:after="200"/>
        <w:jc w:val="both"/>
        <w:rPr>
          <w:sz w:val="28"/>
          <w:szCs w:val="28"/>
        </w:rPr>
      </w:pPr>
      <w:r>
        <w:rPr>
          <w:sz w:val="28"/>
          <w:szCs w:val="28"/>
        </w:rPr>
        <w:t>структура коммуникаций;</w:t>
      </w:r>
    </w:p>
    <w:p w:rsidR="00A868A7" w:rsidRDefault="00A868A7" w:rsidP="00A868A7">
      <w:pPr>
        <w:pStyle w:val="a3"/>
        <w:numPr>
          <w:ilvl w:val="0"/>
          <w:numId w:val="23"/>
        </w:numPr>
        <w:spacing w:after="200"/>
        <w:jc w:val="both"/>
        <w:rPr>
          <w:sz w:val="28"/>
          <w:szCs w:val="28"/>
        </w:rPr>
      </w:pPr>
      <w:r>
        <w:rPr>
          <w:sz w:val="28"/>
          <w:szCs w:val="28"/>
        </w:rPr>
        <w:t>ролевая структура;</w:t>
      </w:r>
    </w:p>
    <w:p w:rsidR="00A868A7" w:rsidRDefault="00A868A7" w:rsidP="00A868A7">
      <w:pPr>
        <w:pStyle w:val="a3"/>
        <w:numPr>
          <w:ilvl w:val="0"/>
          <w:numId w:val="23"/>
        </w:numPr>
        <w:spacing w:after="200"/>
        <w:jc w:val="both"/>
        <w:rPr>
          <w:sz w:val="28"/>
          <w:szCs w:val="28"/>
        </w:rPr>
      </w:pPr>
      <w:r>
        <w:rPr>
          <w:sz w:val="28"/>
          <w:szCs w:val="28"/>
        </w:rPr>
        <w:t>социометрическая;</w:t>
      </w:r>
    </w:p>
    <w:p w:rsidR="00A868A7" w:rsidRDefault="00A868A7" w:rsidP="00A868A7">
      <w:pPr>
        <w:pStyle w:val="a3"/>
        <w:numPr>
          <w:ilvl w:val="0"/>
          <w:numId w:val="23"/>
        </w:numPr>
        <w:jc w:val="both"/>
        <w:rPr>
          <w:sz w:val="28"/>
          <w:szCs w:val="28"/>
        </w:rPr>
      </w:pPr>
      <w:r>
        <w:rPr>
          <w:sz w:val="28"/>
          <w:szCs w:val="28"/>
        </w:rPr>
        <w:t xml:space="preserve">структура власти и влияния. </w:t>
      </w:r>
    </w:p>
    <w:p w:rsidR="00A868A7" w:rsidRDefault="00A868A7" w:rsidP="00A868A7">
      <w:pPr>
        <w:ind w:firstLine="709"/>
        <w:jc w:val="both"/>
        <w:rPr>
          <w:i/>
          <w:sz w:val="28"/>
          <w:szCs w:val="28"/>
        </w:rPr>
      </w:pPr>
      <w:r>
        <w:rPr>
          <w:i/>
          <w:sz w:val="28"/>
          <w:szCs w:val="28"/>
        </w:rPr>
        <w:t>Структура коммуникаций</w:t>
      </w:r>
      <w:r>
        <w:rPr>
          <w:sz w:val="28"/>
          <w:szCs w:val="28"/>
        </w:rPr>
        <w:t xml:space="preserve"> включает в себя обмен информацией между членами группы.</w:t>
      </w:r>
      <w:r>
        <w:rPr>
          <w:i/>
          <w:sz w:val="28"/>
          <w:szCs w:val="28"/>
        </w:rPr>
        <w:t xml:space="preserve"> </w:t>
      </w:r>
    </w:p>
    <w:p w:rsidR="00A868A7" w:rsidRDefault="00A868A7" w:rsidP="00A868A7">
      <w:pPr>
        <w:ind w:firstLine="709"/>
        <w:jc w:val="both"/>
        <w:rPr>
          <w:sz w:val="28"/>
          <w:szCs w:val="28"/>
        </w:rPr>
      </w:pPr>
      <w:r>
        <w:rPr>
          <w:i/>
          <w:sz w:val="28"/>
          <w:szCs w:val="28"/>
        </w:rPr>
        <w:t>Ролевая структура</w:t>
      </w:r>
      <w:r>
        <w:rPr>
          <w:sz w:val="28"/>
          <w:szCs w:val="28"/>
        </w:rPr>
        <w:t xml:space="preserve"> связана с выполнением ролей членами группы.</w:t>
      </w:r>
    </w:p>
    <w:p w:rsidR="00A868A7" w:rsidRDefault="00A868A7" w:rsidP="00A868A7">
      <w:pPr>
        <w:ind w:firstLine="709"/>
        <w:jc w:val="both"/>
        <w:rPr>
          <w:sz w:val="28"/>
          <w:szCs w:val="28"/>
        </w:rPr>
      </w:pPr>
      <w:r>
        <w:rPr>
          <w:i/>
          <w:sz w:val="28"/>
          <w:szCs w:val="28"/>
        </w:rPr>
        <w:t>Социометрическая структура</w:t>
      </w:r>
      <w:r>
        <w:rPr>
          <w:sz w:val="28"/>
          <w:szCs w:val="28"/>
        </w:rPr>
        <w:t xml:space="preserve"> – это совокупность соподчиненных позиций членов группы в системе внутригрупповых межличностных предпочтений. Иначе говоря, это система предпочтений и отвержений, эмоциональных симпатий и антипатий между членами группы. </w:t>
      </w:r>
    </w:p>
    <w:p w:rsidR="00A868A7" w:rsidRPr="00686A7B" w:rsidRDefault="00A868A7" w:rsidP="00A868A7">
      <w:pPr>
        <w:ind w:firstLine="709"/>
        <w:jc w:val="both"/>
        <w:rPr>
          <w:i/>
          <w:sz w:val="28"/>
          <w:szCs w:val="28"/>
        </w:rPr>
      </w:pPr>
      <w:r>
        <w:rPr>
          <w:i/>
          <w:sz w:val="28"/>
          <w:szCs w:val="28"/>
        </w:rPr>
        <w:t>Характеристики, описывающие систему внутригрупповых предпочтений.</w:t>
      </w:r>
    </w:p>
    <w:p w:rsidR="00A868A7" w:rsidRDefault="00A868A7" w:rsidP="00A868A7">
      <w:pPr>
        <w:ind w:firstLine="709"/>
        <w:jc w:val="both"/>
        <w:rPr>
          <w:sz w:val="28"/>
          <w:szCs w:val="28"/>
        </w:rPr>
      </w:pPr>
      <w:r>
        <w:rPr>
          <w:sz w:val="28"/>
          <w:szCs w:val="28"/>
        </w:rPr>
        <w:t>1. Социометрические статусы членов группы.</w:t>
      </w:r>
    </w:p>
    <w:p w:rsidR="00A868A7" w:rsidRDefault="00A868A7" w:rsidP="00A868A7">
      <w:pPr>
        <w:ind w:firstLine="709"/>
        <w:jc w:val="both"/>
        <w:rPr>
          <w:sz w:val="28"/>
          <w:szCs w:val="28"/>
        </w:rPr>
      </w:pPr>
      <w:r>
        <w:rPr>
          <w:sz w:val="28"/>
          <w:szCs w:val="28"/>
        </w:rPr>
        <w:t xml:space="preserve">В соответствии с результатами социометрии, статус рассматривается как сумма отвержений и предпочтений, получаемых членом группы. Статусы </w:t>
      </w:r>
      <w:r>
        <w:rPr>
          <w:sz w:val="28"/>
          <w:szCs w:val="28"/>
        </w:rPr>
        <w:lastRenderedPageBreak/>
        <w:t>имеют различный «вес» в зависимости от доли в них положительных выборов, а совокупность статусов всех членов группы задает статусную иерархию, в которой выделяются:</w:t>
      </w:r>
    </w:p>
    <w:p w:rsidR="00A868A7" w:rsidRDefault="00A868A7" w:rsidP="00A868A7">
      <w:pPr>
        <w:ind w:firstLine="709"/>
        <w:jc w:val="both"/>
        <w:rPr>
          <w:sz w:val="28"/>
          <w:szCs w:val="28"/>
        </w:rPr>
      </w:pPr>
      <w:r>
        <w:rPr>
          <w:sz w:val="28"/>
          <w:szCs w:val="28"/>
        </w:rPr>
        <w:t>- социометрические «звезды» - наиболее предпочитаемые члены группы, стоящие на вершине иерархии;</w:t>
      </w:r>
    </w:p>
    <w:p w:rsidR="00A868A7" w:rsidRDefault="00A868A7" w:rsidP="00A868A7">
      <w:pPr>
        <w:ind w:firstLine="709"/>
        <w:jc w:val="both"/>
        <w:rPr>
          <w:sz w:val="28"/>
          <w:szCs w:val="28"/>
        </w:rPr>
      </w:pPr>
      <w:proofErr w:type="gramStart"/>
      <w:r>
        <w:rPr>
          <w:sz w:val="28"/>
          <w:szCs w:val="28"/>
        </w:rPr>
        <w:t>- высокостатусные, среднестатусные и низкостатусные, определяемые по числу положительных выборов и не имеющие большого числа отвержений;</w:t>
      </w:r>
      <w:proofErr w:type="gramEnd"/>
    </w:p>
    <w:p w:rsidR="00A868A7" w:rsidRDefault="00A868A7" w:rsidP="00A868A7">
      <w:pPr>
        <w:ind w:firstLine="709"/>
        <w:jc w:val="both"/>
        <w:rPr>
          <w:sz w:val="28"/>
          <w:szCs w:val="28"/>
        </w:rPr>
      </w:pPr>
      <w:r>
        <w:rPr>
          <w:sz w:val="28"/>
          <w:szCs w:val="28"/>
        </w:rPr>
        <w:t>- изолированные – члены группы, у которых отсутствуют любые выборы, как положительные, так и отрицательные;</w:t>
      </w:r>
    </w:p>
    <w:p w:rsidR="00A868A7" w:rsidRDefault="00A868A7" w:rsidP="00A868A7">
      <w:pPr>
        <w:ind w:firstLine="709"/>
        <w:jc w:val="both"/>
        <w:rPr>
          <w:sz w:val="28"/>
          <w:szCs w:val="28"/>
        </w:rPr>
      </w:pPr>
      <w:r>
        <w:rPr>
          <w:sz w:val="28"/>
          <w:szCs w:val="28"/>
        </w:rPr>
        <w:t>- пренебрегаемые – члены группы, имеющие большое количество отрицательных выборов  малое количество предпочтений;</w:t>
      </w:r>
    </w:p>
    <w:p w:rsidR="00A868A7" w:rsidRDefault="00A868A7" w:rsidP="00A868A7">
      <w:pPr>
        <w:ind w:firstLine="709"/>
        <w:jc w:val="both"/>
        <w:rPr>
          <w:sz w:val="28"/>
          <w:szCs w:val="28"/>
        </w:rPr>
      </w:pPr>
      <w:r>
        <w:rPr>
          <w:sz w:val="28"/>
          <w:szCs w:val="28"/>
        </w:rPr>
        <w:t>- отверженные («изгои») – члены группы, не имеющие по результатам социометрии положительных выборов, а только отрицательные.</w:t>
      </w:r>
    </w:p>
    <w:p w:rsidR="00A868A7" w:rsidRDefault="00A868A7" w:rsidP="00A868A7">
      <w:pPr>
        <w:ind w:firstLine="709"/>
        <w:jc w:val="both"/>
        <w:rPr>
          <w:sz w:val="28"/>
          <w:szCs w:val="28"/>
        </w:rPr>
      </w:pPr>
      <w:r>
        <w:rPr>
          <w:sz w:val="28"/>
          <w:szCs w:val="28"/>
        </w:rPr>
        <w:t>2. Взаимность эмоциональных предпочтений членов группы.</w:t>
      </w:r>
    </w:p>
    <w:p w:rsidR="00A868A7" w:rsidRDefault="00A868A7" w:rsidP="00A868A7">
      <w:pPr>
        <w:ind w:firstLine="709"/>
        <w:jc w:val="both"/>
        <w:rPr>
          <w:sz w:val="28"/>
          <w:szCs w:val="28"/>
        </w:rPr>
      </w:pPr>
      <w:r>
        <w:rPr>
          <w:sz w:val="28"/>
          <w:szCs w:val="28"/>
        </w:rPr>
        <w:t>3. Наличие устойчивых групп межличностного предпочтения.</w:t>
      </w:r>
    </w:p>
    <w:p w:rsidR="00A868A7" w:rsidRDefault="00A868A7" w:rsidP="00A868A7">
      <w:pPr>
        <w:ind w:firstLine="709"/>
        <w:jc w:val="both"/>
        <w:rPr>
          <w:sz w:val="28"/>
          <w:szCs w:val="28"/>
        </w:rPr>
      </w:pPr>
      <w:r>
        <w:rPr>
          <w:sz w:val="28"/>
          <w:szCs w:val="28"/>
        </w:rPr>
        <w:t>4. Система отвержений в группе.</w:t>
      </w:r>
    </w:p>
    <w:p w:rsidR="00A868A7" w:rsidRDefault="00A868A7" w:rsidP="00A868A7">
      <w:pPr>
        <w:ind w:firstLine="709"/>
        <w:jc w:val="both"/>
        <w:rPr>
          <w:sz w:val="28"/>
          <w:szCs w:val="28"/>
        </w:rPr>
      </w:pPr>
      <w:r>
        <w:rPr>
          <w:sz w:val="28"/>
          <w:szCs w:val="28"/>
        </w:rPr>
        <w:t>Говоря о социометрической структуре, важно подчеркнуть, что социометрический статус члена группы – величина достаточно устойчивая. Она не только имеет тенденцию сохраняться в данной конкретной группе, но очень часто «переходит» с человеком в другую группу.</w:t>
      </w:r>
    </w:p>
    <w:p w:rsidR="00A868A7" w:rsidRDefault="00A868A7" w:rsidP="00A868A7">
      <w:pPr>
        <w:ind w:firstLine="709"/>
        <w:jc w:val="both"/>
        <w:rPr>
          <w:sz w:val="28"/>
          <w:szCs w:val="28"/>
        </w:rPr>
      </w:pPr>
      <w:r>
        <w:rPr>
          <w:i/>
          <w:sz w:val="28"/>
          <w:szCs w:val="28"/>
        </w:rPr>
        <w:t>Психологические и социальные факторы, влияющие на величину статуса:</w:t>
      </w:r>
      <w:r>
        <w:rPr>
          <w:sz w:val="28"/>
          <w:szCs w:val="28"/>
        </w:rPr>
        <w:t xml:space="preserve"> внешний вид, успехи в ведущей деятельности, умственная одаренность, некоторые свойства темперамента (общительность, низкая тревожность, стабильная устойчивость нервной системы). Кроме того, в каждой группе есть система своих, ценных для этого сообщества качеств, и высокий статус получает тот, кто обладает ими в должной мере. Интересно, что статус человека в конкретной группе часто зависит от его положения в других группах, успехов его внегрупповой деятельности.</w:t>
      </w:r>
    </w:p>
    <w:p w:rsidR="00A868A7" w:rsidRPr="00AB0AAB" w:rsidRDefault="00A868A7" w:rsidP="00A868A7">
      <w:pPr>
        <w:ind w:firstLine="709"/>
        <w:jc w:val="both"/>
        <w:rPr>
          <w:sz w:val="28"/>
          <w:szCs w:val="28"/>
        </w:rPr>
      </w:pPr>
      <w:r w:rsidRPr="00F51B31">
        <w:rPr>
          <w:i/>
          <w:sz w:val="28"/>
          <w:szCs w:val="28"/>
        </w:rPr>
        <w:t>Структура власти и влияния</w:t>
      </w:r>
      <w:r>
        <w:rPr>
          <w:sz w:val="28"/>
          <w:szCs w:val="28"/>
        </w:rPr>
        <w:t xml:space="preserve"> в группе связана с лидерством и руководством. </w:t>
      </w:r>
    </w:p>
    <w:p w:rsidR="00A868A7" w:rsidRDefault="00A868A7" w:rsidP="00A868A7">
      <w:pPr>
        <w:pStyle w:val="a3"/>
        <w:ind w:left="1070"/>
        <w:jc w:val="both"/>
        <w:rPr>
          <w:sz w:val="28"/>
          <w:szCs w:val="28"/>
        </w:rPr>
      </w:pPr>
      <w:r>
        <w:rPr>
          <w:b/>
          <w:sz w:val="28"/>
          <w:szCs w:val="28"/>
        </w:rPr>
        <w:t>4. Лидерство и руководство в группе.</w:t>
      </w:r>
      <w:r>
        <w:rPr>
          <w:sz w:val="28"/>
          <w:szCs w:val="28"/>
        </w:rPr>
        <w:t xml:space="preserve"> </w:t>
      </w:r>
    </w:p>
    <w:p w:rsidR="00A868A7" w:rsidRDefault="00A868A7" w:rsidP="00A868A7">
      <w:pPr>
        <w:pStyle w:val="a3"/>
        <w:ind w:left="0" w:firstLine="709"/>
        <w:jc w:val="both"/>
        <w:rPr>
          <w:sz w:val="28"/>
          <w:szCs w:val="28"/>
        </w:rPr>
      </w:pPr>
      <w:r>
        <w:rPr>
          <w:sz w:val="28"/>
          <w:szCs w:val="28"/>
        </w:rPr>
        <w:t xml:space="preserve">Лидерство и руководство рассматриваются в социальной психологии как групповые процессы, связанные с социальной властью в группе. Под лидером и руководителем понимается человек, оказывающий ведущее влияние на группу: лидер – в системе неформальных отношений, руководитель – в системе формальных отношений. В социально-психологическом смысле </w:t>
      </w:r>
      <w:r>
        <w:rPr>
          <w:b/>
          <w:sz w:val="28"/>
          <w:szCs w:val="28"/>
        </w:rPr>
        <w:t xml:space="preserve">лидерство </w:t>
      </w:r>
      <w:r w:rsidRPr="00234F18">
        <w:rPr>
          <w:sz w:val="28"/>
          <w:szCs w:val="28"/>
        </w:rPr>
        <w:t>и</w:t>
      </w:r>
      <w:r>
        <w:rPr>
          <w:b/>
          <w:sz w:val="28"/>
          <w:szCs w:val="28"/>
        </w:rPr>
        <w:t xml:space="preserve"> руководство – </w:t>
      </w:r>
      <w:r>
        <w:rPr>
          <w:sz w:val="28"/>
          <w:szCs w:val="28"/>
        </w:rPr>
        <w:t>это механизмы групповой интеграции, объединяющие действия группы вокруг индивида, выполняющего функцию лидера или руководителя.</w:t>
      </w:r>
    </w:p>
    <w:p w:rsidR="00A868A7" w:rsidRDefault="00A868A7" w:rsidP="00A868A7">
      <w:pPr>
        <w:pStyle w:val="a3"/>
        <w:ind w:left="0" w:firstLine="709"/>
        <w:jc w:val="both"/>
        <w:rPr>
          <w:sz w:val="28"/>
          <w:szCs w:val="28"/>
        </w:rPr>
      </w:pPr>
      <w:r>
        <w:rPr>
          <w:sz w:val="28"/>
          <w:szCs w:val="28"/>
        </w:rPr>
        <w:t xml:space="preserve">Выделяют два аспекта власти – </w:t>
      </w:r>
      <w:r>
        <w:rPr>
          <w:b/>
          <w:sz w:val="28"/>
          <w:szCs w:val="28"/>
        </w:rPr>
        <w:t xml:space="preserve">формальный </w:t>
      </w:r>
      <w:r>
        <w:rPr>
          <w:sz w:val="28"/>
          <w:szCs w:val="28"/>
        </w:rPr>
        <w:t xml:space="preserve">и </w:t>
      </w:r>
      <w:r>
        <w:rPr>
          <w:b/>
          <w:sz w:val="28"/>
          <w:szCs w:val="28"/>
        </w:rPr>
        <w:t xml:space="preserve">психологический. </w:t>
      </w:r>
      <w:r>
        <w:rPr>
          <w:sz w:val="28"/>
          <w:szCs w:val="28"/>
        </w:rPr>
        <w:t>Формальный или инструментальный аспект власти связан с правовыми полномочиями руководителя, а психологический определяется личностными возможностями руководителя воздействовать на членов группы.</w:t>
      </w:r>
    </w:p>
    <w:p w:rsidR="00A868A7" w:rsidRDefault="00A868A7" w:rsidP="00A868A7">
      <w:pPr>
        <w:pStyle w:val="a3"/>
        <w:ind w:left="0" w:firstLine="709"/>
        <w:jc w:val="both"/>
        <w:rPr>
          <w:b/>
          <w:sz w:val="28"/>
          <w:szCs w:val="28"/>
        </w:rPr>
      </w:pPr>
      <w:r>
        <w:rPr>
          <w:b/>
          <w:sz w:val="28"/>
          <w:szCs w:val="28"/>
        </w:rPr>
        <w:t>Различия между лидером и руководителем:</w:t>
      </w:r>
    </w:p>
    <w:p w:rsidR="00A868A7" w:rsidRDefault="00A868A7" w:rsidP="00A868A7">
      <w:pPr>
        <w:pStyle w:val="a3"/>
        <w:ind w:left="0" w:firstLine="709"/>
        <w:jc w:val="both"/>
        <w:rPr>
          <w:sz w:val="28"/>
          <w:szCs w:val="28"/>
        </w:rPr>
      </w:pPr>
      <w:r>
        <w:rPr>
          <w:sz w:val="28"/>
          <w:szCs w:val="28"/>
        </w:rPr>
        <w:lastRenderedPageBreak/>
        <w:t>1) лидер регулирует межличностные отношения, а руководитель – формальные. Лидер связан только с внутригрупповыми отношениями, руководитель же обязан обеспечить определенный уровень отношений своей группы в микроструктуре организации;</w:t>
      </w:r>
    </w:p>
    <w:p w:rsidR="00A868A7" w:rsidRDefault="00A868A7" w:rsidP="00A868A7">
      <w:pPr>
        <w:pStyle w:val="a3"/>
        <w:ind w:left="0" w:firstLine="709"/>
        <w:jc w:val="both"/>
        <w:rPr>
          <w:sz w:val="28"/>
          <w:szCs w:val="28"/>
        </w:rPr>
      </w:pPr>
      <w:r>
        <w:rPr>
          <w:sz w:val="28"/>
          <w:szCs w:val="28"/>
        </w:rPr>
        <w:t>2) лидер является представителем своей группы, ее членом. Он выступает как элемент микросреды, в то время как руководитель входит в макросреду, представляя группу на более высоком уровне социальных отношений;</w:t>
      </w:r>
    </w:p>
    <w:p w:rsidR="00A868A7" w:rsidRDefault="00A868A7" w:rsidP="00A868A7">
      <w:pPr>
        <w:pStyle w:val="a3"/>
        <w:ind w:left="0" w:firstLine="709"/>
        <w:jc w:val="both"/>
        <w:rPr>
          <w:sz w:val="28"/>
          <w:szCs w:val="28"/>
        </w:rPr>
      </w:pPr>
      <w:r>
        <w:rPr>
          <w:sz w:val="28"/>
          <w:szCs w:val="28"/>
        </w:rPr>
        <w:t>3) лидерство является стихийным процессом в отличие от руководства. Руководство выступает как явление более стабильное, нежели лидерство;</w:t>
      </w:r>
    </w:p>
    <w:p w:rsidR="00A868A7" w:rsidRDefault="00A868A7" w:rsidP="00A868A7">
      <w:pPr>
        <w:pStyle w:val="a3"/>
        <w:ind w:left="0" w:firstLine="709"/>
        <w:jc w:val="both"/>
        <w:rPr>
          <w:sz w:val="28"/>
          <w:szCs w:val="28"/>
        </w:rPr>
      </w:pPr>
      <w:r>
        <w:rPr>
          <w:sz w:val="28"/>
          <w:szCs w:val="28"/>
        </w:rPr>
        <w:t>4) руководитель в процессе влияния на подчиненных имеет значительно больше санкций, чем лидер. Он может использовать формальные и неформальные санкции. Лидер имеет возможности использовать только неформальные санкции;</w:t>
      </w:r>
    </w:p>
    <w:p w:rsidR="00A868A7" w:rsidRDefault="00A868A7" w:rsidP="00A868A7">
      <w:pPr>
        <w:pStyle w:val="a3"/>
        <w:ind w:left="0" w:firstLine="709"/>
        <w:jc w:val="both"/>
        <w:rPr>
          <w:sz w:val="28"/>
          <w:szCs w:val="28"/>
        </w:rPr>
      </w:pPr>
      <w:r>
        <w:rPr>
          <w:sz w:val="28"/>
          <w:szCs w:val="28"/>
        </w:rPr>
        <w:t>5) различие между лидером и руководителем связано с процессом принятия решений. Для их реализации руководитель использует большой объем информации, как внешней, так и внутренней. Лидер владеет только той информацией, которая существует в рамках данной группы. Принятие решений лидером осуществляется непосредственно, а руководителем – опосредованно. Лидер всегда авторитетен, в противном случае он не будет лидером. Руководитель же может обладать авторитетом, а может и не иметь его совсем.</w:t>
      </w:r>
    </w:p>
    <w:p w:rsidR="00A868A7" w:rsidRDefault="00A868A7" w:rsidP="00A868A7">
      <w:pPr>
        <w:pStyle w:val="a3"/>
        <w:ind w:left="0" w:firstLine="709"/>
        <w:jc w:val="both"/>
        <w:rPr>
          <w:sz w:val="28"/>
          <w:szCs w:val="28"/>
        </w:rPr>
      </w:pPr>
      <w:r>
        <w:rPr>
          <w:sz w:val="28"/>
          <w:szCs w:val="28"/>
        </w:rPr>
        <w:t>В некоторых источниках феномены лидерства и руководства рассматриваются как идентичные. Так, Д. Майерс считает, что лидерство – это процесс, посредством которого определенные члены группы мотивируют и ведут за собой группу.</w:t>
      </w:r>
    </w:p>
    <w:p w:rsidR="00A868A7" w:rsidRPr="00FA7310" w:rsidRDefault="00A868A7" w:rsidP="00A868A7">
      <w:pPr>
        <w:pStyle w:val="a3"/>
        <w:ind w:left="0" w:firstLine="709"/>
        <w:jc w:val="both"/>
        <w:rPr>
          <w:sz w:val="28"/>
          <w:szCs w:val="28"/>
        </w:rPr>
      </w:pPr>
      <w:r>
        <w:rPr>
          <w:sz w:val="28"/>
          <w:szCs w:val="28"/>
        </w:rPr>
        <w:t xml:space="preserve">При этом лидер может быть официально назначен или избран, но может </w:t>
      </w:r>
      <w:proofErr w:type="gramStart"/>
      <w:r>
        <w:rPr>
          <w:sz w:val="28"/>
          <w:szCs w:val="28"/>
        </w:rPr>
        <w:t>быть</w:t>
      </w:r>
      <w:proofErr w:type="gramEnd"/>
      <w:r>
        <w:rPr>
          <w:sz w:val="28"/>
          <w:szCs w:val="28"/>
        </w:rPr>
        <w:t xml:space="preserve"> и выдвинут в процессе групповых взаимодействий. </w:t>
      </w:r>
    </w:p>
    <w:p w:rsidR="00A868A7" w:rsidRDefault="00A868A7" w:rsidP="00A868A7">
      <w:pPr>
        <w:pStyle w:val="a3"/>
        <w:ind w:left="0" w:firstLine="709"/>
        <w:jc w:val="both"/>
        <w:rPr>
          <w:sz w:val="28"/>
          <w:szCs w:val="28"/>
        </w:rPr>
      </w:pPr>
      <w:r>
        <w:rPr>
          <w:sz w:val="28"/>
          <w:szCs w:val="28"/>
        </w:rPr>
        <w:t>Среди теорий лидерства можно выделить несколько.</w:t>
      </w:r>
    </w:p>
    <w:p w:rsidR="00A868A7" w:rsidRDefault="00A868A7" w:rsidP="00A868A7">
      <w:pPr>
        <w:pStyle w:val="a3"/>
        <w:ind w:left="0" w:firstLine="709"/>
        <w:jc w:val="both"/>
        <w:rPr>
          <w:sz w:val="28"/>
          <w:szCs w:val="28"/>
        </w:rPr>
      </w:pPr>
      <w:r>
        <w:rPr>
          <w:b/>
          <w:sz w:val="28"/>
          <w:szCs w:val="28"/>
        </w:rPr>
        <w:t xml:space="preserve">Теория черт </w:t>
      </w:r>
      <w:r>
        <w:rPr>
          <w:sz w:val="28"/>
          <w:szCs w:val="28"/>
        </w:rPr>
        <w:t>поддерживает идею о том, что лидерство – феномен, рождаемый специфическими чертами лидера.</w:t>
      </w:r>
    </w:p>
    <w:p w:rsidR="00A868A7" w:rsidRDefault="00A868A7" w:rsidP="00A868A7">
      <w:pPr>
        <w:pStyle w:val="a3"/>
        <w:ind w:left="0" w:firstLine="709"/>
        <w:jc w:val="both"/>
        <w:rPr>
          <w:sz w:val="28"/>
          <w:szCs w:val="28"/>
        </w:rPr>
      </w:pPr>
      <w:r>
        <w:rPr>
          <w:b/>
          <w:sz w:val="28"/>
          <w:szCs w:val="28"/>
        </w:rPr>
        <w:t>Ситуационная теория</w:t>
      </w:r>
      <w:r>
        <w:rPr>
          <w:sz w:val="28"/>
          <w:szCs w:val="28"/>
        </w:rPr>
        <w:t xml:space="preserve"> провозглашает значимость ситуации в процессе выдвижения лидера.</w:t>
      </w:r>
    </w:p>
    <w:p w:rsidR="00A868A7" w:rsidRDefault="00A868A7" w:rsidP="00A868A7">
      <w:pPr>
        <w:pStyle w:val="a3"/>
        <w:ind w:left="0" w:firstLine="709"/>
        <w:jc w:val="both"/>
        <w:rPr>
          <w:sz w:val="28"/>
          <w:szCs w:val="28"/>
        </w:rPr>
      </w:pPr>
      <w:r>
        <w:rPr>
          <w:sz w:val="28"/>
          <w:szCs w:val="28"/>
        </w:rPr>
        <w:t xml:space="preserve">Ситуационные теории лидерства повлекли за собой разработку </w:t>
      </w:r>
      <w:r>
        <w:rPr>
          <w:b/>
          <w:sz w:val="28"/>
          <w:szCs w:val="28"/>
        </w:rPr>
        <w:t xml:space="preserve">теории определяющей роли последователей. </w:t>
      </w:r>
      <w:r>
        <w:rPr>
          <w:sz w:val="28"/>
          <w:szCs w:val="28"/>
        </w:rPr>
        <w:t>Лидер не может существовать без социальной группы. В связи с этим необходимо изучать интересы группы.</w:t>
      </w:r>
    </w:p>
    <w:p w:rsidR="00A868A7" w:rsidRDefault="00A868A7" w:rsidP="00A868A7">
      <w:pPr>
        <w:pStyle w:val="a3"/>
        <w:ind w:left="0" w:firstLine="709"/>
        <w:jc w:val="both"/>
        <w:rPr>
          <w:sz w:val="28"/>
          <w:szCs w:val="28"/>
        </w:rPr>
      </w:pPr>
      <w:r>
        <w:rPr>
          <w:sz w:val="28"/>
          <w:szCs w:val="28"/>
        </w:rPr>
        <w:t xml:space="preserve">В рамках теории черт, ситуационной теории и теории определяющей роли последователей была разработана </w:t>
      </w:r>
      <w:r>
        <w:rPr>
          <w:b/>
          <w:sz w:val="28"/>
          <w:szCs w:val="28"/>
        </w:rPr>
        <w:t>комплексная теория лидерства</w:t>
      </w:r>
      <w:r>
        <w:rPr>
          <w:sz w:val="28"/>
          <w:szCs w:val="28"/>
        </w:rPr>
        <w:t>, включающая в себя основные идеи всех трех теорий.</w:t>
      </w:r>
    </w:p>
    <w:p w:rsidR="00A868A7" w:rsidRDefault="00A868A7" w:rsidP="00A868A7">
      <w:pPr>
        <w:pStyle w:val="a3"/>
        <w:ind w:left="0" w:firstLine="709"/>
        <w:jc w:val="both"/>
        <w:rPr>
          <w:sz w:val="28"/>
          <w:szCs w:val="28"/>
        </w:rPr>
      </w:pPr>
      <w:r>
        <w:rPr>
          <w:sz w:val="28"/>
          <w:szCs w:val="28"/>
        </w:rPr>
        <w:t>Лидерство рассматривалось как эффект нереализованных в социальной жизни некоторых влечений человека (З. Фрейд). Популярность обрели теории менеджмента, нацеленные на разработку проблем руководителей так называемого среднего уровня.</w:t>
      </w:r>
    </w:p>
    <w:p w:rsidR="00A868A7" w:rsidRPr="003C67DF" w:rsidRDefault="00A868A7" w:rsidP="00A868A7">
      <w:pPr>
        <w:pStyle w:val="a3"/>
        <w:ind w:left="0" w:firstLine="709"/>
        <w:jc w:val="both"/>
        <w:rPr>
          <w:sz w:val="28"/>
          <w:szCs w:val="28"/>
        </w:rPr>
      </w:pPr>
      <w:r>
        <w:rPr>
          <w:sz w:val="28"/>
          <w:szCs w:val="28"/>
        </w:rPr>
        <w:t xml:space="preserve">Стиль лидерства – это типичная для лидера система приемов воздействия на членов группы. </w:t>
      </w:r>
    </w:p>
    <w:p w:rsidR="00A868A7" w:rsidRDefault="00A868A7" w:rsidP="00A868A7">
      <w:pPr>
        <w:pStyle w:val="a3"/>
        <w:ind w:left="0" w:firstLine="709"/>
        <w:jc w:val="both"/>
        <w:rPr>
          <w:b/>
          <w:i/>
          <w:sz w:val="28"/>
          <w:szCs w:val="28"/>
        </w:rPr>
      </w:pPr>
    </w:p>
    <w:p w:rsidR="00A868A7" w:rsidRDefault="00A868A7" w:rsidP="00A868A7">
      <w:pPr>
        <w:pStyle w:val="a3"/>
        <w:ind w:left="0" w:firstLine="709"/>
        <w:jc w:val="both"/>
        <w:rPr>
          <w:b/>
          <w:i/>
          <w:sz w:val="28"/>
          <w:szCs w:val="28"/>
        </w:rPr>
      </w:pPr>
      <w:r w:rsidRPr="00FA40A3">
        <w:rPr>
          <w:b/>
          <w:i/>
          <w:sz w:val="28"/>
          <w:szCs w:val="28"/>
        </w:rPr>
        <w:t>Литература:</w:t>
      </w:r>
    </w:p>
    <w:p w:rsidR="00A868A7" w:rsidRDefault="00A868A7" w:rsidP="00A868A7">
      <w:pPr>
        <w:pStyle w:val="a3"/>
        <w:ind w:left="0" w:firstLine="709"/>
        <w:jc w:val="both"/>
        <w:rPr>
          <w:b/>
          <w:i/>
          <w:sz w:val="28"/>
          <w:szCs w:val="28"/>
        </w:rPr>
      </w:pPr>
      <w:r>
        <w:rPr>
          <w:b/>
          <w:i/>
          <w:sz w:val="28"/>
          <w:szCs w:val="28"/>
        </w:rPr>
        <w:t>Основная:</w:t>
      </w:r>
    </w:p>
    <w:p w:rsidR="00A868A7" w:rsidRDefault="00A868A7" w:rsidP="00A868A7">
      <w:pPr>
        <w:pStyle w:val="a3"/>
        <w:tabs>
          <w:tab w:val="left" w:pos="993"/>
        </w:tabs>
        <w:ind w:left="0" w:firstLine="709"/>
        <w:jc w:val="both"/>
        <w:rPr>
          <w:sz w:val="28"/>
          <w:szCs w:val="28"/>
        </w:rPr>
      </w:pPr>
      <w:r w:rsidRPr="00FA40A3">
        <w:rPr>
          <w:sz w:val="28"/>
          <w:szCs w:val="28"/>
        </w:rPr>
        <w:t xml:space="preserve">1. </w:t>
      </w:r>
      <w:r>
        <w:rPr>
          <w:sz w:val="28"/>
          <w:szCs w:val="28"/>
        </w:rPr>
        <w:t>Бондарчук, Е. В. Психология социально-педагогической деятельности : учебно-метод. комплекс по учеб</w:t>
      </w:r>
      <w:proofErr w:type="gramStart"/>
      <w:r>
        <w:rPr>
          <w:sz w:val="28"/>
          <w:szCs w:val="28"/>
        </w:rPr>
        <w:t>.</w:t>
      </w:r>
      <w:proofErr w:type="gramEnd"/>
      <w:r>
        <w:rPr>
          <w:sz w:val="28"/>
          <w:szCs w:val="28"/>
        </w:rPr>
        <w:t xml:space="preserve"> </w:t>
      </w:r>
      <w:proofErr w:type="gramStart"/>
      <w:r>
        <w:rPr>
          <w:sz w:val="28"/>
          <w:szCs w:val="28"/>
        </w:rPr>
        <w:t>д</w:t>
      </w:r>
      <w:proofErr w:type="gramEnd"/>
      <w:r>
        <w:rPr>
          <w:sz w:val="28"/>
          <w:szCs w:val="28"/>
        </w:rPr>
        <w:t>исциплине для специальности 1-03 04 01 Социальная педагогика / Е. В. Бондарчук, Т. В. Гормоза. – Минск</w:t>
      </w:r>
      <w:proofErr w:type="gramStart"/>
      <w:r>
        <w:rPr>
          <w:sz w:val="28"/>
          <w:szCs w:val="28"/>
        </w:rPr>
        <w:t xml:space="preserve"> :</w:t>
      </w:r>
      <w:proofErr w:type="gramEnd"/>
      <w:r>
        <w:rPr>
          <w:sz w:val="28"/>
          <w:szCs w:val="28"/>
        </w:rPr>
        <w:t xml:space="preserve"> Белорус</w:t>
      </w:r>
      <w:proofErr w:type="gramStart"/>
      <w:r>
        <w:rPr>
          <w:sz w:val="28"/>
          <w:szCs w:val="28"/>
        </w:rPr>
        <w:t>.</w:t>
      </w:r>
      <w:proofErr w:type="gramEnd"/>
      <w:r>
        <w:rPr>
          <w:sz w:val="28"/>
          <w:szCs w:val="28"/>
        </w:rPr>
        <w:t xml:space="preserve"> </w:t>
      </w:r>
      <w:proofErr w:type="gramStart"/>
      <w:r>
        <w:rPr>
          <w:sz w:val="28"/>
          <w:szCs w:val="28"/>
        </w:rPr>
        <w:t>г</w:t>
      </w:r>
      <w:proofErr w:type="gramEnd"/>
      <w:r>
        <w:rPr>
          <w:sz w:val="28"/>
          <w:szCs w:val="28"/>
        </w:rPr>
        <w:t xml:space="preserve">ос. пед. ун-т, 2019. – 390 с. </w:t>
      </w:r>
    </w:p>
    <w:p w:rsidR="00A868A7" w:rsidRPr="007C0CC2" w:rsidRDefault="00A868A7" w:rsidP="00A868A7">
      <w:pPr>
        <w:pStyle w:val="a3"/>
        <w:tabs>
          <w:tab w:val="left" w:pos="993"/>
        </w:tabs>
        <w:ind w:left="0" w:firstLine="709"/>
        <w:jc w:val="both"/>
        <w:rPr>
          <w:b/>
          <w:i/>
          <w:sz w:val="28"/>
          <w:szCs w:val="28"/>
        </w:rPr>
      </w:pPr>
      <w:r>
        <w:rPr>
          <w:b/>
          <w:i/>
          <w:sz w:val="28"/>
          <w:szCs w:val="28"/>
        </w:rPr>
        <w:t>Дополнительная:</w:t>
      </w:r>
    </w:p>
    <w:p w:rsidR="00A868A7" w:rsidRPr="00300CC7" w:rsidRDefault="00A868A7" w:rsidP="00A868A7">
      <w:pPr>
        <w:pStyle w:val="a3"/>
        <w:numPr>
          <w:ilvl w:val="0"/>
          <w:numId w:val="28"/>
        </w:numPr>
        <w:tabs>
          <w:tab w:val="left" w:pos="993"/>
        </w:tabs>
        <w:ind w:left="0" w:firstLine="709"/>
        <w:jc w:val="both"/>
        <w:rPr>
          <w:sz w:val="28"/>
          <w:szCs w:val="28"/>
        </w:rPr>
      </w:pPr>
      <w:r w:rsidRPr="00300CC7">
        <w:rPr>
          <w:sz w:val="28"/>
          <w:szCs w:val="28"/>
        </w:rPr>
        <w:t>Андреева, Г. М. Социальная психология : учеб</w:t>
      </w:r>
      <w:proofErr w:type="gramStart"/>
      <w:r w:rsidRPr="00300CC7">
        <w:rPr>
          <w:sz w:val="28"/>
          <w:szCs w:val="28"/>
        </w:rPr>
        <w:t>.д</w:t>
      </w:r>
      <w:proofErr w:type="gramEnd"/>
      <w:r w:rsidRPr="00300CC7">
        <w:rPr>
          <w:sz w:val="28"/>
          <w:szCs w:val="28"/>
        </w:rPr>
        <w:t>ля вузов / Г. М. Андреева. – М.</w:t>
      </w:r>
      <w:proofErr w:type="gramStart"/>
      <w:r w:rsidRPr="00300CC7">
        <w:rPr>
          <w:sz w:val="28"/>
          <w:szCs w:val="28"/>
        </w:rPr>
        <w:t> :</w:t>
      </w:r>
      <w:proofErr w:type="gramEnd"/>
      <w:r w:rsidRPr="00300CC7">
        <w:rPr>
          <w:sz w:val="28"/>
          <w:szCs w:val="28"/>
        </w:rPr>
        <w:t xml:space="preserve"> Аспект Пресс, 2017. – 363 с.</w:t>
      </w:r>
    </w:p>
    <w:p w:rsidR="00A868A7" w:rsidRPr="00F42CBD" w:rsidRDefault="00A868A7" w:rsidP="00A868A7">
      <w:pPr>
        <w:pStyle w:val="a3"/>
        <w:numPr>
          <w:ilvl w:val="0"/>
          <w:numId w:val="28"/>
        </w:numPr>
        <w:tabs>
          <w:tab w:val="left" w:pos="993"/>
        </w:tabs>
        <w:ind w:left="0" w:firstLine="709"/>
        <w:jc w:val="both"/>
        <w:rPr>
          <w:sz w:val="28"/>
          <w:szCs w:val="28"/>
        </w:rPr>
      </w:pPr>
      <w:r w:rsidRPr="00F42CBD">
        <w:rPr>
          <w:sz w:val="28"/>
          <w:szCs w:val="28"/>
        </w:rPr>
        <w:t>Журавлев, А. Л. Социальная психология: учеб</w:t>
      </w:r>
      <w:proofErr w:type="gramStart"/>
      <w:r w:rsidRPr="00F42CBD">
        <w:rPr>
          <w:sz w:val="28"/>
          <w:szCs w:val="28"/>
        </w:rPr>
        <w:t>.</w:t>
      </w:r>
      <w:proofErr w:type="gramEnd"/>
      <w:r w:rsidRPr="00F42CBD">
        <w:rPr>
          <w:sz w:val="28"/>
          <w:szCs w:val="28"/>
        </w:rPr>
        <w:t xml:space="preserve"> </w:t>
      </w:r>
      <w:proofErr w:type="gramStart"/>
      <w:r w:rsidRPr="00F42CBD">
        <w:rPr>
          <w:sz w:val="28"/>
          <w:szCs w:val="28"/>
        </w:rPr>
        <w:t>п</w:t>
      </w:r>
      <w:proofErr w:type="gramEnd"/>
      <w:r w:rsidRPr="00F42CBD">
        <w:rPr>
          <w:sz w:val="28"/>
          <w:szCs w:val="28"/>
        </w:rPr>
        <w:t xml:space="preserve">особие / А. Л. Журавлев, В. А. Соснин, М. А. Красников. – М.: ФОРУМ, 2006. – 416 </w:t>
      </w:r>
      <w:proofErr w:type="gramStart"/>
      <w:r w:rsidRPr="00F42CBD">
        <w:rPr>
          <w:sz w:val="28"/>
          <w:szCs w:val="28"/>
        </w:rPr>
        <w:t>с</w:t>
      </w:r>
      <w:proofErr w:type="gramEnd"/>
      <w:r w:rsidRPr="00F42CBD">
        <w:rPr>
          <w:sz w:val="28"/>
          <w:szCs w:val="28"/>
        </w:rPr>
        <w:t>.</w:t>
      </w:r>
    </w:p>
    <w:p w:rsidR="00A868A7" w:rsidRDefault="00A868A7" w:rsidP="00A868A7">
      <w:pPr>
        <w:pStyle w:val="a3"/>
        <w:numPr>
          <w:ilvl w:val="0"/>
          <w:numId w:val="28"/>
        </w:numPr>
        <w:tabs>
          <w:tab w:val="left" w:pos="993"/>
        </w:tabs>
        <w:ind w:left="0" w:firstLine="709"/>
        <w:jc w:val="both"/>
        <w:rPr>
          <w:sz w:val="28"/>
          <w:szCs w:val="28"/>
        </w:rPr>
      </w:pPr>
      <w:r w:rsidRPr="00FA40A3">
        <w:rPr>
          <w:sz w:val="28"/>
          <w:szCs w:val="28"/>
        </w:rPr>
        <w:t>Коломинский, Я.</w:t>
      </w:r>
      <w:r>
        <w:rPr>
          <w:sz w:val="28"/>
          <w:szCs w:val="28"/>
        </w:rPr>
        <w:t> </w:t>
      </w:r>
      <w:r w:rsidRPr="00FA40A3">
        <w:rPr>
          <w:sz w:val="28"/>
          <w:szCs w:val="28"/>
        </w:rPr>
        <w:t xml:space="preserve">Л. Социальная психология </w:t>
      </w:r>
      <w:r>
        <w:rPr>
          <w:sz w:val="28"/>
          <w:szCs w:val="28"/>
        </w:rPr>
        <w:t>взаимоотношений в малых группах : учеб</w:t>
      </w:r>
      <w:proofErr w:type="gramStart"/>
      <w:r>
        <w:rPr>
          <w:sz w:val="28"/>
          <w:szCs w:val="28"/>
        </w:rPr>
        <w:t>.</w:t>
      </w:r>
      <w:proofErr w:type="gramEnd"/>
      <w:r>
        <w:rPr>
          <w:sz w:val="28"/>
          <w:szCs w:val="28"/>
        </w:rPr>
        <w:t xml:space="preserve"> </w:t>
      </w:r>
      <w:proofErr w:type="gramStart"/>
      <w:r>
        <w:rPr>
          <w:sz w:val="28"/>
          <w:szCs w:val="28"/>
        </w:rPr>
        <w:t>п</w:t>
      </w:r>
      <w:proofErr w:type="gramEnd"/>
      <w:r>
        <w:rPr>
          <w:sz w:val="28"/>
          <w:szCs w:val="28"/>
        </w:rPr>
        <w:t>особие для педагогов, социологов</w:t>
      </w:r>
      <w:r w:rsidRPr="00FA40A3">
        <w:rPr>
          <w:sz w:val="28"/>
          <w:szCs w:val="28"/>
        </w:rPr>
        <w:t xml:space="preserve"> / Я.</w:t>
      </w:r>
      <w:r>
        <w:rPr>
          <w:sz w:val="28"/>
          <w:szCs w:val="28"/>
        </w:rPr>
        <w:t> </w:t>
      </w:r>
      <w:r w:rsidRPr="00FA40A3">
        <w:rPr>
          <w:sz w:val="28"/>
          <w:szCs w:val="28"/>
        </w:rPr>
        <w:t>Л. Коломинский. – М</w:t>
      </w:r>
      <w:proofErr w:type="gramStart"/>
      <w:r>
        <w:rPr>
          <w:sz w:val="28"/>
          <w:szCs w:val="28"/>
        </w:rPr>
        <w:t xml:space="preserve"> :</w:t>
      </w:r>
      <w:proofErr w:type="gramEnd"/>
      <w:r>
        <w:rPr>
          <w:sz w:val="28"/>
          <w:szCs w:val="28"/>
        </w:rPr>
        <w:t xml:space="preserve"> АСТ,</w:t>
      </w:r>
      <w:r w:rsidRPr="00FA40A3">
        <w:rPr>
          <w:sz w:val="28"/>
          <w:szCs w:val="28"/>
        </w:rPr>
        <w:t xml:space="preserve"> 20</w:t>
      </w:r>
      <w:r>
        <w:rPr>
          <w:sz w:val="28"/>
          <w:szCs w:val="28"/>
        </w:rPr>
        <w:t>10</w:t>
      </w:r>
      <w:r w:rsidRPr="00FA40A3">
        <w:rPr>
          <w:sz w:val="28"/>
          <w:szCs w:val="28"/>
        </w:rPr>
        <w:t xml:space="preserve">. – </w:t>
      </w:r>
      <w:r>
        <w:rPr>
          <w:sz w:val="28"/>
          <w:szCs w:val="28"/>
        </w:rPr>
        <w:t>448</w:t>
      </w:r>
      <w:r w:rsidRPr="00FA40A3">
        <w:rPr>
          <w:sz w:val="28"/>
          <w:szCs w:val="28"/>
        </w:rPr>
        <w:t xml:space="preserve"> с. </w:t>
      </w:r>
    </w:p>
    <w:p w:rsidR="00A868A7" w:rsidRPr="00FA40A3" w:rsidRDefault="00A868A7" w:rsidP="00A868A7">
      <w:pPr>
        <w:pStyle w:val="a3"/>
        <w:ind w:left="0" w:firstLine="709"/>
        <w:jc w:val="both"/>
        <w:rPr>
          <w:b/>
          <w:i/>
          <w:sz w:val="28"/>
          <w:szCs w:val="28"/>
        </w:rPr>
      </w:pPr>
    </w:p>
    <w:p w:rsidR="00A868A7" w:rsidRPr="00FA40A3" w:rsidRDefault="00A868A7" w:rsidP="00A868A7">
      <w:pPr>
        <w:pStyle w:val="a3"/>
        <w:ind w:left="0" w:firstLine="709"/>
        <w:jc w:val="both"/>
        <w:rPr>
          <w:b/>
          <w:i/>
          <w:sz w:val="28"/>
          <w:szCs w:val="28"/>
        </w:rPr>
      </w:pPr>
    </w:p>
    <w:p w:rsidR="00A868A7" w:rsidRPr="00517A75" w:rsidRDefault="00A868A7" w:rsidP="00A868A7">
      <w:pPr>
        <w:pStyle w:val="2"/>
        <w:jc w:val="center"/>
        <w:rPr>
          <w:rFonts w:ascii="Times New Roman" w:hAnsi="Times New Roman" w:cs="Times New Roman"/>
          <w:color w:val="000000" w:themeColor="text1"/>
          <w:sz w:val="28"/>
          <w:szCs w:val="28"/>
        </w:rPr>
      </w:pPr>
      <w:r w:rsidRPr="00517A75">
        <w:rPr>
          <w:rFonts w:ascii="Times New Roman" w:hAnsi="Times New Roman" w:cs="Times New Roman"/>
          <w:color w:val="000000" w:themeColor="text1"/>
          <w:sz w:val="28"/>
          <w:szCs w:val="28"/>
        </w:rPr>
        <w:t>1.4. Социально-психологические проблемы межличностного взаимодействия</w:t>
      </w:r>
    </w:p>
    <w:p w:rsidR="00A868A7" w:rsidRPr="0061218D" w:rsidRDefault="00A868A7" w:rsidP="00A868A7">
      <w:pPr>
        <w:pStyle w:val="a3"/>
        <w:ind w:left="1069"/>
        <w:jc w:val="center"/>
        <w:outlineLvl w:val="2"/>
        <w:rPr>
          <w:sz w:val="28"/>
          <w:szCs w:val="28"/>
        </w:rPr>
      </w:pPr>
      <w:r>
        <w:rPr>
          <w:b/>
          <w:sz w:val="28"/>
          <w:szCs w:val="28"/>
        </w:rPr>
        <w:t>1.4.2 Социальная психология общения</w:t>
      </w:r>
    </w:p>
    <w:p w:rsidR="00A868A7" w:rsidRPr="0036244B" w:rsidRDefault="00A868A7" w:rsidP="00A868A7">
      <w:pPr>
        <w:pStyle w:val="a3"/>
        <w:ind w:left="709"/>
        <w:rPr>
          <w:b/>
          <w:sz w:val="28"/>
          <w:szCs w:val="28"/>
        </w:rPr>
      </w:pPr>
      <w:r>
        <w:rPr>
          <w:b/>
          <w:sz w:val="28"/>
          <w:szCs w:val="28"/>
        </w:rPr>
        <w:t>План</w:t>
      </w:r>
      <w:r w:rsidRPr="0036244B">
        <w:rPr>
          <w:b/>
          <w:sz w:val="28"/>
          <w:szCs w:val="28"/>
        </w:rPr>
        <w:t>:</w:t>
      </w:r>
    </w:p>
    <w:p w:rsidR="00A868A7" w:rsidRDefault="00A868A7" w:rsidP="00A868A7">
      <w:pPr>
        <w:pStyle w:val="a3"/>
        <w:numPr>
          <w:ilvl w:val="0"/>
          <w:numId w:val="19"/>
        </w:numPr>
        <w:spacing w:after="200"/>
        <w:jc w:val="both"/>
        <w:rPr>
          <w:b/>
          <w:sz w:val="28"/>
          <w:szCs w:val="28"/>
        </w:rPr>
      </w:pPr>
      <w:r>
        <w:rPr>
          <w:b/>
          <w:sz w:val="28"/>
          <w:szCs w:val="28"/>
        </w:rPr>
        <w:t>Понятие «общение» в широком смысле.</w:t>
      </w:r>
    </w:p>
    <w:p w:rsidR="00A868A7" w:rsidRDefault="00A868A7" w:rsidP="00A868A7">
      <w:pPr>
        <w:pStyle w:val="a3"/>
        <w:numPr>
          <w:ilvl w:val="0"/>
          <w:numId w:val="19"/>
        </w:numPr>
        <w:spacing w:after="200"/>
        <w:jc w:val="both"/>
        <w:rPr>
          <w:b/>
          <w:sz w:val="28"/>
          <w:szCs w:val="28"/>
        </w:rPr>
      </w:pPr>
      <w:r w:rsidRPr="001B6395">
        <w:rPr>
          <w:b/>
          <w:sz w:val="28"/>
          <w:szCs w:val="28"/>
        </w:rPr>
        <w:t>Общение как поведение (деятельность). Общение как межличностное взаимодействие.</w:t>
      </w:r>
    </w:p>
    <w:p w:rsidR="00A868A7" w:rsidRPr="001B6395" w:rsidRDefault="00A868A7" w:rsidP="00A868A7">
      <w:pPr>
        <w:pStyle w:val="a3"/>
        <w:numPr>
          <w:ilvl w:val="0"/>
          <w:numId w:val="19"/>
        </w:numPr>
        <w:spacing w:after="200"/>
        <w:jc w:val="both"/>
        <w:rPr>
          <w:b/>
          <w:sz w:val="28"/>
          <w:szCs w:val="28"/>
        </w:rPr>
      </w:pPr>
      <w:r w:rsidRPr="001B6395">
        <w:rPr>
          <w:b/>
          <w:sz w:val="28"/>
          <w:szCs w:val="28"/>
        </w:rPr>
        <w:t>Функции общения.</w:t>
      </w:r>
    </w:p>
    <w:p w:rsidR="00A868A7" w:rsidRDefault="00A868A7" w:rsidP="00A868A7">
      <w:pPr>
        <w:pStyle w:val="a3"/>
        <w:numPr>
          <w:ilvl w:val="0"/>
          <w:numId w:val="19"/>
        </w:numPr>
        <w:spacing w:after="200"/>
        <w:jc w:val="both"/>
        <w:rPr>
          <w:b/>
          <w:sz w:val="28"/>
          <w:szCs w:val="28"/>
        </w:rPr>
      </w:pPr>
      <w:r>
        <w:rPr>
          <w:b/>
          <w:sz w:val="28"/>
          <w:szCs w:val="28"/>
        </w:rPr>
        <w:t>Основные средства общения (вербальные и невербальные).</w:t>
      </w:r>
    </w:p>
    <w:p w:rsidR="00A868A7" w:rsidRDefault="00A868A7" w:rsidP="00A868A7">
      <w:pPr>
        <w:pStyle w:val="a3"/>
        <w:spacing w:after="200"/>
        <w:ind w:left="1069"/>
        <w:jc w:val="both"/>
        <w:rPr>
          <w:b/>
          <w:sz w:val="28"/>
          <w:szCs w:val="28"/>
        </w:rPr>
      </w:pPr>
    </w:p>
    <w:p w:rsidR="00A868A7" w:rsidRDefault="00A868A7" w:rsidP="00A868A7">
      <w:pPr>
        <w:pStyle w:val="a3"/>
        <w:numPr>
          <w:ilvl w:val="0"/>
          <w:numId w:val="20"/>
        </w:numPr>
        <w:spacing w:after="200"/>
        <w:outlineLvl w:val="3"/>
        <w:rPr>
          <w:b/>
          <w:sz w:val="28"/>
          <w:szCs w:val="28"/>
        </w:rPr>
      </w:pPr>
      <w:r>
        <w:rPr>
          <w:b/>
          <w:sz w:val="28"/>
          <w:szCs w:val="28"/>
        </w:rPr>
        <w:t>Понятие «общение» в широком смысле.</w:t>
      </w:r>
    </w:p>
    <w:p w:rsidR="00A868A7" w:rsidRDefault="00A868A7" w:rsidP="00A868A7">
      <w:pPr>
        <w:pStyle w:val="a3"/>
        <w:ind w:left="0" w:firstLine="709"/>
        <w:jc w:val="both"/>
        <w:rPr>
          <w:sz w:val="28"/>
          <w:szCs w:val="28"/>
        </w:rPr>
      </w:pPr>
      <w:r>
        <w:rPr>
          <w:sz w:val="28"/>
          <w:szCs w:val="28"/>
        </w:rPr>
        <w:t>Общаясь с другими людьми, человек усваивает общечеловеческий опыт, исторически сложившиеся социальные нормы, ценности, знания и способы деятельности, а также формируется как личность. То есть, общение выступает важнейшим фактором психического развития человека.</w:t>
      </w:r>
    </w:p>
    <w:p w:rsidR="00A868A7" w:rsidRPr="002E2D8F" w:rsidRDefault="00A868A7" w:rsidP="00A868A7">
      <w:pPr>
        <w:pStyle w:val="1"/>
        <w:ind w:firstLine="709"/>
        <w:jc w:val="both"/>
        <w:rPr>
          <w:sz w:val="28"/>
          <w:szCs w:val="28"/>
        </w:rPr>
      </w:pPr>
      <w:r>
        <w:rPr>
          <w:b/>
          <w:sz w:val="28"/>
          <w:szCs w:val="28"/>
        </w:rPr>
        <w:t>Общение</w:t>
      </w:r>
      <w:r>
        <w:rPr>
          <w:sz w:val="28"/>
          <w:szCs w:val="28"/>
        </w:rPr>
        <w:t xml:space="preserve"> – сложный и многогранный процесс, который может выступать в одно и то же время и как процесс взаимодействия индивидов, и как информационный процесс, и как отношение людей друг к другу, и как процесс их взаимовлияния друг на друга, и как процесс их сопереживания взаимного понимания друг друга (Б.Д. Парыгин).</w:t>
      </w:r>
    </w:p>
    <w:p w:rsidR="00A868A7" w:rsidRDefault="00A868A7" w:rsidP="00A868A7">
      <w:pPr>
        <w:pStyle w:val="1"/>
        <w:tabs>
          <w:tab w:val="left" w:pos="360"/>
        </w:tabs>
        <w:jc w:val="both"/>
        <w:rPr>
          <w:sz w:val="28"/>
          <w:szCs w:val="28"/>
        </w:rPr>
      </w:pPr>
      <w:r>
        <w:rPr>
          <w:sz w:val="28"/>
          <w:szCs w:val="28"/>
        </w:rPr>
        <w:t xml:space="preserve">В общем виде можно определить общение как универсальную реальность, в которой зарождаются, существуют и проявляются в течение всей жизни психические процессы, состояния и поведение человека. </w:t>
      </w:r>
    </w:p>
    <w:p w:rsidR="00A868A7" w:rsidRDefault="00A868A7" w:rsidP="00A868A7">
      <w:pPr>
        <w:pStyle w:val="1"/>
        <w:tabs>
          <w:tab w:val="left" w:pos="993"/>
        </w:tabs>
        <w:ind w:firstLine="709"/>
        <w:jc w:val="both"/>
        <w:outlineLvl w:val="3"/>
        <w:rPr>
          <w:b/>
          <w:sz w:val="28"/>
          <w:szCs w:val="28"/>
        </w:rPr>
      </w:pPr>
      <w:r w:rsidRPr="000F75D3">
        <w:rPr>
          <w:b/>
          <w:sz w:val="28"/>
          <w:szCs w:val="28"/>
        </w:rPr>
        <w:t>2.</w:t>
      </w:r>
      <w:r>
        <w:rPr>
          <w:sz w:val="28"/>
          <w:szCs w:val="28"/>
        </w:rPr>
        <w:t xml:space="preserve"> </w:t>
      </w:r>
      <w:r>
        <w:rPr>
          <w:b/>
          <w:sz w:val="28"/>
          <w:szCs w:val="28"/>
        </w:rPr>
        <w:t>Общение как поведение (деятельность). Общение как межличностное взаимодействие.</w:t>
      </w:r>
    </w:p>
    <w:p w:rsidR="00A868A7" w:rsidRDefault="00A868A7" w:rsidP="00A868A7">
      <w:pPr>
        <w:pStyle w:val="a3"/>
        <w:ind w:left="0" w:firstLine="709"/>
        <w:jc w:val="both"/>
        <w:rPr>
          <w:sz w:val="28"/>
          <w:szCs w:val="28"/>
        </w:rPr>
      </w:pPr>
      <w:r>
        <w:rPr>
          <w:sz w:val="28"/>
          <w:szCs w:val="28"/>
        </w:rPr>
        <w:t>В психологии важным является вопрос о связи общения с деятельностью.</w:t>
      </w:r>
    </w:p>
    <w:p w:rsidR="00A868A7" w:rsidRDefault="00A868A7" w:rsidP="00A868A7">
      <w:pPr>
        <w:pStyle w:val="a3"/>
        <w:ind w:left="0" w:firstLine="709"/>
        <w:jc w:val="both"/>
        <w:rPr>
          <w:sz w:val="28"/>
          <w:szCs w:val="28"/>
        </w:rPr>
      </w:pPr>
      <w:r>
        <w:rPr>
          <w:sz w:val="28"/>
          <w:szCs w:val="28"/>
        </w:rPr>
        <w:lastRenderedPageBreak/>
        <w:t>Одним из методологических принципов раскрытия этой взаимосвязи является идея единства общения и деятельности (Г.М. Андреева). Исходя из этого принципа, общение понимается очень широко: как форма совместной деятельности, общение и деятельность рассматриваются как две стороны социального бытия человека, в других случаях общение понимается как элемент любой деятельности, а последняя рассматривается как условие общения (А.Н. Леонтьев), общение понимается и как особый вид деятельности (А.А. Леонтьев).</w:t>
      </w:r>
    </w:p>
    <w:p w:rsidR="00A868A7" w:rsidRDefault="00A868A7" w:rsidP="00A868A7">
      <w:pPr>
        <w:pStyle w:val="a3"/>
        <w:ind w:left="0" w:firstLine="709"/>
        <w:jc w:val="both"/>
        <w:rPr>
          <w:sz w:val="28"/>
          <w:szCs w:val="28"/>
        </w:rPr>
      </w:pPr>
      <w:r>
        <w:rPr>
          <w:sz w:val="28"/>
          <w:szCs w:val="28"/>
        </w:rPr>
        <w:t>Выделение общения как специфической формы социальной активности, в отличие от деятельности как таковой, связано с необходимостью разработки собственно категории общения, раскрывающей другую, не менее существенную сторону социального бытия человека – отношений «субъект-субъект (ы)» (Б.Ф. Ломов). Общение может быть включено в деятельность либо определяться самой потребностью в общении как таковой.</w:t>
      </w:r>
    </w:p>
    <w:p w:rsidR="00A868A7" w:rsidRPr="004E5635" w:rsidRDefault="00A868A7" w:rsidP="00A868A7">
      <w:pPr>
        <w:ind w:firstLine="709"/>
        <w:jc w:val="both"/>
        <w:rPr>
          <w:sz w:val="28"/>
          <w:szCs w:val="28"/>
        </w:rPr>
      </w:pPr>
      <w:r>
        <w:rPr>
          <w:sz w:val="28"/>
          <w:szCs w:val="28"/>
        </w:rPr>
        <w:t>Рядом ученых общение рассматривается как самостоятельная категория, не сводимая к деятельности, как межличностное взаимодействие. И.А. </w:t>
      </w:r>
      <w:proofErr w:type="gramStart"/>
      <w:r>
        <w:rPr>
          <w:sz w:val="28"/>
          <w:szCs w:val="28"/>
        </w:rPr>
        <w:t>Зимняя</w:t>
      </w:r>
      <w:proofErr w:type="gramEnd"/>
      <w:r>
        <w:rPr>
          <w:sz w:val="28"/>
          <w:szCs w:val="28"/>
        </w:rPr>
        <w:t xml:space="preserve">, В.В. Знаков и др. рассматривают общение как форму взаимодействия. Можно привести определение общения В.В. Знакова: «Общение …такая форма взаимодействия субъектов, которая изначально мотивируется их стремлением выявить психические качества друг друга, и в </w:t>
      </w:r>
      <w:proofErr w:type="gramStart"/>
      <w:r>
        <w:rPr>
          <w:sz w:val="28"/>
          <w:szCs w:val="28"/>
        </w:rPr>
        <w:t>ходе</w:t>
      </w:r>
      <w:proofErr w:type="gramEnd"/>
      <w:r>
        <w:rPr>
          <w:sz w:val="28"/>
          <w:szCs w:val="28"/>
        </w:rPr>
        <w:t xml:space="preserve"> которой формируются межличностные отношения между ними…». </w:t>
      </w:r>
    </w:p>
    <w:p w:rsidR="00A868A7" w:rsidRPr="00321A3B" w:rsidRDefault="00A868A7" w:rsidP="00BE1CD4">
      <w:pPr>
        <w:ind w:left="709"/>
        <w:jc w:val="both"/>
        <w:outlineLvl w:val="3"/>
        <w:rPr>
          <w:b/>
          <w:sz w:val="28"/>
          <w:szCs w:val="28"/>
        </w:rPr>
      </w:pPr>
      <w:r>
        <w:rPr>
          <w:b/>
          <w:sz w:val="28"/>
          <w:szCs w:val="28"/>
        </w:rPr>
        <w:t xml:space="preserve">3. </w:t>
      </w:r>
      <w:r w:rsidRPr="00321A3B">
        <w:rPr>
          <w:b/>
          <w:sz w:val="28"/>
          <w:szCs w:val="28"/>
        </w:rPr>
        <w:t>Функции общения.</w:t>
      </w:r>
    </w:p>
    <w:p w:rsidR="00A868A7" w:rsidRDefault="00A868A7" w:rsidP="00BE1CD4">
      <w:pPr>
        <w:pStyle w:val="a3"/>
        <w:ind w:left="0" w:firstLine="709"/>
        <w:jc w:val="both"/>
        <w:rPr>
          <w:sz w:val="28"/>
          <w:szCs w:val="28"/>
        </w:rPr>
      </w:pPr>
      <w:r>
        <w:rPr>
          <w:sz w:val="28"/>
          <w:szCs w:val="28"/>
        </w:rPr>
        <w:t>В психологии выделяют такие основные функции или стороны общения, как коммуникативная, перцептивная и интерактивная.</w:t>
      </w:r>
    </w:p>
    <w:p w:rsidR="00A868A7" w:rsidRDefault="00A868A7" w:rsidP="00A868A7">
      <w:pPr>
        <w:pStyle w:val="a3"/>
        <w:ind w:left="0" w:firstLine="709"/>
        <w:jc w:val="both"/>
        <w:rPr>
          <w:sz w:val="28"/>
          <w:szCs w:val="28"/>
        </w:rPr>
      </w:pPr>
      <w:r>
        <w:rPr>
          <w:sz w:val="28"/>
          <w:szCs w:val="28"/>
        </w:rPr>
        <w:t>По другой классификации выделяются также следующие функции общения.</w:t>
      </w:r>
    </w:p>
    <w:p w:rsidR="00A868A7" w:rsidRDefault="00A868A7" w:rsidP="00A868A7">
      <w:pPr>
        <w:pStyle w:val="a3"/>
        <w:numPr>
          <w:ilvl w:val="0"/>
          <w:numId w:val="24"/>
        </w:numPr>
        <w:tabs>
          <w:tab w:val="left" w:pos="1134"/>
        </w:tabs>
        <w:spacing w:after="200"/>
        <w:ind w:left="0" w:firstLine="709"/>
        <w:jc w:val="both"/>
        <w:rPr>
          <w:sz w:val="28"/>
          <w:szCs w:val="28"/>
        </w:rPr>
      </w:pPr>
      <w:r>
        <w:rPr>
          <w:sz w:val="28"/>
          <w:szCs w:val="28"/>
        </w:rPr>
        <w:t>Прагматическая. Реализуется при взаимодействии людей в процессе совместной деятельности.</w:t>
      </w:r>
    </w:p>
    <w:p w:rsidR="00A868A7" w:rsidRDefault="00A868A7" w:rsidP="00A868A7">
      <w:pPr>
        <w:pStyle w:val="a3"/>
        <w:numPr>
          <w:ilvl w:val="0"/>
          <w:numId w:val="24"/>
        </w:numPr>
        <w:tabs>
          <w:tab w:val="left" w:pos="1134"/>
        </w:tabs>
        <w:spacing w:after="200"/>
        <w:ind w:left="0" w:firstLine="709"/>
        <w:jc w:val="both"/>
        <w:rPr>
          <w:sz w:val="28"/>
          <w:szCs w:val="28"/>
        </w:rPr>
      </w:pPr>
      <w:r>
        <w:rPr>
          <w:sz w:val="28"/>
          <w:szCs w:val="28"/>
        </w:rPr>
        <w:t>Формирующая функция. Проявляется в процессе формирования и изменения психического облика человека.</w:t>
      </w:r>
    </w:p>
    <w:p w:rsidR="00A868A7" w:rsidRDefault="00A868A7" w:rsidP="00A868A7">
      <w:pPr>
        <w:pStyle w:val="a3"/>
        <w:numPr>
          <w:ilvl w:val="0"/>
          <w:numId w:val="24"/>
        </w:numPr>
        <w:tabs>
          <w:tab w:val="left" w:pos="1134"/>
        </w:tabs>
        <w:spacing w:after="200"/>
        <w:ind w:left="0" w:firstLine="709"/>
        <w:jc w:val="both"/>
        <w:rPr>
          <w:sz w:val="28"/>
          <w:szCs w:val="28"/>
        </w:rPr>
      </w:pPr>
      <w:r>
        <w:rPr>
          <w:sz w:val="28"/>
          <w:szCs w:val="28"/>
        </w:rPr>
        <w:t>Функция подтверждения. В процессе общения  с другими людьми человек получает возможность познать, утвердить и подтвердить себя. Желая утвердиться в своем существовании и своей ценности, человек ищет точку опоры в других людях.</w:t>
      </w:r>
    </w:p>
    <w:p w:rsidR="00A868A7" w:rsidRDefault="00A868A7" w:rsidP="00A868A7">
      <w:pPr>
        <w:pStyle w:val="a3"/>
        <w:numPr>
          <w:ilvl w:val="0"/>
          <w:numId w:val="24"/>
        </w:numPr>
        <w:tabs>
          <w:tab w:val="left" w:pos="1134"/>
        </w:tabs>
        <w:spacing w:after="200"/>
        <w:ind w:left="0" w:firstLine="709"/>
        <w:jc w:val="both"/>
        <w:rPr>
          <w:sz w:val="28"/>
          <w:szCs w:val="28"/>
        </w:rPr>
      </w:pPr>
      <w:r>
        <w:rPr>
          <w:sz w:val="28"/>
          <w:szCs w:val="28"/>
        </w:rPr>
        <w:t>Функция организации и поддержания межличностных отношений. Восприятие других людей и поддержание с ними различных отношений для любого человека неизменно связано с оцениванием людей и установлением с ними определенных эмоциональных отношений – либо позитивных, либо негативных по своему знаку.</w:t>
      </w:r>
    </w:p>
    <w:p w:rsidR="00A868A7" w:rsidRPr="00B92024" w:rsidRDefault="00A868A7" w:rsidP="00A868A7">
      <w:pPr>
        <w:pStyle w:val="a3"/>
        <w:numPr>
          <w:ilvl w:val="0"/>
          <w:numId w:val="24"/>
        </w:numPr>
        <w:tabs>
          <w:tab w:val="left" w:pos="1134"/>
        </w:tabs>
        <w:spacing w:after="200"/>
        <w:ind w:left="0" w:firstLine="709"/>
        <w:jc w:val="both"/>
        <w:rPr>
          <w:b/>
          <w:sz w:val="28"/>
          <w:szCs w:val="28"/>
        </w:rPr>
      </w:pPr>
      <w:r w:rsidRPr="00B92024">
        <w:rPr>
          <w:sz w:val="28"/>
          <w:szCs w:val="28"/>
        </w:rPr>
        <w:t xml:space="preserve">Внутриличностная функция общения. Данная функция реализуется в общении человека с самим собой (через внутреннюю или внешнюю речь, построенную по типу диалога). Такое общение может рассматриваться как универсальный способ мышления человека.  </w:t>
      </w:r>
    </w:p>
    <w:p w:rsidR="00A868A7" w:rsidRPr="00B92024" w:rsidRDefault="00A868A7" w:rsidP="00A868A7">
      <w:pPr>
        <w:pStyle w:val="a3"/>
        <w:spacing w:after="200"/>
        <w:ind w:left="709"/>
        <w:jc w:val="both"/>
        <w:outlineLvl w:val="3"/>
        <w:rPr>
          <w:b/>
          <w:sz w:val="28"/>
          <w:szCs w:val="28"/>
        </w:rPr>
      </w:pPr>
      <w:r w:rsidRPr="00B92024">
        <w:rPr>
          <w:b/>
          <w:sz w:val="28"/>
          <w:szCs w:val="28"/>
        </w:rPr>
        <w:t>4. Основные средства общения (вербальные и невербальные).</w:t>
      </w:r>
    </w:p>
    <w:p w:rsidR="00A868A7" w:rsidRDefault="00A868A7" w:rsidP="00A868A7">
      <w:pPr>
        <w:pStyle w:val="a3"/>
        <w:ind w:left="0" w:firstLine="709"/>
        <w:jc w:val="both"/>
        <w:rPr>
          <w:sz w:val="28"/>
          <w:szCs w:val="28"/>
        </w:rPr>
      </w:pPr>
      <w:r>
        <w:rPr>
          <w:sz w:val="28"/>
          <w:szCs w:val="28"/>
        </w:rPr>
        <w:lastRenderedPageBreak/>
        <w:t>Выделяют вербальные (речевые) и невербальные (неречевые) средства общения. Невербальные средства общения необходимы для того, чтобы:</w:t>
      </w:r>
    </w:p>
    <w:p w:rsidR="00A868A7" w:rsidRDefault="00A868A7" w:rsidP="00A868A7">
      <w:pPr>
        <w:pStyle w:val="a3"/>
        <w:numPr>
          <w:ilvl w:val="0"/>
          <w:numId w:val="21"/>
        </w:numPr>
        <w:spacing w:after="200"/>
        <w:jc w:val="both"/>
        <w:rPr>
          <w:sz w:val="28"/>
          <w:szCs w:val="28"/>
        </w:rPr>
      </w:pPr>
      <w:r>
        <w:rPr>
          <w:sz w:val="28"/>
          <w:szCs w:val="28"/>
        </w:rPr>
        <w:t>создавать и поддерживать психологический контакт, регулировать течение процесса общения;</w:t>
      </w:r>
    </w:p>
    <w:p w:rsidR="00A868A7" w:rsidRDefault="00A868A7" w:rsidP="00A868A7">
      <w:pPr>
        <w:pStyle w:val="a3"/>
        <w:numPr>
          <w:ilvl w:val="0"/>
          <w:numId w:val="21"/>
        </w:numPr>
        <w:spacing w:after="200"/>
        <w:jc w:val="both"/>
        <w:rPr>
          <w:sz w:val="28"/>
          <w:szCs w:val="28"/>
        </w:rPr>
      </w:pPr>
      <w:r>
        <w:rPr>
          <w:sz w:val="28"/>
          <w:szCs w:val="28"/>
        </w:rPr>
        <w:t>придавать новые смысловые оттенки словесному тексту, направлять истолкование слов в нужную сторону;</w:t>
      </w:r>
    </w:p>
    <w:p w:rsidR="00A868A7" w:rsidRDefault="00A868A7" w:rsidP="00A868A7">
      <w:pPr>
        <w:pStyle w:val="a3"/>
        <w:numPr>
          <w:ilvl w:val="0"/>
          <w:numId w:val="21"/>
        </w:numPr>
        <w:spacing w:after="200"/>
        <w:jc w:val="both"/>
        <w:rPr>
          <w:sz w:val="28"/>
          <w:szCs w:val="28"/>
        </w:rPr>
      </w:pPr>
      <w:r>
        <w:rPr>
          <w:sz w:val="28"/>
          <w:szCs w:val="28"/>
        </w:rPr>
        <w:t>выражать эмоции, оттенки, принятую роль, смысл ситуации.</w:t>
      </w:r>
    </w:p>
    <w:p w:rsidR="00A868A7" w:rsidRDefault="00A868A7" w:rsidP="00A868A7">
      <w:pPr>
        <w:pStyle w:val="a3"/>
        <w:ind w:left="0" w:firstLine="709"/>
        <w:jc w:val="both"/>
        <w:rPr>
          <w:sz w:val="28"/>
          <w:szCs w:val="28"/>
        </w:rPr>
      </w:pPr>
      <w:r>
        <w:rPr>
          <w:sz w:val="28"/>
          <w:szCs w:val="28"/>
        </w:rPr>
        <w:t>Невербальные средства не могут самостоятельно передавать значения слов. Они тонко скоординированы как между собой, так и со словами в целом.</w:t>
      </w:r>
    </w:p>
    <w:p w:rsidR="00A868A7" w:rsidRDefault="00A868A7" w:rsidP="00A868A7">
      <w:pPr>
        <w:pStyle w:val="a3"/>
        <w:ind w:left="0" w:firstLine="709"/>
        <w:jc w:val="both"/>
        <w:rPr>
          <w:sz w:val="28"/>
          <w:szCs w:val="28"/>
        </w:rPr>
      </w:pPr>
      <w:r>
        <w:rPr>
          <w:sz w:val="28"/>
          <w:szCs w:val="28"/>
        </w:rPr>
        <w:t>Выделяют следующие виды невербальных средств общения.</w:t>
      </w:r>
    </w:p>
    <w:p w:rsidR="00A868A7" w:rsidRDefault="00A868A7" w:rsidP="00A868A7">
      <w:pPr>
        <w:pStyle w:val="a3"/>
        <w:numPr>
          <w:ilvl w:val="0"/>
          <w:numId w:val="22"/>
        </w:numPr>
        <w:spacing w:after="200"/>
        <w:jc w:val="both"/>
        <w:rPr>
          <w:sz w:val="28"/>
          <w:szCs w:val="28"/>
        </w:rPr>
      </w:pPr>
      <w:r>
        <w:rPr>
          <w:sz w:val="28"/>
          <w:szCs w:val="28"/>
        </w:rPr>
        <w:t>Визуальные:</w:t>
      </w:r>
    </w:p>
    <w:p w:rsidR="00A868A7" w:rsidRDefault="00A868A7" w:rsidP="00A868A7">
      <w:pPr>
        <w:pStyle w:val="a3"/>
        <w:ind w:left="0" w:firstLine="709"/>
        <w:jc w:val="both"/>
        <w:rPr>
          <w:sz w:val="28"/>
          <w:szCs w:val="28"/>
        </w:rPr>
      </w:pPr>
      <w:r>
        <w:rPr>
          <w:sz w:val="28"/>
          <w:szCs w:val="28"/>
        </w:rPr>
        <w:t>- кинесика (движения рук, головы, ног, туловища, походка);</w:t>
      </w:r>
    </w:p>
    <w:p w:rsidR="00A868A7" w:rsidRDefault="00A868A7" w:rsidP="00A868A7">
      <w:pPr>
        <w:pStyle w:val="a3"/>
        <w:ind w:left="0" w:firstLine="709"/>
        <w:jc w:val="both"/>
        <w:rPr>
          <w:sz w:val="28"/>
          <w:szCs w:val="28"/>
        </w:rPr>
      </w:pPr>
      <w:r>
        <w:rPr>
          <w:sz w:val="28"/>
          <w:szCs w:val="28"/>
        </w:rPr>
        <w:t>- выражение лица, глаз;</w:t>
      </w:r>
    </w:p>
    <w:p w:rsidR="00A868A7" w:rsidRDefault="00A868A7" w:rsidP="00A868A7">
      <w:pPr>
        <w:pStyle w:val="a3"/>
        <w:ind w:left="0" w:firstLine="709"/>
        <w:jc w:val="both"/>
        <w:rPr>
          <w:sz w:val="28"/>
          <w:szCs w:val="28"/>
        </w:rPr>
      </w:pPr>
      <w:r>
        <w:rPr>
          <w:sz w:val="28"/>
          <w:szCs w:val="28"/>
        </w:rPr>
        <w:t>- позы;</w:t>
      </w:r>
    </w:p>
    <w:p w:rsidR="00A868A7" w:rsidRDefault="00A868A7" w:rsidP="00A868A7">
      <w:pPr>
        <w:pStyle w:val="a3"/>
        <w:ind w:left="0" w:firstLine="709"/>
        <w:jc w:val="both"/>
        <w:rPr>
          <w:sz w:val="28"/>
          <w:szCs w:val="28"/>
        </w:rPr>
      </w:pPr>
      <w:r>
        <w:rPr>
          <w:sz w:val="28"/>
          <w:szCs w:val="28"/>
        </w:rPr>
        <w:t>- направление взгляда, визуальные контакты;</w:t>
      </w:r>
    </w:p>
    <w:p w:rsidR="00A868A7" w:rsidRDefault="00A868A7" w:rsidP="00A868A7">
      <w:pPr>
        <w:pStyle w:val="a3"/>
        <w:ind w:left="0" w:firstLine="709"/>
        <w:jc w:val="both"/>
        <w:rPr>
          <w:sz w:val="28"/>
          <w:szCs w:val="28"/>
        </w:rPr>
      </w:pPr>
      <w:r>
        <w:rPr>
          <w:sz w:val="28"/>
          <w:szCs w:val="28"/>
        </w:rPr>
        <w:t>- кожные реакции;</w:t>
      </w:r>
    </w:p>
    <w:p w:rsidR="00A868A7" w:rsidRDefault="00A868A7" w:rsidP="00A868A7">
      <w:pPr>
        <w:pStyle w:val="a3"/>
        <w:ind w:left="0" w:firstLine="709"/>
        <w:jc w:val="both"/>
        <w:rPr>
          <w:sz w:val="28"/>
          <w:szCs w:val="28"/>
        </w:rPr>
      </w:pPr>
      <w:r>
        <w:rPr>
          <w:sz w:val="28"/>
          <w:szCs w:val="28"/>
        </w:rPr>
        <w:t>- проксемика (пространственная и временная организация общения);</w:t>
      </w:r>
    </w:p>
    <w:p w:rsidR="00A868A7" w:rsidRDefault="00A868A7" w:rsidP="00A868A7">
      <w:pPr>
        <w:pStyle w:val="a3"/>
        <w:ind w:left="0" w:firstLine="709"/>
        <w:jc w:val="both"/>
        <w:rPr>
          <w:sz w:val="28"/>
          <w:szCs w:val="28"/>
        </w:rPr>
      </w:pPr>
      <w:r>
        <w:rPr>
          <w:sz w:val="28"/>
          <w:szCs w:val="28"/>
        </w:rPr>
        <w:t>- вспомогательные средства общения (подчеркивание или сокрытие особенностей телосложения, средства преобразования природного телосложения).</w:t>
      </w:r>
    </w:p>
    <w:p w:rsidR="00A868A7" w:rsidRDefault="00A868A7" w:rsidP="00A868A7">
      <w:pPr>
        <w:pStyle w:val="a3"/>
        <w:ind w:left="0" w:firstLine="709"/>
        <w:jc w:val="both"/>
        <w:rPr>
          <w:sz w:val="28"/>
          <w:szCs w:val="28"/>
        </w:rPr>
      </w:pPr>
      <w:r>
        <w:rPr>
          <w:sz w:val="28"/>
          <w:szCs w:val="28"/>
        </w:rPr>
        <w:t>2. Акустические:</w:t>
      </w:r>
    </w:p>
    <w:p w:rsidR="00A868A7" w:rsidRDefault="00A868A7" w:rsidP="00A868A7">
      <w:pPr>
        <w:pStyle w:val="a3"/>
        <w:ind w:left="0" w:firstLine="709"/>
        <w:jc w:val="both"/>
        <w:rPr>
          <w:sz w:val="28"/>
          <w:szCs w:val="28"/>
        </w:rPr>
      </w:pPr>
      <w:proofErr w:type="gramStart"/>
      <w:r>
        <w:rPr>
          <w:sz w:val="28"/>
          <w:szCs w:val="28"/>
        </w:rPr>
        <w:t>- паралингвистические (громкость, тембр, ритм, высота звука);</w:t>
      </w:r>
      <w:proofErr w:type="gramEnd"/>
    </w:p>
    <w:p w:rsidR="00A868A7" w:rsidRDefault="00A868A7" w:rsidP="00A868A7">
      <w:pPr>
        <w:pStyle w:val="a3"/>
        <w:ind w:left="0" w:firstLine="709"/>
        <w:jc w:val="both"/>
        <w:rPr>
          <w:sz w:val="28"/>
          <w:szCs w:val="28"/>
        </w:rPr>
      </w:pPr>
      <w:proofErr w:type="gramStart"/>
      <w:r>
        <w:rPr>
          <w:sz w:val="28"/>
          <w:szCs w:val="28"/>
        </w:rPr>
        <w:t>- экстралингвистические (речевые паузы, смех, плач, вздохи, кашель, хлопанье и т.д.).</w:t>
      </w:r>
      <w:proofErr w:type="gramEnd"/>
    </w:p>
    <w:p w:rsidR="00A868A7" w:rsidRDefault="00A868A7" w:rsidP="00A868A7">
      <w:pPr>
        <w:pStyle w:val="a3"/>
        <w:ind w:left="0" w:firstLine="709"/>
        <w:jc w:val="both"/>
        <w:rPr>
          <w:sz w:val="28"/>
          <w:szCs w:val="28"/>
        </w:rPr>
      </w:pPr>
      <w:r>
        <w:rPr>
          <w:sz w:val="28"/>
          <w:szCs w:val="28"/>
        </w:rPr>
        <w:t>3. Тактильные:</w:t>
      </w:r>
    </w:p>
    <w:p w:rsidR="00A868A7" w:rsidRDefault="00A868A7" w:rsidP="00A868A7">
      <w:pPr>
        <w:pStyle w:val="a3"/>
        <w:ind w:left="0" w:firstLine="709"/>
        <w:jc w:val="both"/>
        <w:rPr>
          <w:sz w:val="28"/>
          <w:szCs w:val="28"/>
        </w:rPr>
      </w:pPr>
      <w:r>
        <w:rPr>
          <w:sz w:val="28"/>
          <w:szCs w:val="28"/>
        </w:rPr>
        <w:t>- такесика (прикосновения, пожатие руки, объятие, поцелуй).</w:t>
      </w:r>
    </w:p>
    <w:p w:rsidR="00A868A7" w:rsidRDefault="00A868A7" w:rsidP="00A868A7">
      <w:pPr>
        <w:pStyle w:val="a3"/>
        <w:ind w:left="0" w:firstLine="709"/>
        <w:jc w:val="both"/>
        <w:rPr>
          <w:sz w:val="28"/>
          <w:szCs w:val="28"/>
        </w:rPr>
      </w:pPr>
      <w:r>
        <w:rPr>
          <w:sz w:val="28"/>
          <w:szCs w:val="28"/>
        </w:rPr>
        <w:t>4. Ольфакторные:</w:t>
      </w:r>
    </w:p>
    <w:p w:rsidR="00A868A7" w:rsidRDefault="00A868A7" w:rsidP="00A868A7">
      <w:pPr>
        <w:pStyle w:val="a3"/>
        <w:ind w:left="0" w:firstLine="709"/>
        <w:jc w:val="both"/>
        <w:rPr>
          <w:sz w:val="28"/>
          <w:szCs w:val="28"/>
        </w:rPr>
      </w:pPr>
      <w:r>
        <w:rPr>
          <w:sz w:val="28"/>
          <w:szCs w:val="28"/>
        </w:rPr>
        <w:t>- приятные и неприятные запахи окружающей среды;</w:t>
      </w:r>
    </w:p>
    <w:p w:rsidR="00A868A7" w:rsidRDefault="00A868A7" w:rsidP="00A868A7">
      <w:pPr>
        <w:pStyle w:val="a3"/>
        <w:ind w:left="0" w:firstLine="709"/>
        <w:jc w:val="both"/>
        <w:rPr>
          <w:sz w:val="28"/>
          <w:szCs w:val="28"/>
        </w:rPr>
      </w:pPr>
      <w:r>
        <w:rPr>
          <w:sz w:val="28"/>
          <w:szCs w:val="28"/>
        </w:rPr>
        <w:t>- естественный и искусственный запахи человека.</w:t>
      </w:r>
    </w:p>
    <w:p w:rsidR="00A868A7" w:rsidRDefault="00A868A7" w:rsidP="00A868A7">
      <w:pPr>
        <w:pStyle w:val="a3"/>
        <w:ind w:left="0" w:firstLine="709"/>
        <w:jc w:val="both"/>
        <w:rPr>
          <w:sz w:val="28"/>
          <w:szCs w:val="28"/>
        </w:rPr>
      </w:pPr>
      <w:r>
        <w:rPr>
          <w:sz w:val="28"/>
          <w:szCs w:val="28"/>
        </w:rPr>
        <w:t xml:space="preserve">На невербальные средства общения сильный отпечаток накладывает каждая конкретная культура, поэтому нет общих норм для всего человечества. </w:t>
      </w:r>
    </w:p>
    <w:p w:rsidR="00A868A7" w:rsidRDefault="00A868A7" w:rsidP="00A868A7">
      <w:pPr>
        <w:pStyle w:val="a3"/>
        <w:ind w:left="0" w:firstLine="709"/>
        <w:jc w:val="both"/>
        <w:rPr>
          <w:b/>
          <w:i/>
          <w:sz w:val="28"/>
          <w:szCs w:val="28"/>
        </w:rPr>
      </w:pPr>
      <w:r w:rsidRPr="00FA40A3">
        <w:rPr>
          <w:b/>
          <w:i/>
          <w:sz w:val="28"/>
          <w:szCs w:val="28"/>
        </w:rPr>
        <w:t>Литература:</w:t>
      </w:r>
    </w:p>
    <w:p w:rsidR="00A868A7" w:rsidRPr="00FA40A3" w:rsidRDefault="00A868A7" w:rsidP="00A868A7">
      <w:pPr>
        <w:pStyle w:val="a3"/>
        <w:ind w:left="0" w:firstLine="709"/>
        <w:jc w:val="both"/>
        <w:rPr>
          <w:b/>
          <w:i/>
          <w:sz w:val="28"/>
          <w:szCs w:val="28"/>
        </w:rPr>
      </w:pPr>
      <w:r>
        <w:rPr>
          <w:b/>
          <w:i/>
          <w:sz w:val="28"/>
          <w:szCs w:val="28"/>
        </w:rPr>
        <w:t>Основная:</w:t>
      </w:r>
    </w:p>
    <w:p w:rsidR="00A868A7" w:rsidRDefault="00A868A7" w:rsidP="00A868A7">
      <w:pPr>
        <w:pStyle w:val="a3"/>
        <w:tabs>
          <w:tab w:val="left" w:pos="993"/>
        </w:tabs>
        <w:ind w:left="0" w:firstLine="709"/>
        <w:jc w:val="both"/>
        <w:rPr>
          <w:sz w:val="28"/>
          <w:szCs w:val="28"/>
        </w:rPr>
      </w:pPr>
      <w:r w:rsidRPr="00FA40A3">
        <w:rPr>
          <w:sz w:val="28"/>
          <w:szCs w:val="28"/>
        </w:rPr>
        <w:t xml:space="preserve">1. </w:t>
      </w:r>
      <w:r>
        <w:rPr>
          <w:sz w:val="28"/>
          <w:szCs w:val="28"/>
        </w:rPr>
        <w:t>Бондарчук, Е. В. Психология социально-педагогической деятельности : учебно-метод. комплекс по учеб</w:t>
      </w:r>
      <w:proofErr w:type="gramStart"/>
      <w:r>
        <w:rPr>
          <w:sz w:val="28"/>
          <w:szCs w:val="28"/>
        </w:rPr>
        <w:t>.</w:t>
      </w:r>
      <w:proofErr w:type="gramEnd"/>
      <w:r>
        <w:rPr>
          <w:sz w:val="28"/>
          <w:szCs w:val="28"/>
        </w:rPr>
        <w:t xml:space="preserve"> </w:t>
      </w:r>
      <w:proofErr w:type="gramStart"/>
      <w:r>
        <w:rPr>
          <w:sz w:val="28"/>
          <w:szCs w:val="28"/>
        </w:rPr>
        <w:t>д</w:t>
      </w:r>
      <w:proofErr w:type="gramEnd"/>
      <w:r>
        <w:rPr>
          <w:sz w:val="28"/>
          <w:szCs w:val="28"/>
        </w:rPr>
        <w:t>исциплине для специальности 1-03 04 01 Социальная педагогика / Е. В. Бондарчук, Т. В. Гормоза. – Минск</w:t>
      </w:r>
      <w:proofErr w:type="gramStart"/>
      <w:r>
        <w:rPr>
          <w:sz w:val="28"/>
          <w:szCs w:val="28"/>
        </w:rPr>
        <w:t xml:space="preserve"> :</w:t>
      </w:r>
      <w:proofErr w:type="gramEnd"/>
      <w:r>
        <w:rPr>
          <w:sz w:val="28"/>
          <w:szCs w:val="28"/>
        </w:rPr>
        <w:t xml:space="preserve"> Белорус</w:t>
      </w:r>
      <w:proofErr w:type="gramStart"/>
      <w:r>
        <w:rPr>
          <w:sz w:val="28"/>
          <w:szCs w:val="28"/>
        </w:rPr>
        <w:t>.</w:t>
      </w:r>
      <w:proofErr w:type="gramEnd"/>
      <w:r>
        <w:rPr>
          <w:sz w:val="28"/>
          <w:szCs w:val="28"/>
        </w:rPr>
        <w:t xml:space="preserve"> </w:t>
      </w:r>
      <w:proofErr w:type="gramStart"/>
      <w:r>
        <w:rPr>
          <w:sz w:val="28"/>
          <w:szCs w:val="28"/>
        </w:rPr>
        <w:t>г</w:t>
      </w:r>
      <w:proofErr w:type="gramEnd"/>
      <w:r>
        <w:rPr>
          <w:sz w:val="28"/>
          <w:szCs w:val="28"/>
        </w:rPr>
        <w:t xml:space="preserve">ос. пед. ун-т, 2019. – 390 с. </w:t>
      </w:r>
    </w:p>
    <w:p w:rsidR="00A868A7" w:rsidRPr="007C0CC2" w:rsidRDefault="00A868A7" w:rsidP="00A868A7">
      <w:pPr>
        <w:pStyle w:val="a3"/>
        <w:tabs>
          <w:tab w:val="left" w:pos="993"/>
        </w:tabs>
        <w:ind w:left="0" w:firstLine="709"/>
        <w:jc w:val="both"/>
        <w:rPr>
          <w:b/>
          <w:i/>
          <w:sz w:val="28"/>
          <w:szCs w:val="28"/>
        </w:rPr>
      </w:pPr>
      <w:r>
        <w:rPr>
          <w:b/>
          <w:i/>
          <w:sz w:val="28"/>
          <w:szCs w:val="28"/>
        </w:rPr>
        <w:t>Дополнительная:</w:t>
      </w:r>
    </w:p>
    <w:p w:rsidR="00A868A7" w:rsidRPr="00300CC7" w:rsidRDefault="00A868A7" w:rsidP="00A868A7">
      <w:pPr>
        <w:pStyle w:val="a3"/>
        <w:numPr>
          <w:ilvl w:val="0"/>
          <w:numId w:val="30"/>
        </w:numPr>
        <w:tabs>
          <w:tab w:val="left" w:pos="993"/>
        </w:tabs>
        <w:ind w:left="0" w:firstLine="709"/>
        <w:jc w:val="both"/>
        <w:rPr>
          <w:sz w:val="28"/>
          <w:szCs w:val="28"/>
        </w:rPr>
      </w:pPr>
      <w:r w:rsidRPr="00300CC7">
        <w:rPr>
          <w:sz w:val="28"/>
          <w:szCs w:val="28"/>
        </w:rPr>
        <w:t>Андреева, Г. М. Социальная психология : учеб</w:t>
      </w:r>
      <w:proofErr w:type="gramStart"/>
      <w:r w:rsidRPr="00300CC7">
        <w:rPr>
          <w:sz w:val="28"/>
          <w:szCs w:val="28"/>
        </w:rPr>
        <w:t>.д</w:t>
      </w:r>
      <w:proofErr w:type="gramEnd"/>
      <w:r w:rsidRPr="00300CC7">
        <w:rPr>
          <w:sz w:val="28"/>
          <w:szCs w:val="28"/>
        </w:rPr>
        <w:t>ля вузов / Г. М. Андреева. – М.</w:t>
      </w:r>
      <w:proofErr w:type="gramStart"/>
      <w:r w:rsidRPr="00300CC7">
        <w:rPr>
          <w:sz w:val="28"/>
          <w:szCs w:val="28"/>
        </w:rPr>
        <w:t> :</w:t>
      </w:r>
      <w:proofErr w:type="gramEnd"/>
      <w:r w:rsidRPr="00300CC7">
        <w:rPr>
          <w:sz w:val="28"/>
          <w:szCs w:val="28"/>
        </w:rPr>
        <w:t xml:space="preserve"> Аспект Пресс, 2017. – 363 с.</w:t>
      </w:r>
    </w:p>
    <w:p w:rsidR="00A868A7" w:rsidRPr="00F42CBD" w:rsidRDefault="00A868A7" w:rsidP="00A868A7">
      <w:pPr>
        <w:pStyle w:val="a3"/>
        <w:numPr>
          <w:ilvl w:val="0"/>
          <w:numId w:val="30"/>
        </w:numPr>
        <w:tabs>
          <w:tab w:val="left" w:pos="993"/>
        </w:tabs>
        <w:ind w:left="0" w:firstLine="709"/>
        <w:jc w:val="both"/>
        <w:rPr>
          <w:sz w:val="28"/>
          <w:szCs w:val="28"/>
        </w:rPr>
      </w:pPr>
      <w:r w:rsidRPr="00F42CBD">
        <w:rPr>
          <w:sz w:val="28"/>
          <w:szCs w:val="28"/>
        </w:rPr>
        <w:t>Журавлев, А. Л. Социальная психология: учеб</w:t>
      </w:r>
      <w:proofErr w:type="gramStart"/>
      <w:r w:rsidRPr="00F42CBD">
        <w:rPr>
          <w:sz w:val="28"/>
          <w:szCs w:val="28"/>
        </w:rPr>
        <w:t>.</w:t>
      </w:r>
      <w:proofErr w:type="gramEnd"/>
      <w:r w:rsidRPr="00F42CBD">
        <w:rPr>
          <w:sz w:val="28"/>
          <w:szCs w:val="28"/>
        </w:rPr>
        <w:t xml:space="preserve"> </w:t>
      </w:r>
      <w:proofErr w:type="gramStart"/>
      <w:r w:rsidRPr="00F42CBD">
        <w:rPr>
          <w:sz w:val="28"/>
          <w:szCs w:val="28"/>
        </w:rPr>
        <w:t>п</w:t>
      </w:r>
      <w:proofErr w:type="gramEnd"/>
      <w:r w:rsidRPr="00F42CBD">
        <w:rPr>
          <w:sz w:val="28"/>
          <w:szCs w:val="28"/>
        </w:rPr>
        <w:t xml:space="preserve">особие / А. Л. Журавлев, В. А. Соснин, М. А. Красников. – М.: ФОРУМ, 2006. – 416 </w:t>
      </w:r>
      <w:proofErr w:type="gramStart"/>
      <w:r w:rsidRPr="00F42CBD">
        <w:rPr>
          <w:sz w:val="28"/>
          <w:szCs w:val="28"/>
        </w:rPr>
        <w:t>с</w:t>
      </w:r>
      <w:proofErr w:type="gramEnd"/>
      <w:r w:rsidRPr="00F42CBD">
        <w:rPr>
          <w:sz w:val="28"/>
          <w:szCs w:val="28"/>
        </w:rPr>
        <w:t>.</w:t>
      </w:r>
    </w:p>
    <w:p w:rsidR="00A868A7" w:rsidRDefault="00A868A7" w:rsidP="00A868A7">
      <w:pPr>
        <w:pStyle w:val="a3"/>
        <w:numPr>
          <w:ilvl w:val="0"/>
          <w:numId w:val="30"/>
        </w:numPr>
        <w:tabs>
          <w:tab w:val="left" w:pos="993"/>
        </w:tabs>
        <w:ind w:left="0" w:firstLine="709"/>
        <w:jc w:val="both"/>
        <w:rPr>
          <w:sz w:val="28"/>
          <w:szCs w:val="28"/>
        </w:rPr>
      </w:pPr>
      <w:r w:rsidRPr="00FA40A3">
        <w:rPr>
          <w:sz w:val="28"/>
          <w:szCs w:val="28"/>
        </w:rPr>
        <w:lastRenderedPageBreak/>
        <w:t>Коломинский, Я.</w:t>
      </w:r>
      <w:r>
        <w:rPr>
          <w:sz w:val="28"/>
          <w:szCs w:val="28"/>
        </w:rPr>
        <w:t> </w:t>
      </w:r>
      <w:r w:rsidRPr="00FA40A3">
        <w:rPr>
          <w:sz w:val="28"/>
          <w:szCs w:val="28"/>
        </w:rPr>
        <w:t xml:space="preserve">Л. Социальная психология </w:t>
      </w:r>
      <w:r>
        <w:rPr>
          <w:sz w:val="28"/>
          <w:szCs w:val="28"/>
        </w:rPr>
        <w:t>взаимоотношений в малых группах : учеб</w:t>
      </w:r>
      <w:proofErr w:type="gramStart"/>
      <w:r>
        <w:rPr>
          <w:sz w:val="28"/>
          <w:szCs w:val="28"/>
        </w:rPr>
        <w:t>.</w:t>
      </w:r>
      <w:proofErr w:type="gramEnd"/>
      <w:r>
        <w:rPr>
          <w:sz w:val="28"/>
          <w:szCs w:val="28"/>
        </w:rPr>
        <w:t xml:space="preserve"> </w:t>
      </w:r>
      <w:proofErr w:type="gramStart"/>
      <w:r>
        <w:rPr>
          <w:sz w:val="28"/>
          <w:szCs w:val="28"/>
        </w:rPr>
        <w:t>п</w:t>
      </w:r>
      <w:proofErr w:type="gramEnd"/>
      <w:r>
        <w:rPr>
          <w:sz w:val="28"/>
          <w:szCs w:val="28"/>
        </w:rPr>
        <w:t>особие для педагогов, социологов</w:t>
      </w:r>
      <w:r w:rsidRPr="00FA40A3">
        <w:rPr>
          <w:sz w:val="28"/>
          <w:szCs w:val="28"/>
        </w:rPr>
        <w:t xml:space="preserve"> / Я.</w:t>
      </w:r>
      <w:r>
        <w:rPr>
          <w:sz w:val="28"/>
          <w:szCs w:val="28"/>
        </w:rPr>
        <w:t> </w:t>
      </w:r>
      <w:r w:rsidRPr="00FA40A3">
        <w:rPr>
          <w:sz w:val="28"/>
          <w:szCs w:val="28"/>
        </w:rPr>
        <w:t>Л. Коломинский. – М</w:t>
      </w:r>
      <w:proofErr w:type="gramStart"/>
      <w:r>
        <w:rPr>
          <w:sz w:val="28"/>
          <w:szCs w:val="28"/>
        </w:rPr>
        <w:t xml:space="preserve"> :</w:t>
      </w:r>
      <w:proofErr w:type="gramEnd"/>
      <w:r>
        <w:rPr>
          <w:sz w:val="28"/>
          <w:szCs w:val="28"/>
        </w:rPr>
        <w:t xml:space="preserve"> АСТ,</w:t>
      </w:r>
      <w:r w:rsidRPr="00FA40A3">
        <w:rPr>
          <w:sz w:val="28"/>
          <w:szCs w:val="28"/>
        </w:rPr>
        <w:t xml:space="preserve"> 20</w:t>
      </w:r>
      <w:r>
        <w:rPr>
          <w:sz w:val="28"/>
          <w:szCs w:val="28"/>
        </w:rPr>
        <w:t>10</w:t>
      </w:r>
      <w:r w:rsidRPr="00FA40A3">
        <w:rPr>
          <w:sz w:val="28"/>
          <w:szCs w:val="28"/>
        </w:rPr>
        <w:t xml:space="preserve">. – </w:t>
      </w:r>
      <w:r>
        <w:rPr>
          <w:sz w:val="28"/>
          <w:szCs w:val="28"/>
        </w:rPr>
        <w:t>448</w:t>
      </w:r>
      <w:r w:rsidRPr="00FA40A3">
        <w:rPr>
          <w:sz w:val="28"/>
          <w:szCs w:val="28"/>
        </w:rPr>
        <w:t xml:space="preserve"> с. </w:t>
      </w:r>
    </w:p>
    <w:p w:rsidR="00A868A7" w:rsidRPr="00FA40A3" w:rsidRDefault="00A868A7" w:rsidP="00A868A7">
      <w:pPr>
        <w:pStyle w:val="a3"/>
        <w:ind w:left="0" w:firstLine="709"/>
        <w:jc w:val="both"/>
        <w:rPr>
          <w:b/>
          <w:i/>
          <w:sz w:val="28"/>
          <w:szCs w:val="28"/>
        </w:rPr>
      </w:pPr>
    </w:p>
    <w:p w:rsidR="00A868A7" w:rsidRPr="00FA40A3" w:rsidRDefault="00A868A7" w:rsidP="00A868A7">
      <w:pPr>
        <w:pStyle w:val="a3"/>
        <w:ind w:left="0" w:firstLine="709"/>
        <w:jc w:val="both"/>
        <w:rPr>
          <w:b/>
          <w:i/>
          <w:sz w:val="28"/>
          <w:szCs w:val="28"/>
        </w:rPr>
      </w:pPr>
    </w:p>
    <w:p w:rsidR="00A868A7" w:rsidRPr="0098208B" w:rsidRDefault="00A868A7" w:rsidP="00A868A7">
      <w:pPr>
        <w:tabs>
          <w:tab w:val="left" w:pos="993"/>
        </w:tabs>
        <w:ind w:firstLine="709"/>
        <w:jc w:val="both"/>
        <w:rPr>
          <w:sz w:val="28"/>
          <w:szCs w:val="28"/>
        </w:rPr>
      </w:pPr>
    </w:p>
    <w:p w:rsidR="00A71293" w:rsidRDefault="00A71293"/>
    <w:sectPr w:rsidR="00A71293" w:rsidSect="00A7129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53BB8"/>
    <w:multiLevelType w:val="hybridMultilevel"/>
    <w:tmpl w:val="400681C4"/>
    <w:lvl w:ilvl="0" w:tplc="DCB49A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15256F94"/>
    <w:multiLevelType w:val="hybridMultilevel"/>
    <w:tmpl w:val="8B6E95D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16A02CB7"/>
    <w:multiLevelType w:val="multilevel"/>
    <w:tmpl w:val="C3BC82A6"/>
    <w:lvl w:ilvl="0">
      <w:start w:val="1"/>
      <w:numFmt w:val="decimal"/>
      <w:lvlText w:val="%1."/>
      <w:lvlJc w:val="left"/>
      <w:pPr>
        <w:ind w:left="1069" w:hanging="360"/>
      </w:pPr>
      <w:rPr>
        <w:rFonts w:hint="default"/>
        <w:b/>
        <w:i/>
      </w:rPr>
    </w:lvl>
    <w:lvl w:ilvl="1">
      <w:start w:val="1"/>
      <w:numFmt w:val="decimal"/>
      <w:isLgl/>
      <w:lvlText w:val="%1.%2"/>
      <w:lvlJc w:val="left"/>
      <w:pPr>
        <w:ind w:left="1084" w:hanging="375"/>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
    <w:nsid w:val="1D9171ED"/>
    <w:multiLevelType w:val="hybridMultilevel"/>
    <w:tmpl w:val="B47213C4"/>
    <w:lvl w:ilvl="0" w:tplc="9BC2F25A">
      <w:start w:val="1"/>
      <w:numFmt w:val="decimal"/>
      <w:lvlText w:val="%1)"/>
      <w:lvlJc w:val="left"/>
      <w:pPr>
        <w:ind w:left="1069" w:hanging="360"/>
      </w:pPr>
      <w:rPr>
        <w:rFonts w:hint="default"/>
        <w:b/>
        <w:i/>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229B597F"/>
    <w:multiLevelType w:val="hybridMultilevel"/>
    <w:tmpl w:val="67C42158"/>
    <w:lvl w:ilvl="0" w:tplc="219A66A8">
      <w:start w:val="1"/>
      <w:numFmt w:val="decimal"/>
      <w:lvlText w:val="%1."/>
      <w:lvlJc w:val="left"/>
      <w:pPr>
        <w:ind w:left="928" w:hanging="360"/>
      </w:pPr>
      <w:rPr>
        <w:rFonts w:hint="default"/>
      </w:rPr>
    </w:lvl>
    <w:lvl w:ilvl="1" w:tplc="04190019" w:tentative="1">
      <w:start w:val="1"/>
      <w:numFmt w:val="lowerLetter"/>
      <w:lvlText w:val="%2."/>
      <w:lvlJc w:val="left"/>
      <w:pPr>
        <w:ind w:left="2150" w:hanging="360"/>
      </w:pPr>
    </w:lvl>
    <w:lvl w:ilvl="2" w:tplc="0419001B">
      <w:start w:val="1"/>
      <w:numFmt w:val="lowerRoman"/>
      <w:lvlText w:val="%3."/>
      <w:lvlJc w:val="right"/>
      <w:pPr>
        <w:ind w:left="2870" w:hanging="180"/>
      </w:pPr>
    </w:lvl>
    <w:lvl w:ilvl="3" w:tplc="0419000F" w:tentative="1">
      <w:start w:val="1"/>
      <w:numFmt w:val="decimal"/>
      <w:lvlText w:val="%4."/>
      <w:lvlJc w:val="left"/>
      <w:pPr>
        <w:ind w:left="3590" w:hanging="360"/>
      </w:pPr>
    </w:lvl>
    <w:lvl w:ilvl="4" w:tplc="04190019" w:tentative="1">
      <w:start w:val="1"/>
      <w:numFmt w:val="lowerLetter"/>
      <w:lvlText w:val="%5."/>
      <w:lvlJc w:val="left"/>
      <w:pPr>
        <w:ind w:left="4310" w:hanging="360"/>
      </w:pPr>
    </w:lvl>
    <w:lvl w:ilvl="5" w:tplc="0419001B" w:tentative="1">
      <w:start w:val="1"/>
      <w:numFmt w:val="lowerRoman"/>
      <w:lvlText w:val="%6."/>
      <w:lvlJc w:val="right"/>
      <w:pPr>
        <w:ind w:left="5030" w:hanging="180"/>
      </w:pPr>
    </w:lvl>
    <w:lvl w:ilvl="6" w:tplc="0419000F" w:tentative="1">
      <w:start w:val="1"/>
      <w:numFmt w:val="decimal"/>
      <w:lvlText w:val="%7."/>
      <w:lvlJc w:val="left"/>
      <w:pPr>
        <w:ind w:left="5750" w:hanging="360"/>
      </w:pPr>
    </w:lvl>
    <w:lvl w:ilvl="7" w:tplc="04190019" w:tentative="1">
      <w:start w:val="1"/>
      <w:numFmt w:val="lowerLetter"/>
      <w:lvlText w:val="%8."/>
      <w:lvlJc w:val="left"/>
      <w:pPr>
        <w:ind w:left="6470" w:hanging="360"/>
      </w:pPr>
    </w:lvl>
    <w:lvl w:ilvl="8" w:tplc="0419001B" w:tentative="1">
      <w:start w:val="1"/>
      <w:numFmt w:val="lowerRoman"/>
      <w:lvlText w:val="%9."/>
      <w:lvlJc w:val="right"/>
      <w:pPr>
        <w:ind w:left="7190" w:hanging="180"/>
      </w:pPr>
    </w:lvl>
  </w:abstractNum>
  <w:abstractNum w:abstractNumId="5">
    <w:nsid w:val="24922A11"/>
    <w:multiLevelType w:val="hybridMultilevel"/>
    <w:tmpl w:val="A6B874AA"/>
    <w:lvl w:ilvl="0" w:tplc="4318769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256852BB"/>
    <w:multiLevelType w:val="hybridMultilevel"/>
    <w:tmpl w:val="8B6E95DA"/>
    <w:lvl w:ilvl="0" w:tplc="0419000F">
      <w:start w:val="1"/>
      <w:numFmt w:val="decimal"/>
      <w:lvlText w:val="%1."/>
      <w:lvlJc w:val="left"/>
      <w:pPr>
        <w:ind w:left="360"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32616D7C"/>
    <w:multiLevelType w:val="hybridMultilevel"/>
    <w:tmpl w:val="3D4AC658"/>
    <w:lvl w:ilvl="0" w:tplc="6A6C4A0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33DD5418"/>
    <w:multiLevelType w:val="hybridMultilevel"/>
    <w:tmpl w:val="D36EA03C"/>
    <w:lvl w:ilvl="0" w:tplc="785CDA1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37C52E38"/>
    <w:multiLevelType w:val="multilevel"/>
    <w:tmpl w:val="6928BB8E"/>
    <w:lvl w:ilvl="0">
      <w:start w:val="1"/>
      <w:numFmt w:val="decimal"/>
      <w:lvlText w:val="%1."/>
      <w:lvlJc w:val="left"/>
      <w:pPr>
        <w:ind w:left="1069" w:hanging="360"/>
      </w:pPr>
      <w:rPr>
        <w:rFonts w:hint="default"/>
        <w:i/>
      </w:rPr>
    </w:lvl>
    <w:lvl w:ilvl="1">
      <w:start w:val="1"/>
      <w:numFmt w:val="decimal"/>
      <w:isLgl/>
      <w:lvlText w:val="%1.%2"/>
      <w:lvlJc w:val="left"/>
      <w:pPr>
        <w:ind w:left="1714" w:hanging="645"/>
      </w:pPr>
      <w:rPr>
        <w:rFonts w:hint="default"/>
        <w:b/>
        <w:i/>
      </w:rPr>
    </w:lvl>
    <w:lvl w:ilvl="2">
      <w:start w:val="1"/>
      <w:numFmt w:val="decimal"/>
      <w:isLgl/>
      <w:lvlText w:val="%1.%2.%3"/>
      <w:lvlJc w:val="left"/>
      <w:pPr>
        <w:ind w:left="2149" w:hanging="720"/>
      </w:pPr>
      <w:rPr>
        <w:rFonts w:hint="default"/>
        <w:b/>
        <w:i/>
      </w:rPr>
    </w:lvl>
    <w:lvl w:ilvl="3">
      <w:start w:val="1"/>
      <w:numFmt w:val="decimal"/>
      <w:isLgl/>
      <w:lvlText w:val="%1.%2.%3.%4"/>
      <w:lvlJc w:val="left"/>
      <w:pPr>
        <w:ind w:left="2869" w:hanging="1080"/>
      </w:pPr>
      <w:rPr>
        <w:rFonts w:hint="default"/>
        <w:b/>
        <w:i/>
      </w:rPr>
    </w:lvl>
    <w:lvl w:ilvl="4">
      <w:start w:val="1"/>
      <w:numFmt w:val="decimal"/>
      <w:isLgl/>
      <w:lvlText w:val="%1.%2.%3.%4.%5"/>
      <w:lvlJc w:val="left"/>
      <w:pPr>
        <w:ind w:left="3229" w:hanging="1080"/>
      </w:pPr>
      <w:rPr>
        <w:rFonts w:hint="default"/>
        <w:b/>
        <w:i/>
      </w:rPr>
    </w:lvl>
    <w:lvl w:ilvl="5">
      <w:start w:val="1"/>
      <w:numFmt w:val="decimal"/>
      <w:isLgl/>
      <w:lvlText w:val="%1.%2.%3.%4.%5.%6"/>
      <w:lvlJc w:val="left"/>
      <w:pPr>
        <w:ind w:left="3949" w:hanging="1440"/>
      </w:pPr>
      <w:rPr>
        <w:rFonts w:hint="default"/>
        <w:b/>
        <w:i/>
      </w:rPr>
    </w:lvl>
    <w:lvl w:ilvl="6">
      <w:start w:val="1"/>
      <w:numFmt w:val="decimal"/>
      <w:isLgl/>
      <w:lvlText w:val="%1.%2.%3.%4.%5.%6.%7"/>
      <w:lvlJc w:val="left"/>
      <w:pPr>
        <w:ind w:left="4309" w:hanging="1440"/>
      </w:pPr>
      <w:rPr>
        <w:rFonts w:hint="default"/>
        <w:b/>
        <w:i/>
      </w:rPr>
    </w:lvl>
    <w:lvl w:ilvl="7">
      <w:start w:val="1"/>
      <w:numFmt w:val="decimal"/>
      <w:isLgl/>
      <w:lvlText w:val="%1.%2.%3.%4.%5.%6.%7.%8"/>
      <w:lvlJc w:val="left"/>
      <w:pPr>
        <w:ind w:left="5029" w:hanging="1800"/>
      </w:pPr>
      <w:rPr>
        <w:rFonts w:hint="default"/>
        <w:b/>
        <w:i/>
      </w:rPr>
    </w:lvl>
    <w:lvl w:ilvl="8">
      <w:start w:val="1"/>
      <w:numFmt w:val="decimal"/>
      <w:isLgl/>
      <w:lvlText w:val="%1.%2.%3.%4.%5.%6.%7.%8.%9"/>
      <w:lvlJc w:val="left"/>
      <w:pPr>
        <w:ind w:left="5749" w:hanging="2160"/>
      </w:pPr>
      <w:rPr>
        <w:rFonts w:hint="default"/>
        <w:b/>
        <w:i/>
      </w:rPr>
    </w:lvl>
  </w:abstractNum>
  <w:abstractNum w:abstractNumId="10">
    <w:nsid w:val="3BCE09CD"/>
    <w:multiLevelType w:val="hybridMultilevel"/>
    <w:tmpl w:val="726CF626"/>
    <w:lvl w:ilvl="0" w:tplc="D1A66AEE">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3CEC5D6A"/>
    <w:multiLevelType w:val="hybridMultilevel"/>
    <w:tmpl w:val="8B6E95DA"/>
    <w:lvl w:ilvl="0" w:tplc="0419000F">
      <w:start w:val="1"/>
      <w:numFmt w:val="decimal"/>
      <w:lvlText w:val="%1."/>
      <w:lvlJc w:val="left"/>
      <w:pPr>
        <w:ind w:left="360"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4033144C"/>
    <w:multiLevelType w:val="hybridMultilevel"/>
    <w:tmpl w:val="B2643FC2"/>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3">
    <w:nsid w:val="43FF4628"/>
    <w:multiLevelType w:val="hybridMultilevel"/>
    <w:tmpl w:val="FF8E90E0"/>
    <w:lvl w:ilvl="0" w:tplc="0180FC9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45D70641"/>
    <w:multiLevelType w:val="hybridMultilevel"/>
    <w:tmpl w:val="87CAE2D6"/>
    <w:lvl w:ilvl="0" w:tplc="5E16FD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4C645142"/>
    <w:multiLevelType w:val="hybridMultilevel"/>
    <w:tmpl w:val="31D2B24C"/>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6">
    <w:nsid w:val="50A1681E"/>
    <w:multiLevelType w:val="hybridMultilevel"/>
    <w:tmpl w:val="10B09E8C"/>
    <w:lvl w:ilvl="0" w:tplc="0842409A">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B882E38"/>
    <w:multiLevelType w:val="multilevel"/>
    <w:tmpl w:val="85C69616"/>
    <w:lvl w:ilvl="0">
      <w:start w:val="1"/>
      <w:numFmt w:val="decimal"/>
      <w:lvlText w:val="%1."/>
      <w:lvlJc w:val="left"/>
      <w:pPr>
        <w:ind w:left="1070" w:hanging="360"/>
      </w:pPr>
      <w:rPr>
        <w:rFonts w:hint="default"/>
      </w:rPr>
    </w:lvl>
    <w:lvl w:ilvl="1">
      <w:start w:val="2"/>
      <w:numFmt w:val="decimal"/>
      <w:isLgl/>
      <w:lvlText w:val="%1.%2"/>
      <w:lvlJc w:val="left"/>
      <w:pPr>
        <w:ind w:left="1385" w:hanging="675"/>
      </w:pPr>
      <w:rPr>
        <w:rFonts w:hint="default"/>
        <w:b w:val="0"/>
      </w:rPr>
    </w:lvl>
    <w:lvl w:ilvl="2">
      <w:start w:val="2"/>
      <w:numFmt w:val="decimal"/>
      <w:isLgl/>
      <w:lvlText w:val="%1.%2.%3"/>
      <w:lvlJc w:val="left"/>
      <w:pPr>
        <w:ind w:left="1430" w:hanging="720"/>
      </w:pPr>
      <w:rPr>
        <w:rFonts w:hint="default"/>
        <w:b w:val="0"/>
      </w:rPr>
    </w:lvl>
    <w:lvl w:ilvl="3">
      <w:start w:val="1"/>
      <w:numFmt w:val="decimal"/>
      <w:isLgl/>
      <w:lvlText w:val="%1.%2.%3.%4"/>
      <w:lvlJc w:val="left"/>
      <w:pPr>
        <w:ind w:left="1790" w:hanging="1080"/>
      </w:pPr>
      <w:rPr>
        <w:rFonts w:hint="default"/>
        <w:b w:val="0"/>
      </w:rPr>
    </w:lvl>
    <w:lvl w:ilvl="4">
      <w:start w:val="1"/>
      <w:numFmt w:val="decimal"/>
      <w:isLgl/>
      <w:lvlText w:val="%1.%2.%3.%4.%5"/>
      <w:lvlJc w:val="left"/>
      <w:pPr>
        <w:ind w:left="1790" w:hanging="1080"/>
      </w:pPr>
      <w:rPr>
        <w:rFonts w:hint="default"/>
        <w:b w:val="0"/>
      </w:rPr>
    </w:lvl>
    <w:lvl w:ilvl="5">
      <w:start w:val="1"/>
      <w:numFmt w:val="decimal"/>
      <w:isLgl/>
      <w:lvlText w:val="%1.%2.%3.%4.%5.%6"/>
      <w:lvlJc w:val="left"/>
      <w:pPr>
        <w:ind w:left="2150" w:hanging="1440"/>
      </w:pPr>
      <w:rPr>
        <w:rFonts w:hint="default"/>
        <w:b w:val="0"/>
      </w:rPr>
    </w:lvl>
    <w:lvl w:ilvl="6">
      <w:start w:val="1"/>
      <w:numFmt w:val="decimal"/>
      <w:isLgl/>
      <w:lvlText w:val="%1.%2.%3.%4.%5.%6.%7"/>
      <w:lvlJc w:val="left"/>
      <w:pPr>
        <w:ind w:left="2150" w:hanging="1440"/>
      </w:pPr>
      <w:rPr>
        <w:rFonts w:hint="default"/>
        <w:b w:val="0"/>
      </w:rPr>
    </w:lvl>
    <w:lvl w:ilvl="7">
      <w:start w:val="1"/>
      <w:numFmt w:val="decimal"/>
      <w:isLgl/>
      <w:lvlText w:val="%1.%2.%3.%4.%5.%6.%7.%8"/>
      <w:lvlJc w:val="left"/>
      <w:pPr>
        <w:ind w:left="2510" w:hanging="1800"/>
      </w:pPr>
      <w:rPr>
        <w:rFonts w:hint="default"/>
        <w:b w:val="0"/>
      </w:rPr>
    </w:lvl>
    <w:lvl w:ilvl="8">
      <w:start w:val="1"/>
      <w:numFmt w:val="decimal"/>
      <w:isLgl/>
      <w:lvlText w:val="%1.%2.%3.%4.%5.%6.%7.%8.%9"/>
      <w:lvlJc w:val="left"/>
      <w:pPr>
        <w:ind w:left="2870" w:hanging="2160"/>
      </w:pPr>
      <w:rPr>
        <w:rFonts w:hint="default"/>
        <w:b w:val="0"/>
      </w:rPr>
    </w:lvl>
  </w:abstractNum>
  <w:abstractNum w:abstractNumId="18">
    <w:nsid w:val="5CDA52D5"/>
    <w:multiLevelType w:val="hybridMultilevel"/>
    <w:tmpl w:val="2B966888"/>
    <w:lvl w:ilvl="0" w:tplc="CFAC81C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5E5704A8"/>
    <w:multiLevelType w:val="multilevel"/>
    <w:tmpl w:val="17A44F86"/>
    <w:lvl w:ilvl="0">
      <w:start w:val="1"/>
      <w:numFmt w:val="decimal"/>
      <w:lvlText w:val="%1."/>
      <w:lvlJc w:val="left"/>
      <w:pPr>
        <w:ind w:left="1429" w:hanging="360"/>
      </w:pPr>
      <w:rPr>
        <w:rFonts w:hint="default"/>
      </w:rPr>
    </w:lvl>
    <w:lvl w:ilvl="1">
      <w:start w:val="2"/>
      <w:numFmt w:val="decimal"/>
      <w:isLgl/>
      <w:lvlText w:val="%1.%2"/>
      <w:lvlJc w:val="left"/>
      <w:pPr>
        <w:ind w:left="1744" w:hanging="675"/>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20">
    <w:nsid w:val="61AB3A89"/>
    <w:multiLevelType w:val="hybridMultilevel"/>
    <w:tmpl w:val="8B6E95D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64E60CB2"/>
    <w:multiLevelType w:val="hybridMultilevel"/>
    <w:tmpl w:val="585A03BA"/>
    <w:lvl w:ilvl="0" w:tplc="64DA6C7A">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64ED227B"/>
    <w:multiLevelType w:val="hybridMultilevel"/>
    <w:tmpl w:val="46C44102"/>
    <w:lvl w:ilvl="0" w:tplc="5D342B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66701259"/>
    <w:multiLevelType w:val="hybridMultilevel"/>
    <w:tmpl w:val="8B6E95DA"/>
    <w:lvl w:ilvl="0" w:tplc="0419000F">
      <w:start w:val="1"/>
      <w:numFmt w:val="decimal"/>
      <w:lvlText w:val="%1."/>
      <w:lvlJc w:val="left"/>
      <w:pPr>
        <w:ind w:left="360"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nsid w:val="6796437B"/>
    <w:multiLevelType w:val="hybridMultilevel"/>
    <w:tmpl w:val="A75E51FA"/>
    <w:lvl w:ilvl="0" w:tplc="9E0253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6A7317E0"/>
    <w:multiLevelType w:val="multilevel"/>
    <w:tmpl w:val="E53EFEB8"/>
    <w:lvl w:ilvl="0">
      <w:start w:val="1"/>
      <w:numFmt w:val="decimal"/>
      <w:lvlText w:val="%1."/>
      <w:lvlJc w:val="left"/>
      <w:pPr>
        <w:ind w:left="1069" w:hanging="360"/>
      </w:pPr>
      <w:rPr>
        <w:rFonts w:hint="default"/>
      </w:rPr>
    </w:lvl>
    <w:lvl w:ilvl="1">
      <w:start w:val="3"/>
      <w:numFmt w:val="decimal"/>
      <w:isLgl/>
      <w:lvlText w:val="%1.%2"/>
      <w:lvlJc w:val="left"/>
      <w:pPr>
        <w:ind w:left="1384" w:hanging="675"/>
      </w:pPr>
      <w:rPr>
        <w:rFonts w:hint="default"/>
        <w:b/>
      </w:rPr>
    </w:lvl>
    <w:lvl w:ilvl="2">
      <w:start w:val="2"/>
      <w:numFmt w:val="decimal"/>
      <w:isLgl/>
      <w:lvlText w:val="%1.%2.%3"/>
      <w:lvlJc w:val="left"/>
      <w:pPr>
        <w:ind w:left="1429" w:hanging="720"/>
      </w:pPr>
      <w:rPr>
        <w:rFonts w:hint="default"/>
        <w:b/>
      </w:rPr>
    </w:lvl>
    <w:lvl w:ilvl="3">
      <w:start w:val="1"/>
      <w:numFmt w:val="decimal"/>
      <w:isLgl/>
      <w:lvlText w:val="%1.%2.%3.%4"/>
      <w:lvlJc w:val="left"/>
      <w:pPr>
        <w:ind w:left="1789" w:hanging="1080"/>
      </w:pPr>
      <w:rPr>
        <w:rFonts w:hint="default"/>
        <w:b/>
      </w:rPr>
    </w:lvl>
    <w:lvl w:ilvl="4">
      <w:start w:val="1"/>
      <w:numFmt w:val="decimal"/>
      <w:isLgl/>
      <w:lvlText w:val="%1.%2.%3.%4.%5"/>
      <w:lvlJc w:val="left"/>
      <w:pPr>
        <w:ind w:left="1789" w:hanging="1080"/>
      </w:pPr>
      <w:rPr>
        <w:rFonts w:hint="default"/>
        <w:b/>
      </w:rPr>
    </w:lvl>
    <w:lvl w:ilvl="5">
      <w:start w:val="1"/>
      <w:numFmt w:val="decimal"/>
      <w:isLgl/>
      <w:lvlText w:val="%1.%2.%3.%4.%5.%6"/>
      <w:lvlJc w:val="left"/>
      <w:pPr>
        <w:ind w:left="2149" w:hanging="1440"/>
      </w:pPr>
      <w:rPr>
        <w:rFonts w:hint="default"/>
        <w:b/>
      </w:rPr>
    </w:lvl>
    <w:lvl w:ilvl="6">
      <w:start w:val="1"/>
      <w:numFmt w:val="decimal"/>
      <w:isLgl/>
      <w:lvlText w:val="%1.%2.%3.%4.%5.%6.%7"/>
      <w:lvlJc w:val="left"/>
      <w:pPr>
        <w:ind w:left="2149" w:hanging="1440"/>
      </w:pPr>
      <w:rPr>
        <w:rFonts w:hint="default"/>
        <w:b/>
      </w:rPr>
    </w:lvl>
    <w:lvl w:ilvl="7">
      <w:start w:val="1"/>
      <w:numFmt w:val="decimal"/>
      <w:isLgl/>
      <w:lvlText w:val="%1.%2.%3.%4.%5.%6.%7.%8"/>
      <w:lvlJc w:val="left"/>
      <w:pPr>
        <w:ind w:left="2509" w:hanging="1800"/>
      </w:pPr>
      <w:rPr>
        <w:rFonts w:hint="default"/>
        <w:b/>
      </w:rPr>
    </w:lvl>
    <w:lvl w:ilvl="8">
      <w:start w:val="1"/>
      <w:numFmt w:val="decimal"/>
      <w:isLgl/>
      <w:lvlText w:val="%1.%2.%3.%4.%5.%6.%7.%8.%9"/>
      <w:lvlJc w:val="left"/>
      <w:pPr>
        <w:ind w:left="2869" w:hanging="2160"/>
      </w:pPr>
      <w:rPr>
        <w:rFonts w:hint="default"/>
        <w:b/>
      </w:rPr>
    </w:lvl>
  </w:abstractNum>
  <w:abstractNum w:abstractNumId="26">
    <w:nsid w:val="7147134E"/>
    <w:multiLevelType w:val="hybridMultilevel"/>
    <w:tmpl w:val="D724FE8A"/>
    <w:lvl w:ilvl="0" w:tplc="3CB43122">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7">
    <w:nsid w:val="72533C6F"/>
    <w:multiLevelType w:val="hybridMultilevel"/>
    <w:tmpl w:val="8B6E95DA"/>
    <w:lvl w:ilvl="0" w:tplc="0419000F">
      <w:start w:val="1"/>
      <w:numFmt w:val="decimal"/>
      <w:lvlText w:val="%1."/>
      <w:lvlJc w:val="left"/>
      <w:pPr>
        <w:ind w:left="360"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nsid w:val="7D01675C"/>
    <w:multiLevelType w:val="multilevel"/>
    <w:tmpl w:val="91EA26FE"/>
    <w:lvl w:ilvl="0">
      <w:start w:val="1"/>
      <w:numFmt w:val="decimal"/>
      <w:lvlText w:val="%1."/>
      <w:lvlJc w:val="left"/>
      <w:pPr>
        <w:ind w:left="1069" w:hanging="360"/>
      </w:pPr>
      <w:rPr>
        <w:rFonts w:hint="default"/>
      </w:rPr>
    </w:lvl>
    <w:lvl w:ilvl="1">
      <w:start w:val="2"/>
      <w:numFmt w:val="decimal"/>
      <w:isLgl/>
      <w:lvlText w:val="%1.%2"/>
      <w:lvlJc w:val="left"/>
      <w:pPr>
        <w:ind w:left="1805" w:hanging="375"/>
      </w:pPr>
      <w:rPr>
        <w:rFonts w:hint="default"/>
      </w:rPr>
    </w:lvl>
    <w:lvl w:ilvl="2">
      <w:start w:val="1"/>
      <w:numFmt w:val="decimal"/>
      <w:isLgl/>
      <w:lvlText w:val="%1.%2.%3"/>
      <w:lvlJc w:val="left"/>
      <w:pPr>
        <w:ind w:left="2871" w:hanging="720"/>
      </w:pPr>
      <w:rPr>
        <w:rFonts w:hint="default"/>
      </w:rPr>
    </w:lvl>
    <w:lvl w:ilvl="3">
      <w:start w:val="1"/>
      <w:numFmt w:val="decimal"/>
      <w:isLgl/>
      <w:lvlText w:val="%1.%2.%3.%4"/>
      <w:lvlJc w:val="left"/>
      <w:pPr>
        <w:ind w:left="3952" w:hanging="1080"/>
      </w:pPr>
      <w:rPr>
        <w:rFonts w:hint="default"/>
      </w:rPr>
    </w:lvl>
    <w:lvl w:ilvl="4">
      <w:start w:val="1"/>
      <w:numFmt w:val="decimal"/>
      <w:isLgl/>
      <w:lvlText w:val="%1.%2.%3.%4.%5"/>
      <w:lvlJc w:val="left"/>
      <w:pPr>
        <w:ind w:left="4673" w:hanging="1080"/>
      </w:pPr>
      <w:rPr>
        <w:rFonts w:hint="default"/>
      </w:rPr>
    </w:lvl>
    <w:lvl w:ilvl="5">
      <w:start w:val="1"/>
      <w:numFmt w:val="decimal"/>
      <w:isLgl/>
      <w:lvlText w:val="%1.%2.%3.%4.%5.%6"/>
      <w:lvlJc w:val="left"/>
      <w:pPr>
        <w:ind w:left="5754" w:hanging="1440"/>
      </w:pPr>
      <w:rPr>
        <w:rFonts w:hint="default"/>
      </w:rPr>
    </w:lvl>
    <w:lvl w:ilvl="6">
      <w:start w:val="1"/>
      <w:numFmt w:val="decimal"/>
      <w:isLgl/>
      <w:lvlText w:val="%1.%2.%3.%4.%5.%6.%7"/>
      <w:lvlJc w:val="left"/>
      <w:pPr>
        <w:ind w:left="6475" w:hanging="1440"/>
      </w:pPr>
      <w:rPr>
        <w:rFonts w:hint="default"/>
      </w:rPr>
    </w:lvl>
    <w:lvl w:ilvl="7">
      <w:start w:val="1"/>
      <w:numFmt w:val="decimal"/>
      <w:isLgl/>
      <w:lvlText w:val="%1.%2.%3.%4.%5.%6.%7.%8"/>
      <w:lvlJc w:val="left"/>
      <w:pPr>
        <w:ind w:left="7556" w:hanging="1800"/>
      </w:pPr>
      <w:rPr>
        <w:rFonts w:hint="default"/>
      </w:rPr>
    </w:lvl>
    <w:lvl w:ilvl="8">
      <w:start w:val="1"/>
      <w:numFmt w:val="decimal"/>
      <w:isLgl/>
      <w:lvlText w:val="%1.%2.%3.%4.%5.%6.%7.%8.%9"/>
      <w:lvlJc w:val="left"/>
      <w:pPr>
        <w:ind w:left="8637" w:hanging="2160"/>
      </w:pPr>
      <w:rPr>
        <w:rFonts w:hint="default"/>
      </w:rPr>
    </w:lvl>
  </w:abstractNum>
  <w:abstractNum w:abstractNumId="29">
    <w:nsid w:val="7D027A8C"/>
    <w:multiLevelType w:val="hybridMultilevel"/>
    <w:tmpl w:val="D1DA4B8C"/>
    <w:lvl w:ilvl="0" w:tplc="2640EEF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1"/>
  </w:num>
  <w:num w:numId="2">
    <w:abstractNumId w:val="5"/>
  </w:num>
  <w:num w:numId="3">
    <w:abstractNumId w:val="26"/>
  </w:num>
  <w:num w:numId="4">
    <w:abstractNumId w:val="29"/>
  </w:num>
  <w:num w:numId="5">
    <w:abstractNumId w:val="9"/>
  </w:num>
  <w:num w:numId="6">
    <w:abstractNumId w:val="2"/>
  </w:num>
  <w:num w:numId="7">
    <w:abstractNumId w:val="0"/>
  </w:num>
  <w:num w:numId="8">
    <w:abstractNumId w:val="17"/>
  </w:num>
  <w:num w:numId="9">
    <w:abstractNumId w:val="19"/>
  </w:num>
  <w:num w:numId="10">
    <w:abstractNumId w:val="24"/>
  </w:num>
  <w:num w:numId="11">
    <w:abstractNumId w:val="15"/>
  </w:num>
  <w:num w:numId="12">
    <w:abstractNumId w:val="28"/>
  </w:num>
  <w:num w:numId="13">
    <w:abstractNumId w:val="7"/>
  </w:num>
  <w:num w:numId="14">
    <w:abstractNumId w:val="3"/>
  </w:num>
  <w:num w:numId="15">
    <w:abstractNumId w:val="4"/>
  </w:num>
  <w:num w:numId="16">
    <w:abstractNumId w:val="10"/>
  </w:num>
  <w:num w:numId="17">
    <w:abstractNumId w:val="25"/>
  </w:num>
  <w:num w:numId="18">
    <w:abstractNumId w:val="22"/>
  </w:num>
  <w:num w:numId="19">
    <w:abstractNumId w:val="13"/>
  </w:num>
  <w:num w:numId="20">
    <w:abstractNumId w:val="8"/>
  </w:num>
  <w:num w:numId="21">
    <w:abstractNumId w:val="18"/>
  </w:num>
  <w:num w:numId="22">
    <w:abstractNumId w:val="14"/>
  </w:num>
  <w:num w:numId="23">
    <w:abstractNumId w:val="12"/>
  </w:num>
  <w:num w:numId="24">
    <w:abstractNumId w:val="16"/>
  </w:num>
  <w:num w:numId="25">
    <w:abstractNumId w:val="1"/>
  </w:num>
  <w:num w:numId="26">
    <w:abstractNumId w:val="20"/>
  </w:num>
  <w:num w:numId="27">
    <w:abstractNumId w:val="23"/>
  </w:num>
  <w:num w:numId="28">
    <w:abstractNumId w:val="27"/>
  </w:num>
  <w:num w:numId="29">
    <w:abstractNumId w:val="11"/>
  </w:num>
  <w:num w:numId="3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868A7"/>
    <w:rsid w:val="00401896"/>
    <w:rsid w:val="00422C7C"/>
    <w:rsid w:val="004A6EA3"/>
    <w:rsid w:val="004B63B6"/>
    <w:rsid w:val="00A71293"/>
    <w:rsid w:val="00A868A7"/>
    <w:rsid w:val="00BE1CD4"/>
    <w:rsid w:val="00BF0A2C"/>
    <w:rsid w:val="00F6710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276"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68A7"/>
    <w:pPr>
      <w:spacing w:line="240" w:lineRule="auto"/>
      <w:jc w:val="left"/>
    </w:pPr>
    <w:rPr>
      <w:rFonts w:ascii="Times New Roman" w:eastAsia="Times New Roman" w:hAnsi="Times New Roman" w:cs="Times New Roman"/>
      <w:sz w:val="24"/>
      <w:szCs w:val="24"/>
      <w:lang w:eastAsia="ru-RU"/>
    </w:rPr>
  </w:style>
  <w:style w:type="paragraph" w:styleId="2">
    <w:name w:val="heading 2"/>
    <w:basedOn w:val="a"/>
    <w:next w:val="a"/>
    <w:link w:val="20"/>
    <w:uiPriority w:val="9"/>
    <w:semiHidden/>
    <w:unhideWhenUsed/>
    <w:qFormat/>
    <w:rsid w:val="00A868A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A868A7"/>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A868A7"/>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A868A7"/>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semiHidden/>
    <w:rsid w:val="00A868A7"/>
    <w:rPr>
      <w:rFonts w:asciiTheme="majorHAnsi" w:eastAsiaTheme="majorEastAsia" w:hAnsiTheme="majorHAnsi" w:cstheme="majorBidi"/>
      <w:b/>
      <w:bCs/>
      <w:color w:val="4F81BD" w:themeColor="accent1"/>
      <w:sz w:val="24"/>
      <w:szCs w:val="24"/>
      <w:lang w:eastAsia="ru-RU"/>
    </w:rPr>
  </w:style>
  <w:style w:type="character" w:customStyle="1" w:styleId="40">
    <w:name w:val="Заголовок 4 Знак"/>
    <w:basedOn w:val="a0"/>
    <w:link w:val="4"/>
    <w:uiPriority w:val="9"/>
    <w:semiHidden/>
    <w:rsid w:val="00A868A7"/>
    <w:rPr>
      <w:rFonts w:asciiTheme="majorHAnsi" w:eastAsiaTheme="majorEastAsia" w:hAnsiTheme="majorHAnsi" w:cstheme="majorBidi"/>
      <w:b/>
      <w:bCs/>
      <w:i/>
      <w:iCs/>
      <w:color w:val="4F81BD" w:themeColor="accent1"/>
      <w:sz w:val="24"/>
      <w:szCs w:val="24"/>
      <w:lang w:eastAsia="ru-RU"/>
    </w:rPr>
  </w:style>
  <w:style w:type="paragraph" w:styleId="a3">
    <w:name w:val="List Paragraph"/>
    <w:basedOn w:val="a"/>
    <w:uiPriority w:val="34"/>
    <w:qFormat/>
    <w:rsid w:val="00A868A7"/>
    <w:pPr>
      <w:ind w:left="720"/>
      <w:contextualSpacing/>
    </w:pPr>
  </w:style>
  <w:style w:type="paragraph" w:customStyle="1" w:styleId="1">
    <w:name w:val="Обычный1"/>
    <w:rsid w:val="00A868A7"/>
    <w:pPr>
      <w:widowControl w:val="0"/>
      <w:spacing w:line="240" w:lineRule="auto"/>
      <w:ind w:firstLine="420"/>
      <w:jc w:val="left"/>
    </w:pPr>
    <w:rPr>
      <w:rFonts w:ascii="Times New Roman" w:eastAsia="Times New Roman" w:hAnsi="Times New Roman" w:cs="Times New Roman"/>
      <w:snapToGrid w:val="0"/>
      <w:sz w:val="20"/>
      <w:szCs w:val="20"/>
      <w:lang w:eastAsia="ru-RU"/>
    </w:rPr>
  </w:style>
  <w:style w:type="paragraph" w:styleId="a4">
    <w:name w:val="Normal (Web)"/>
    <w:basedOn w:val="a"/>
    <w:uiPriority w:val="99"/>
    <w:unhideWhenUsed/>
    <w:rsid w:val="00A868A7"/>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25</Pages>
  <Words>8389</Words>
  <Characters>47819</Characters>
  <Application>Microsoft Office Word</Application>
  <DocSecurity>0</DocSecurity>
  <Lines>398</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56096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2020-12-21T04:08:00Z</dcterms:created>
  <dcterms:modified xsi:type="dcterms:W3CDTF">2020-12-21T04:14:00Z</dcterms:modified>
</cp:coreProperties>
</file>