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Layout"/>
        <w:tblW w:w="0" w:type="auto"/>
        <w:jc w:val="center"/>
        <w:tblLayout w:type="fixed"/>
        <w:tblLook w:val="04A0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91126C" w:rsidRPr="002A5084">
        <w:trPr>
          <w:trHeight w:hRule="exact" w:val="10800"/>
          <w:jc w:val="center"/>
        </w:trPr>
        <w:tc>
          <w:tcPr>
            <w:tcW w:w="3840" w:type="dxa"/>
          </w:tcPr>
          <w:p w:rsidR="0091126C" w:rsidRPr="001A7DBA" w:rsidRDefault="007D1CA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38400" cy="1828800"/>
                  <wp:effectExtent l="19050" t="0" r="0" b="0"/>
                  <wp:docPr id="8" name="Рисунок 7" descr="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CA1" w:rsidRDefault="007D1CA1" w:rsidP="008B6AAB">
            <w:pPr>
              <w:pStyle w:val="a"/>
              <w:numPr>
                <w:ilvl w:val="0"/>
                <w:numId w:val="0"/>
              </w:numPr>
              <w:ind w:left="288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</w:p>
          <w:p w:rsidR="0091126C" w:rsidRDefault="002A5084" w:rsidP="008B6AAB">
            <w:pPr>
              <w:pStyle w:val="a"/>
              <w:numPr>
                <w:ilvl w:val="0"/>
                <w:numId w:val="0"/>
              </w:numPr>
              <w:ind w:left="288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 w:rsidRPr="008B6AAB">
              <w:rPr>
                <w:rFonts w:ascii="Times New Roman" w:hAnsi="Times New Roman" w:cs="Times New Roman"/>
                <w:b/>
                <w:color w:val="002060"/>
                <w:lang w:val="ru-RU"/>
              </w:rPr>
              <w:t>Мы хотим</w:t>
            </w:r>
            <w:r w:rsidR="008B6AAB" w:rsidRPr="008B6AAB">
              <w:rPr>
                <w:rFonts w:ascii="Times New Roman" w:hAnsi="Times New Roman" w:cs="Times New Roman"/>
                <w:b/>
                <w:color w:val="002060"/>
                <w:lang w:val="ru-RU"/>
              </w:rPr>
              <w:t>, чтобы Интернет был</w:t>
            </w:r>
            <w:r w:rsidRPr="008B6AAB"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 вам другом</w:t>
            </w:r>
            <w:r w:rsidR="008B6AAB" w:rsidRPr="008B6AAB"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 много лет!</w:t>
            </w:r>
          </w:p>
          <w:p w:rsidR="008B6AAB" w:rsidRDefault="008B6AAB" w:rsidP="008B6AAB">
            <w:pPr>
              <w:pStyle w:val="a"/>
              <w:numPr>
                <w:ilvl w:val="0"/>
                <w:numId w:val="0"/>
              </w:numPr>
              <w:ind w:left="288"/>
              <w:jc w:val="center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val="ru-RU" w:eastAsia="ru-RU"/>
              </w:rPr>
              <w:drawing>
                <wp:inline distT="0" distB="0" distL="0" distR="0">
                  <wp:extent cx="1409700" cy="750853"/>
                  <wp:effectExtent l="19050" t="0" r="0" b="0"/>
                  <wp:docPr id="7" name="Рисунок 6" descr="b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5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AAB" w:rsidRDefault="008B6AAB" w:rsidP="008B6AAB">
            <w:pPr>
              <w:pStyle w:val="a"/>
              <w:numPr>
                <w:ilvl w:val="0"/>
                <w:numId w:val="0"/>
              </w:numPr>
              <w:ind w:left="288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 w:rsidRPr="008B6AAB">
              <w:rPr>
                <w:rFonts w:ascii="Times New Roman" w:hAnsi="Times New Roman" w:cs="Times New Roman"/>
                <w:b/>
                <w:color w:val="C00000"/>
                <w:lang w:val="ru-RU"/>
              </w:rPr>
              <w:t xml:space="preserve">ИНТЕРНЕТ- </w:t>
            </w:r>
            <w:r>
              <w:rPr>
                <w:rFonts w:ascii="Times New Roman" w:hAnsi="Times New Roman" w:cs="Times New Roman"/>
                <w:b/>
                <w:color w:val="C00000"/>
                <w:lang w:val="ru-RU"/>
              </w:rPr>
              <w:t xml:space="preserve"> </w:t>
            </w:r>
            <w:r w:rsidRPr="008B6AAB">
              <w:rPr>
                <w:rFonts w:ascii="Times New Roman" w:hAnsi="Times New Roman" w:cs="Times New Roman"/>
                <w:b/>
                <w:color w:val="002060"/>
                <w:lang w:val="ru-RU"/>
              </w:rPr>
              <w:t>это безграничный мир информации</w:t>
            </w:r>
            <w:r>
              <w:rPr>
                <w:rFonts w:ascii="Times New Roman" w:hAnsi="Times New Roman" w:cs="Times New Roman"/>
                <w:b/>
                <w:color w:val="002060"/>
                <w:lang w:val="ru-RU"/>
              </w:rPr>
              <w:t>. Здесь ты найдёшь много интересного и полезного для учёбы. В Интернете ты можешь общаться со знакомыми и даже заводить друзей.</w:t>
            </w:r>
          </w:p>
          <w:p w:rsidR="008B6AAB" w:rsidRDefault="008B6AAB" w:rsidP="008B6AAB">
            <w:pPr>
              <w:pStyle w:val="a"/>
              <w:numPr>
                <w:ilvl w:val="0"/>
                <w:numId w:val="0"/>
              </w:numPr>
              <w:ind w:left="288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lang w:val="ru-RU"/>
              </w:rPr>
              <w:t xml:space="preserve">Но КРОМЕ 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lang w:val="ru-RU"/>
              </w:rPr>
              <w:t>хорошего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lang w:val="ru-RU"/>
              </w:rPr>
              <w:t>, в виртуальном мире есть и плохое. Неправильное поведение в Интернете может принести вред не только себе, но также твоим родным и  близким.</w:t>
            </w:r>
          </w:p>
          <w:p w:rsidR="008B6AAB" w:rsidRPr="008B6AAB" w:rsidRDefault="008B6AAB" w:rsidP="008B6AAB">
            <w:pPr>
              <w:pStyle w:val="a"/>
              <w:numPr>
                <w:ilvl w:val="0"/>
                <w:numId w:val="0"/>
              </w:numPr>
              <w:ind w:left="288"/>
              <w:jc w:val="both"/>
              <w:rPr>
                <w:rFonts w:ascii="Times New Roman" w:hAnsi="Times New Roman" w:cs="Times New Roman"/>
                <w:b/>
                <w:color w:val="00206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lang w:val="ru-RU"/>
              </w:rPr>
              <w:t>Чтобы обезопасить себя</w:t>
            </w:r>
            <w:r>
              <w:rPr>
                <w:rFonts w:ascii="Times New Roman" w:hAnsi="Times New Roman" w:cs="Times New Roman"/>
                <w:b/>
                <w:color w:val="002060"/>
                <w:lang w:val="ru-RU"/>
              </w:rPr>
              <w:t xml:space="preserve"> в Интернете, достаточно соблюдать правила. Отнеситесь к ним внимательно -  и   расскажи о них своим друзьям!</w:t>
            </w:r>
          </w:p>
        </w:tc>
        <w:tc>
          <w:tcPr>
            <w:tcW w:w="713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713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3843" w:type="dxa"/>
          </w:tcPr>
          <w:p w:rsidR="002A5084" w:rsidRDefault="002A5084">
            <w:pPr>
              <w:rPr>
                <w:lang w:val="ru-RU"/>
              </w:rPr>
            </w:pPr>
          </w:p>
          <w:p w:rsidR="002A5084" w:rsidRDefault="002A5084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40305" cy="1830070"/>
                  <wp:effectExtent l="19050" t="0" r="0" b="0"/>
                  <wp:docPr id="5" name="Рисунок 4" descr="img1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 (1)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084" w:rsidRDefault="002A5084">
            <w:pPr>
              <w:rPr>
                <w:lang w:val="ru-RU"/>
              </w:rPr>
            </w:pPr>
          </w:p>
          <w:p w:rsidR="002A5084" w:rsidRDefault="002A5084">
            <w:pPr>
              <w:rPr>
                <w:lang w:val="ru-RU"/>
              </w:rPr>
            </w:pPr>
          </w:p>
          <w:p w:rsidR="002A5084" w:rsidRPr="002A5084" w:rsidRDefault="002A5084" w:rsidP="002A5084">
            <w:pPr>
              <w:pStyle w:val="2"/>
              <w:jc w:val="center"/>
              <w:rPr>
                <w:rFonts w:ascii="Times New Roman" w:hAnsi="Times New Roman" w:cs="Times New Roman"/>
                <w:i/>
                <w:noProof/>
                <w:color w:val="C00000"/>
                <w:sz w:val="24"/>
                <w:lang w:val="ru-RU"/>
              </w:rPr>
            </w:pPr>
            <w:r w:rsidRPr="002A5084">
              <w:rPr>
                <w:rFonts w:ascii="Times New Roman" w:hAnsi="Times New Roman" w:cs="Times New Roman"/>
                <w:i/>
                <w:noProof/>
                <w:color w:val="C00000"/>
                <w:sz w:val="24"/>
                <w:lang w:val="ru-RU"/>
              </w:rPr>
              <w:t>УВАЖАЕМЫЕ РОДИТЕЛИ!</w:t>
            </w:r>
          </w:p>
          <w:p w:rsidR="002A5084" w:rsidRDefault="002A5084" w:rsidP="002A5084">
            <w:pPr>
              <w:jc w:val="center"/>
              <w:rPr>
                <w:lang w:val="ru-RU"/>
              </w:rPr>
            </w:pPr>
          </w:p>
          <w:p w:rsidR="002A5084" w:rsidRPr="002A5084" w:rsidRDefault="002A5084" w:rsidP="002A5084">
            <w:pPr>
              <w:jc w:val="center"/>
              <w:rPr>
                <w:rFonts w:ascii="Times New Roman" w:hAnsi="Times New Roman" w:cs="Times New Roman"/>
                <w:b/>
                <w:i/>
                <w:color w:val="44652F" w:themeColor="accent4" w:themeShade="BF"/>
                <w:sz w:val="24"/>
                <w:lang w:val="ru-RU"/>
              </w:rPr>
            </w:pPr>
            <w:r w:rsidRPr="002A5084">
              <w:rPr>
                <w:rFonts w:ascii="Times New Roman" w:hAnsi="Times New Roman" w:cs="Times New Roman"/>
                <w:b/>
                <w:i/>
                <w:color w:val="44652F" w:themeColor="accent4" w:themeShade="BF"/>
                <w:sz w:val="24"/>
                <w:lang w:val="ru-RU"/>
              </w:rPr>
              <w:t>ПРОТЯНИТЕ РУКУ ПОМОЩИ СОБСТВЕННЫМ ДЕТЯМ!</w:t>
            </w:r>
          </w:p>
          <w:p w:rsidR="002A5084" w:rsidRDefault="002A5084" w:rsidP="002A5084">
            <w:pPr>
              <w:rPr>
                <w:rFonts w:ascii="Times New Roman" w:hAnsi="Times New Roman" w:cs="Times New Roman"/>
                <w:b/>
                <w:i/>
                <w:noProof/>
                <w:color w:val="44652F" w:themeColor="accent4" w:themeShade="BF"/>
                <w:lang w:val="ru-RU" w:eastAsia="ru-RU"/>
              </w:rPr>
            </w:pPr>
          </w:p>
          <w:p w:rsidR="002A5084" w:rsidRPr="002A5084" w:rsidRDefault="002A5084" w:rsidP="002A5084">
            <w:pPr>
              <w:jc w:val="center"/>
              <w:rPr>
                <w:rFonts w:ascii="Times New Roman" w:hAnsi="Times New Roman" w:cs="Times New Roman"/>
                <w:b/>
                <w:i/>
                <w:color w:val="44652F" w:themeColor="accent4" w:themeShade="BF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4652F" w:themeColor="accent4" w:themeShade="BF"/>
                <w:lang w:val="ru-RU" w:eastAsia="ru-RU"/>
              </w:rPr>
              <w:drawing>
                <wp:inline distT="0" distB="0" distL="0" distR="0">
                  <wp:extent cx="2026091" cy="1941209"/>
                  <wp:effectExtent l="19050" t="0" r="0" b="0"/>
                  <wp:docPr id="4" name="Рисунок 3" descr="bit-chelovekom-v2.x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t-chelovekom-v2.xxl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950" cy="194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91126C" w:rsidRDefault="0091126C">
            <w:pPr>
              <w:rPr>
                <w:lang w:val="ru-RU"/>
              </w:rPr>
            </w:pPr>
          </w:p>
          <w:p w:rsidR="002A5084" w:rsidRDefault="002A5084">
            <w:pPr>
              <w:rPr>
                <w:lang w:val="ru-RU"/>
              </w:rPr>
            </w:pPr>
          </w:p>
          <w:p w:rsidR="002A5084" w:rsidRPr="001A7DBA" w:rsidRDefault="002A5084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/>
            </w:tblPr>
            <w:tblGrid>
              <w:gridCol w:w="3851"/>
            </w:tblGrid>
            <w:tr w:rsidR="0091126C" w:rsidRPr="008B6AAB">
              <w:trPr>
                <w:trHeight w:hRule="exact" w:val="5760"/>
              </w:trPr>
              <w:tc>
                <w:tcPr>
                  <w:tcW w:w="5000" w:type="pct"/>
                </w:tcPr>
                <w:p w:rsidR="0091126C" w:rsidRPr="001A7DBA" w:rsidRDefault="002A508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19375" cy="2824762"/>
                        <wp:effectExtent l="19050" t="0" r="0" b="0"/>
                        <wp:docPr id="2" name="Рисунок 1" descr="c9605a386455cfe37d10ae908b0908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9605a386455cfe37d10ae908b090841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6878" cy="2832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126C" w:rsidRPr="008B6AAB" w:rsidTr="002A5084">
              <w:trPr>
                <w:trHeight w:hRule="exact" w:val="80"/>
              </w:trPr>
              <w:tc>
                <w:tcPr>
                  <w:tcW w:w="5000" w:type="pct"/>
                </w:tcPr>
                <w:p w:rsidR="0091126C" w:rsidRPr="001A7DBA" w:rsidRDefault="0091126C">
                  <w:pPr>
                    <w:rPr>
                      <w:lang w:val="ru-RU"/>
                    </w:rPr>
                  </w:pPr>
                </w:p>
              </w:tc>
            </w:tr>
            <w:tr w:rsidR="0091126C" w:rsidRPr="001A7DBA" w:rsidTr="002A5084">
              <w:trPr>
                <w:trHeight w:hRule="exact" w:val="2375"/>
              </w:trPr>
              <w:sdt>
                <w:sdtPr>
                  <w:rPr>
                    <w:b/>
                    <w:color w:val="44652F" w:themeColor="accent4" w:themeShade="BF"/>
                    <w:lang w:val="ru-RU"/>
                  </w:rPr>
                  <w:alias w:val="Организация"/>
                  <w:tag w:val=""/>
                  <w:id w:val="1274751255"/>
                  <w:placeholder>
                    <w:docPart w:val="DDCFCF9E45F845F4877593385FF94424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:rsidR="0091126C" w:rsidRPr="001A7DBA" w:rsidRDefault="002A5084" w:rsidP="002A5084">
                      <w:pPr>
                        <w:pStyle w:val="aa"/>
                        <w:jc w:val="center"/>
                        <w:rPr>
                          <w:lang w:val="ru-RU"/>
                        </w:rPr>
                      </w:pPr>
                      <w:r w:rsidRPr="002A5084">
                        <w:rPr>
                          <w:b/>
                          <w:color w:val="44652F" w:themeColor="accent4" w:themeShade="BF"/>
                          <w:lang w:val="ru-RU"/>
                        </w:rPr>
                        <w:t>ЧУМА</w:t>
                      </w:r>
                      <w:r>
                        <w:rPr>
                          <w:b/>
                          <w:color w:val="44652F" w:themeColor="accent4" w:themeShade="BF"/>
                          <w:lang w:val="ru-RU"/>
                        </w:rPr>
                        <w:t xml:space="preserve">    </w:t>
                      </w:r>
                      <w:r w:rsidRPr="002A5084">
                        <w:rPr>
                          <w:b/>
                          <w:color w:val="44652F" w:themeColor="accent4" w:themeShade="BF"/>
                          <w:lang w:val="ru-RU"/>
                        </w:rPr>
                        <w:t xml:space="preserve">  21 ВЕКА?!</w:t>
                      </w:r>
                    </w:p>
                  </w:tc>
                </w:sdtContent>
              </w:sdt>
            </w:tr>
            <w:tr w:rsidR="0091126C" w:rsidRPr="002A5084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:rsidR="002A5084" w:rsidRPr="002A5084" w:rsidRDefault="002A5084" w:rsidP="002A5084">
                  <w:pPr>
                    <w:pStyle w:val="ac"/>
                    <w:spacing w:after="0"/>
                    <w:ind w:left="289" w:right="289"/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  <w:lang w:val="ru-RU"/>
                    </w:rPr>
                    <w:t xml:space="preserve">     «</w:t>
                  </w:r>
                  <w:r w:rsidRPr="002A5084"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</w:rPr>
                    <w:t>ПОДРАСТКОВАЯ</w:t>
                  </w:r>
                </w:p>
                <w:p w:rsidR="002A5084" w:rsidRPr="002A5084" w:rsidRDefault="002A5084" w:rsidP="002A5084">
                  <w:pPr>
                    <w:pStyle w:val="ac"/>
                    <w:spacing w:after="0"/>
                    <w:ind w:left="289" w:right="289"/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  <w:lang w:val="ru-RU"/>
                    </w:rPr>
                    <w:t xml:space="preserve">        </w:t>
                  </w:r>
                  <w:r w:rsidRPr="002A5084"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</w:rPr>
                    <w:t xml:space="preserve">ИНТЕРНЕТ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  <w:lang w:val="ru-RU"/>
                    </w:rPr>
                    <w:t xml:space="preserve">    </w:t>
                  </w:r>
                  <w:r w:rsidRPr="002A5084"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</w:rPr>
                    <w:t>ЗАВИСИМОСТЬ</w:t>
                  </w:r>
                  <w:r>
                    <w:rPr>
                      <w:rFonts w:ascii="Times New Roman" w:hAnsi="Times New Roman" w:cs="Times New Roman"/>
                      <w:b/>
                      <w:caps/>
                      <w:noProof/>
                      <w:color w:val="321E2E" w:themeColor="accent5" w:themeShade="80"/>
                      <w:sz w:val="32"/>
                      <w:szCs w:val="28"/>
                      <w:lang w:val="ru-RU"/>
                    </w:rPr>
                    <w:t>»</w:t>
                  </w:r>
                </w:p>
                <w:p w:rsidR="0091126C" w:rsidRPr="001A7DBA" w:rsidRDefault="0091126C">
                  <w:pPr>
                    <w:pStyle w:val="ac"/>
                    <w:rPr>
                      <w:lang w:val="ru-RU"/>
                    </w:rPr>
                  </w:pPr>
                </w:p>
              </w:tc>
            </w:tr>
          </w:tbl>
          <w:p w:rsidR="0091126C" w:rsidRPr="001A7DBA" w:rsidRDefault="0091126C">
            <w:pPr>
              <w:rPr>
                <w:lang w:val="ru-RU"/>
              </w:rPr>
            </w:pPr>
          </w:p>
        </w:tc>
        <w:bookmarkStart w:id="0" w:name="_GoBack"/>
        <w:bookmarkEnd w:id="0"/>
      </w:tr>
    </w:tbl>
    <w:p w:rsidR="0091126C" w:rsidRPr="001A7DBA" w:rsidRDefault="0091126C">
      <w:pPr>
        <w:pStyle w:val="ae"/>
        <w:rPr>
          <w:lang w:val="ru-RU"/>
        </w:rPr>
      </w:pPr>
    </w:p>
    <w:tbl>
      <w:tblPr>
        <w:tblStyle w:val="TableLayout"/>
        <w:tblW w:w="0" w:type="auto"/>
        <w:jc w:val="center"/>
        <w:tblInd w:w="-128" w:type="dxa"/>
        <w:tblLayout w:type="fixed"/>
        <w:tblLook w:val="04A0"/>
      </w:tblPr>
      <w:tblGrid>
        <w:gridCol w:w="3968"/>
        <w:gridCol w:w="713"/>
        <w:gridCol w:w="713"/>
        <w:gridCol w:w="3843"/>
        <w:gridCol w:w="720"/>
        <w:gridCol w:w="720"/>
        <w:gridCol w:w="3851"/>
      </w:tblGrid>
      <w:tr w:rsidR="0091126C" w:rsidRPr="002A5084" w:rsidTr="00AC138A">
        <w:trPr>
          <w:trHeight w:hRule="exact" w:val="10800"/>
          <w:jc w:val="center"/>
        </w:trPr>
        <w:tc>
          <w:tcPr>
            <w:tcW w:w="3968" w:type="dxa"/>
          </w:tcPr>
          <w:p w:rsidR="0091126C" w:rsidRPr="007D1CA1" w:rsidRDefault="00AC138A">
            <w:pPr>
              <w:spacing w:after="320"/>
              <w:rPr>
                <w:szCs w:val="18"/>
                <w:lang w:val="ru-RU"/>
              </w:rPr>
            </w:pPr>
            <w:r w:rsidRPr="007D1CA1">
              <w:rPr>
                <w:noProof/>
                <w:szCs w:val="18"/>
                <w:lang w:val="ru-RU" w:eastAsia="ru-RU"/>
              </w:rPr>
              <w:lastRenderedPageBreak/>
              <w:drawing>
                <wp:inline distT="0" distB="0" distL="0" distR="0">
                  <wp:extent cx="2381250" cy="1552575"/>
                  <wp:effectExtent l="19050" t="0" r="0" b="0"/>
                  <wp:docPr id="19" name="Рисунок 8" descr="06-07-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-07-2-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323" cy="155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CA1" w:rsidRPr="00AC138A" w:rsidRDefault="00AC138A">
            <w:pPr>
              <w:spacing w:after="320"/>
              <w:rPr>
                <w:rFonts w:ascii="Times New Roman" w:hAnsi="Times New Roman" w:cs="Times New Roman"/>
                <w:b/>
                <w:color w:val="1E9646"/>
                <w:sz w:val="20"/>
                <w:lang w:val="ru-RU"/>
              </w:rPr>
            </w:pPr>
            <w:r w:rsidRPr="00AC138A">
              <w:rPr>
                <w:rFonts w:ascii="Times New Roman" w:hAnsi="Times New Roman" w:cs="Times New Roman"/>
                <w:b/>
                <w:color w:val="1E9646"/>
                <w:sz w:val="20"/>
                <w:lang w:val="ru-RU"/>
              </w:rPr>
              <w:t>ИНТЕРНЕТ- ЗАВИСИМОСТЬ УСПЕЛА ПОЛУЧИТЬ ВЕСЬМА ЖУТКОЕ ОБОЗНАЧЕНИЕ КАК «ЧУМА 21 ВЕКА»</w:t>
            </w:r>
          </w:p>
          <w:p w:rsidR="000C4190" w:rsidRDefault="00AC138A" w:rsidP="000C4190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5"/>
                <w:rFonts w:ascii="Times New Roman" w:hAnsi="Times New Roman" w:cs="Times New Roman"/>
                <w:i/>
                <w:iCs/>
                <w:color w:val="C00000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ЧТО ТАКОЕ </w:t>
            </w:r>
            <w:r w:rsidR="000C4190">
              <w:rPr>
                <w:rStyle w:val="af5"/>
                <w:rFonts w:ascii="Times New Roman" w:hAnsi="Times New Roman" w:cs="Times New Roman"/>
                <w:i/>
                <w:iCs/>
                <w:color w:val="C00000"/>
                <w:sz w:val="20"/>
                <w:bdr w:val="none" w:sz="0" w:space="0" w:color="auto" w:frame="1"/>
                <w:shd w:val="clear" w:color="auto" w:fill="FFFFFF"/>
                <w:lang w:val="ru-RU"/>
              </w:rPr>
              <w:t>ИНТЕРНЕТ-ЗАВИСИМОСТЬ?</w:t>
            </w:r>
            <w:r w:rsidR="000C4190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</w:p>
          <w:p w:rsidR="0091126C" w:rsidRDefault="000C4190" w:rsidP="000C4190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>э</w:t>
            </w:r>
            <w:r w:rsidR="00AC138A" w:rsidRPr="00AC138A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то психическое расстройство, характеризующееся потерей самоконтроля, непреодолимым желанием находиться постоянно в сети интернет и неспособностью оттуда выйти. Это болезнь современности, которая до конца еще не изучена. Проведенные исследования на предмет </w:t>
            </w:r>
            <w:proofErr w:type="spellStart"/>
            <w:proofErr w:type="gramStart"/>
            <w:r w:rsidR="00AC138A" w:rsidRPr="00AC138A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>интернет-зависимости</w:t>
            </w:r>
            <w:proofErr w:type="spellEnd"/>
            <w:proofErr w:type="gramEnd"/>
            <w:r w:rsidR="00AC138A" w:rsidRPr="00AC138A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 доказали, что длительное пребывание в сети интернет приводит к изменению сознания и работы головного мозга, что в свою очередь ведет к потере </w:t>
            </w:r>
            <w:proofErr w:type="spellStart"/>
            <w:r w:rsidR="00AC138A" w:rsidRPr="00AC138A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>обучаемости</w:t>
            </w:r>
            <w:proofErr w:type="spellEnd"/>
            <w:r w:rsidR="00AC138A" w:rsidRPr="00AC138A"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 и возможности глубоко мыслить.</w:t>
            </w:r>
          </w:p>
          <w:p w:rsidR="000C4190" w:rsidRDefault="000C4190" w:rsidP="000C4190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</w:pPr>
          </w:p>
          <w:p w:rsidR="000C4190" w:rsidRDefault="000C4190" w:rsidP="000C4190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i w:val="0"/>
                <w:color w:val="auto"/>
                <w:sz w:val="2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5"/>
                <w:rFonts w:ascii="Times New Roman" w:hAnsi="Times New Roman" w:cs="Times New Roman"/>
                <w:i/>
                <w:iCs/>
                <w:color w:val="C00000"/>
                <w:sz w:val="20"/>
                <w:bdr w:val="none" w:sz="0" w:space="0" w:color="auto" w:frame="1"/>
                <w:shd w:val="clear" w:color="auto" w:fill="FFFFFF"/>
                <w:lang w:val="ru-RU"/>
              </w:rPr>
              <w:t xml:space="preserve">ИНТЕРНЕТ-ЗАВИСИМОСТЬ ДЕЛИТЬСЯ </w:t>
            </w:r>
            <w:proofErr w:type="gramStart"/>
            <w:r>
              <w:rPr>
                <w:rStyle w:val="af5"/>
                <w:rFonts w:ascii="Times New Roman" w:hAnsi="Times New Roman" w:cs="Times New Roman"/>
                <w:i/>
                <w:iCs/>
                <w:color w:val="C00000"/>
                <w:sz w:val="20"/>
                <w:bdr w:val="none" w:sz="0" w:space="0" w:color="auto" w:frame="1"/>
                <w:shd w:val="clear" w:color="auto" w:fill="FFFFFF"/>
                <w:lang w:val="ru-RU"/>
              </w:rPr>
              <w:t>НА</w:t>
            </w:r>
            <w:proofErr w:type="gramEnd"/>
            <w:r>
              <w:rPr>
                <w:rStyle w:val="af5"/>
                <w:rFonts w:ascii="Times New Roman" w:hAnsi="Times New Roman" w:cs="Times New Roman"/>
                <w:i/>
                <w:iCs/>
                <w:color w:val="C00000"/>
                <w:sz w:val="20"/>
                <w:bdr w:val="none" w:sz="0" w:space="0" w:color="auto" w:frame="1"/>
                <w:shd w:val="clear" w:color="auto" w:fill="FFFFFF"/>
                <w:lang w:val="ru-RU"/>
              </w:rPr>
              <w:t>:</w:t>
            </w:r>
          </w:p>
          <w:p w:rsidR="000C4190" w:rsidRPr="000C4190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0C4190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 пристрастие к просмотру фильмов через Интернет;</w:t>
            </w:r>
          </w:p>
          <w:p w:rsidR="000C4190" w:rsidRPr="000C4190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0C4190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 игровая зависимость;</w:t>
            </w:r>
          </w:p>
          <w:p w:rsidR="000C4190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0C4190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 пристрастие к виртуальному общению и виртуальным знакомством;</w:t>
            </w:r>
          </w:p>
          <w:p w:rsidR="000C4190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-навязчивую финансовую потребность – игра по сети в азартные игры, ненужные покупки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интернет-магазинах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;</w:t>
            </w:r>
          </w:p>
          <w:p w:rsidR="000C4190" w:rsidRPr="00AC138A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- навязчивый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ве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 серфинг - бесконечное путешествия по всемирной паутине, поиск информации.</w:t>
            </w:r>
          </w:p>
        </w:tc>
        <w:tc>
          <w:tcPr>
            <w:tcW w:w="713" w:type="dxa"/>
          </w:tcPr>
          <w:p w:rsidR="0091126C" w:rsidRPr="007D1CA1" w:rsidRDefault="0091126C">
            <w:pPr>
              <w:rPr>
                <w:szCs w:val="18"/>
                <w:lang w:val="ru-RU"/>
              </w:rPr>
            </w:pPr>
          </w:p>
        </w:tc>
        <w:tc>
          <w:tcPr>
            <w:tcW w:w="713" w:type="dxa"/>
          </w:tcPr>
          <w:p w:rsidR="0091126C" w:rsidRPr="00AC138A" w:rsidRDefault="0091126C" w:rsidP="00AC138A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ru-RU"/>
              </w:rPr>
            </w:pPr>
          </w:p>
        </w:tc>
        <w:tc>
          <w:tcPr>
            <w:tcW w:w="3843" w:type="dxa"/>
          </w:tcPr>
          <w:p w:rsidR="00AC138A" w:rsidRDefault="000C4190" w:rsidP="000C4190">
            <w:pPr>
              <w:spacing w:after="0" w:line="240" w:lineRule="auto"/>
              <w:jc w:val="both"/>
              <w:rPr>
                <w:rStyle w:val="af5"/>
                <w:rFonts w:ascii="Times New Roman" w:hAnsi="Times New Roman" w:cs="Times New Roman"/>
                <w:b w:val="0"/>
                <w:iCs/>
                <w:color w:val="FF0000"/>
                <w:sz w:val="20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  <w:r w:rsidRPr="000C4190">
              <w:rPr>
                <w:rFonts w:ascii="Times New Roman" w:hAnsi="Times New Roman" w:cs="Times New Roman"/>
                <w:b/>
                <w:color w:val="FF0000"/>
                <w:sz w:val="20"/>
                <w:szCs w:val="22"/>
                <w:lang w:val="ru-RU"/>
              </w:rPr>
              <w:t xml:space="preserve">ВИДЫ </w:t>
            </w:r>
            <w:r w:rsidRPr="000C4190">
              <w:rPr>
                <w:rStyle w:val="af5"/>
                <w:rFonts w:ascii="Times New Roman" w:hAnsi="Times New Roman" w:cs="Times New Roman"/>
                <w:b w:val="0"/>
                <w:iCs/>
                <w:color w:val="FF0000"/>
                <w:sz w:val="20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ИНТЕРНЕТ-ЗАВИСИМОСТЬ: </w:t>
            </w:r>
          </w:p>
          <w:p w:rsidR="000C4190" w:rsidRPr="000C4190" w:rsidRDefault="000C4190" w:rsidP="000C41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</w:p>
          <w:p w:rsidR="00AC138A" w:rsidRPr="00AC138A" w:rsidRDefault="00AC138A" w:rsidP="00AC138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45385" cy="1831975"/>
                  <wp:effectExtent l="19050" t="0" r="0" b="0"/>
                  <wp:docPr id="17" name="Рисунок 13" descr="slide-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4 (1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385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138A" w:rsidRDefault="00AC138A" w:rsidP="00AC138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т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яга к общению в интернете и новым знакомствам в сети. Это может быть пребывание на сайтах знакомств, чатах, различных форумах. Этой зависимости страдают люди, которые имеют проблемы с общением в реальной жизни. Часто друзья в интернете становятся важнее семьи и реальных друзей, из-за чег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о возникают проблемы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близкими;</w:t>
            </w:r>
          </w:p>
          <w:p w:rsidR="00AC138A" w:rsidRPr="00AC138A" w:rsidRDefault="00AC138A" w:rsidP="00AC138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:rsid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н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епреодолимая тяга к новым информационным потокам, которая заставляет человека регулярно блуждать по сети. </w:t>
            </w:r>
            <w:proofErr w:type="spellStart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Онлайн</w:t>
            </w:r>
            <w:proofErr w:type="spellEnd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серфинг способствует бесконечному поиску информации без определенной цели и смысла. В результате, человек тратит </w:t>
            </w:r>
            <w:proofErr w:type="gramStart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очень много</w:t>
            </w:r>
            <w:proofErr w:type="gramEnd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времени на бессмысленное блуждание по сайтам, что приводит к информационной пер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егрузке и потере продуктивности;</w:t>
            </w:r>
          </w:p>
          <w:p w:rsidR="00AC138A" w:rsidRP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:rsid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и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гровая зависимость. Эта проблема крайне актуальна в области психического здоровья для общества современного мира. </w:t>
            </w:r>
            <w:proofErr w:type="spellStart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Игроманы</w:t>
            </w:r>
            <w:proofErr w:type="spellEnd"/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теряют семьи, свои финансовые сбережения, вплоть до полного разорения, пренебрегают своей профессиональной деятельностью, так как на первый план 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выходят игры;</w:t>
            </w:r>
          </w:p>
          <w:p w:rsidR="00AC138A" w:rsidRP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7D1CA1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</w:pPr>
          </w:p>
          <w:p w:rsidR="0091126C" w:rsidRPr="00AC138A" w:rsidRDefault="007D1CA1" w:rsidP="00AC13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  <w:lang w:val="ru-RU"/>
              </w:rPr>
            </w:pPr>
            <w:r w:rsidRPr="00AC138A">
              <w:rPr>
                <w:rFonts w:ascii="Times New Roman" w:hAnsi="Times New Roman" w:cs="Times New Roman"/>
                <w:noProof/>
                <w:szCs w:val="18"/>
                <w:lang w:val="ru-RU" w:eastAsia="ru-RU"/>
              </w:rPr>
              <w:drawing>
                <wp:inline distT="0" distB="0" distL="0" distR="0">
                  <wp:extent cx="2495550" cy="1828641"/>
                  <wp:effectExtent l="19050" t="0" r="0" b="0"/>
                  <wp:docPr id="12" name="Рисунок 11" descr="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500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91126C" w:rsidRDefault="0091126C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 w:rsidP="007D1CA1">
            <w:pPr>
              <w:jc w:val="both"/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P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Default="007D1CA1">
            <w:pPr>
              <w:rPr>
                <w:lang w:val="ru-RU"/>
              </w:rPr>
            </w:pPr>
          </w:p>
          <w:p w:rsidR="007D1CA1" w:rsidRPr="001A7DBA" w:rsidRDefault="007D1CA1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3851" w:type="dxa"/>
          </w:tcPr>
          <w:p w:rsidR="0091126C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з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ависимость, связанная с азартными играми в сети интернет. Этот вид зависимости очень схож с играми на деньги, однако это пристрастие затягивает большее количество игроков, чем стандартные игровые автоматы или казино. В зоне риска находятся подростки, так как среди них данная зависимость является доста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точно распространенным явлением;</w:t>
            </w:r>
          </w:p>
          <w:p w:rsidR="00AC138A" w:rsidRP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:rsid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ексуальная зависимость. Люди, которые страдают от данной зависимости, просматривают, скачивают или распространяют порнографическую продукцию в сети. Эти люди также могут принимать участие в ролевых играх и общаться в соответствующих чатах. В результате этой зависимости портятся отношения с партнером, с семьей, детьми, возникают проблемы в профессиональной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AC138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деятельности, так как зависимость становится для больного приоритетнее.</w:t>
            </w:r>
          </w:p>
          <w:p w:rsidR="00AC138A" w:rsidRPr="00AC138A" w:rsidRDefault="00AC138A" w:rsidP="00AC13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:rsidR="00B94D45" w:rsidRDefault="00B94D45" w:rsidP="00B94D45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47700" cy="647700"/>
                  <wp:effectExtent l="19050" t="0" r="0" b="0"/>
                  <wp:docPr id="22" name="Рисунок 21" descr="c25f391fa5f7e60b44065d7d0eb4202384f8ed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25f391fa5f7e60b44065d7d0eb4202384f8ed99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8" cy="647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4D45">
              <w:rPr>
                <w:rFonts w:ascii="Times New Roman" w:hAnsi="Times New Roman" w:cs="Times New Roman"/>
                <w:b/>
                <w:color w:val="C00000"/>
                <w:sz w:val="22"/>
                <w:lang w:val="ru-RU"/>
              </w:rPr>
              <w:t>РОДИТЕЛИ ЕСЛИ ВАШ РЕБЁНОК</w:t>
            </w:r>
            <w:r>
              <w:rPr>
                <w:rFonts w:ascii="Times New Roman" w:hAnsi="Times New Roman" w:cs="Times New Roman"/>
                <w:b/>
                <w:color w:val="C00000"/>
                <w:sz w:val="22"/>
                <w:lang w:val="ru-RU"/>
              </w:rPr>
              <w:t>: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color w:val="C00000"/>
                <w:sz w:val="22"/>
                <w:lang w:val="ru-RU"/>
              </w:rPr>
              <w:t xml:space="preserve">- </w:t>
            </w:r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не может контролировать время нахождение в сети;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 имеет частое непреодолимое желание  войти в Интернет;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- намерено лжёт относительно важности момента и сознательно оттягивает  время прекращение работы в Интернете;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- проявление явное безразличие к социуму и собственному месту в нём, </w:t>
            </w:r>
            <w:proofErr w:type="gramStart"/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характеризующиеся</w:t>
            </w:r>
            <w:proofErr w:type="gramEnd"/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 во внешнем виде, в поведении, в общении;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 xml:space="preserve">- </w:t>
            </w:r>
            <w:proofErr w:type="gramStart"/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беспокоен</w:t>
            </w:r>
            <w:proofErr w:type="gramEnd"/>
            <w:r w:rsidRPr="00B94D45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, раздражителен, вплоть до агрессивности при необходимости в реальность;</w:t>
            </w:r>
          </w:p>
          <w:p w:rsidR="00B94D45" w:rsidRPr="00B94D45" w:rsidRDefault="00B94D45" w:rsidP="00B94D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lang w:val="ru-RU"/>
              </w:rPr>
            </w:pPr>
            <w:r w:rsidRPr="00B94D45">
              <w:rPr>
                <w:rFonts w:ascii="Times New Roman" w:hAnsi="Times New Roman" w:cs="Times New Roman"/>
                <w:b/>
                <w:color w:val="FF0000"/>
                <w:sz w:val="20"/>
                <w:lang w:val="ru-RU"/>
              </w:rPr>
              <w:t>ВАМ НЕОБХОДИМО ЗАДУМАТЬСЯ И ПРИНЯТЬ СООТВЕТСТВУЮЩИЕ МЕРЫ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ru-RU"/>
              </w:rPr>
              <w:t xml:space="preserve">. </w:t>
            </w:r>
          </w:p>
          <w:p w:rsidR="00B94D45" w:rsidRPr="00B94D45" w:rsidRDefault="00B94D45" w:rsidP="00B94D45">
            <w:pPr>
              <w:rPr>
                <w:rFonts w:ascii="Times New Roman" w:hAnsi="Times New Roman" w:cs="Times New Roman"/>
                <w:b/>
                <w:color w:val="C00000"/>
                <w:sz w:val="22"/>
                <w:lang w:val="ru-RU"/>
              </w:rPr>
            </w:pPr>
          </w:p>
        </w:tc>
      </w:tr>
    </w:tbl>
    <w:p w:rsidR="0091126C" w:rsidRPr="001A7DBA" w:rsidRDefault="007D1CA1" w:rsidP="007D1CA1">
      <w:pPr>
        <w:pStyle w:val="ae"/>
        <w:tabs>
          <w:tab w:val="left" w:pos="9075"/>
        </w:tabs>
        <w:rPr>
          <w:lang w:val="ru-RU"/>
        </w:rPr>
      </w:pPr>
      <w:r>
        <w:rPr>
          <w:lang w:val="ru-RU"/>
        </w:rPr>
        <w:tab/>
      </w:r>
    </w:p>
    <w:sectPr w:rsidR="0091126C" w:rsidRPr="001A7DBA" w:rsidSect="00A70476">
      <w:pgSz w:w="16839" w:h="11907" w:orient="landscape" w:code="9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1242E4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0C9733B2"/>
    <w:multiLevelType w:val="multilevel"/>
    <w:tmpl w:val="D760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90D83"/>
    <w:multiLevelType w:val="multilevel"/>
    <w:tmpl w:val="3696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2A5084"/>
    <w:rsid w:val="000B3255"/>
    <w:rsid w:val="000C4190"/>
    <w:rsid w:val="001A7DBA"/>
    <w:rsid w:val="002A5084"/>
    <w:rsid w:val="0058041E"/>
    <w:rsid w:val="007D1CA1"/>
    <w:rsid w:val="00890E99"/>
    <w:rsid w:val="008B6AAB"/>
    <w:rsid w:val="0091126C"/>
    <w:rsid w:val="00A138B5"/>
    <w:rsid w:val="00A70476"/>
    <w:rsid w:val="00AC138A"/>
    <w:rsid w:val="00B94D45"/>
    <w:rsid w:val="00BC221C"/>
    <w:rsid w:val="00FE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8B5"/>
  </w:style>
  <w:style w:type="paragraph" w:styleId="1">
    <w:name w:val="heading 1"/>
    <w:basedOn w:val="a0"/>
    <w:next w:val="a0"/>
    <w:link w:val="10"/>
    <w:uiPriority w:val="1"/>
    <w:qFormat/>
    <w:rsid w:val="00A138B5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A138B5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3">
    <w:name w:val="heading 3"/>
    <w:basedOn w:val="a0"/>
    <w:next w:val="a0"/>
    <w:link w:val="30"/>
    <w:uiPriority w:val="9"/>
    <w:unhideWhenUsed/>
    <w:qFormat/>
    <w:rsid w:val="00A138B5"/>
    <w:pPr>
      <w:keepNext/>
      <w:keepLines/>
      <w:spacing w:before="200" w:after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1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a2"/>
    <w:uiPriority w:val="99"/>
    <w:rsid w:val="00A13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caption"/>
    <w:basedOn w:val="a0"/>
    <w:next w:val="a0"/>
    <w:uiPriority w:val="2"/>
    <w:unhideWhenUsed/>
    <w:qFormat/>
    <w:rsid w:val="00A138B5"/>
    <w:pPr>
      <w:spacing w:after="340" w:line="240" w:lineRule="auto"/>
    </w:pPr>
    <w:rPr>
      <w:i/>
      <w:iCs/>
      <w:sz w:val="14"/>
    </w:rPr>
  </w:style>
  <w:style w:type="character" w:customStyle="1" w:styleId="20">
    <w:name w:val="Заголовок 2 Знак"/>
    <w:basedOn w:val="a1"/>
    <w:link w:val="2"/>
    <w:uiPriority w:val="1"/>
    <w:rsid w:val="00A138B5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a6">
    <w:name w:val="Placeholder Text"/>
    <w:basedOn w:val="a1"/>
    <w:uiPriority w:val="99"/>
    <w:semiHidden/>
    <w:rsid w:val="00A138B5"/>
    <w:rPr>
      <w:color w:val="808080"/>
    </w:rPr>
  </w:style>
  <w:style w:type="paragraph" w:styleId="a">
    <w:name w:val="List Bullet"/>
    <w:basedOn w:val="a0"/>
    <w:uiPriority w:val="1"/>
    <w:unhideWhenUsed/>
    <w:qFormat/>
    <w:rsid w:val="00A138B5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1"/>
    <w:rsid w:val="00A138B5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a7">
    <w:name w:val="Организация"/>
    <w:basedOn w:val="a0"/>
    <w:uiPriority w:val="2"/>
    <w:qFormat/>
    <w:rsid w:val="00A138B5"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a8">
    <w:name w:val="footer"/>
    <w:basedOn w:val="a0"/>
    <w:link w:val="a9"/>
    <w:uiPriority w:val="2"/>
    <w:unhideWhenUsed/>
    <w:qFormat/>
    <w:rsid w:val="00A138B5"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9">
    <w:name w:val="Нижний колонтитул Знак"/>
    <w:basedOn w:val="a1"/>
    <w:link w:val="a8"/>
    <w:uiPriority w:val="2"/>
    <w:rsid w:val="00A138B5"/>
    <w:rPr>
      <w:rFonts w:asciiTheme="minorHAnsi" w:eastAsiaTheme="minorEastAsia" w:hAnsiTheme="minorHAnsi" w:cstheme="minorBidi"/>
      <w:sz w:val="17"/>
    </w:rPr>
  </w:style>
  <w:style w:type="paragraph" w:styleId="aa">
    <w:name w:val="Title"/>
    <w:basedOn w:val="a0"/>
    <w:next w:val="a0"/>
    <w:link w:val="ab"/>
    <w:uiPriority w:val="1"/>
    <w:qFormat/>
    <w:rsid w:val="00A138B5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ab">
    <w:name w:val="Название Знак"/>
    <w:basedOn w:val="a1"/>
    <w:link w:val="aa"/>
    <w:uiPriority w:val="1"/>
    <w:rsid w:val="00A138B5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ac">
    <w:name w:val="Subtitle"/>
    <w:basedOn w:val="a0"/>
    <w:next w:val="a0"/>
    <w:link w:val="ad"/>
    <w:uiPriority w:val="11"/>
    <w:qFormat/>
    <w:rsid w:val="00A138B5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ad">
    <w:name w:val="Подзаголовок Знак"/>
    <w:basedOn w:val="a1"/>
    <w:link w:val="ac"/>
    <w:uiPriority w:val="11"/>
    <w:rsid w:val="00A138B5"/>
    <w:rPr>
      <w:i/>
      <w:iCs/>
      <w:color w:val="FFFFFF" w:themeColor="background1"/>
      <w:sz w:val="24"/>
    </w:rPr>
  </w:style>
  <w:style w:type="paragraph" w:styleId="ae">
    <w:name w:val="No Spacing"/>
    <w:uiPriority w:val="99"/>
    <w:qFormat/>
    <w:rsid w:val="00A138B5"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1"/>
    <w:qFormat/>
    <w:rsid w:val="00A138B5"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22">
    <w:name w:val="Цитата 2 Знак"/>
    <w:basedOn w:val="a1"/>
    <w:link w:val="21"/>
    <w:uiPriority w:val="1"/>
    <w:rsid w:val="00A138B5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30">
    <w:name w:val="Заголовок 3 Знак"/>
    <w:basedOn w:val="a1"/>
    <w:link w:val="3"/>
    <w:uiPriority w:val="9"/>
    <w:rsid w:val="00A138B5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0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B3255"/>
    <w:rPr>
      <w:rFonts w:ascii="Tahoma" w:hAnsi="Tahoma" w:cs="Tahoma"/>
      <w:sz w:val="16"/>
      <w:szCs w:val="16"/>
    </w:rPr>
  </w:style>
  <w:style w:type="paragraph" w:customStyle="1" w:styleId="af1">
    <w:name w:val="Цитата (другая)"/>
    <w:basedOn w:val="af2"/>
    <w:uiPriority w:val="1"/>
    <w:rsid w:val="002A5084"/>
  </w:style>
  <w:style w:type="paragraph" w:styleId="af2">
    <w:name w:val="Intense Quote"/>
    <w:basedOn w:val="a0"/>
    <w:next w:val="a0"/>
    <w:link w:val="af3"/>
    <w:uiPriority w:val="30"/>
    <w:qFormat/>
    <w:rsid w:val="002A5084"/>
    <w:pPr>
      <w:pBdr>
        <w:bottom w:val="single" w:sz="4" w:space="4" w:color="C45238" w:themeColor="accent1"/>
      </w:pBdr>
      <w:spacing w:before="200" w:after="280"/>
      <w:ind w:left="936" w:right="936"/>
    </w:pPr>
    <w:rPr>
      <w:b/>
      <w:bCs/>
      <w:i/>
      <w:iCs/>
      <w:color w:val="C45238" w:themeColor="accent1"/>
    </w:rPr>
  </w:style>
  <w:style w:type="character" w:customStyle="1" w:styleId="af3">
    <w:name w:val="Выделенная цитата Знак"/>
    <w:basedOn w:val="a1"/>
    <w:link w:val="af2"/>
    <w:uiPriority w:val="30"/>
    <w:rsid w:val="002A5084"/>
    <w:rPr>
      <w:b/>
      <w:bCs/>
      <w:i/>
      <w:iCs/>
      <w:color w:val="C45238" w:themeColor="accent1"/>
    </w:rPr>
  </w:style>
  <w:style w:type="character" w:styleId="af4">
    <w:name w:val="Emphasis"/>
    <w:basedOn w:val="a1"/>
    <w:uiPriority w:val="20"/>
    <w:qFormat/>
    <w:rsid w:val="00AC138A"/>
    <w:rPr>
      <w:i/>
      <w:iCs/>
    </w:rPr>
  </w:style>
  <w:style w:type="character" w:styleId="af5">
    <w:name w:val="Strong"/>
    <w:basedOn w:val="a1"/>
    <w:uiPriority w:val="22"/>
    <w:qFormat/>
    <w:rsid w:val="00AC138A"/>
    <w:rPr>
      <w:b/>
      <w:bCs/>
    </w:rPr>
  </w:style>
  <w:style w:type="paragraph" w:styleId="af6">
    <w:name w:val="Normal (Web)"/>
    <w:basedOn w:val="a0"/>
    <w:uiPriority w:val="99"/>
    <w:semiHidden/>
    <w:unhideWhenUsed/>
    <w:rsid w:val="00AC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36\Desktop\TF0291189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CFCF9E45F845F4877593385FF94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E958E-5015-41DB-B495-EBB4D8CB395B}"/>
      </w:docPartPr>
      <w:docPartBody>
        <w:p w:rsidR="00000000" w:rsidRDefault="00A92D66">
          <w:pPr>
            <w:pStyle w:val="DDCFCF9E45F845F4877593385FF94424"/>
          </w:pPr>
          <w:r w:rsidRPr="00A70476">
            <w:t>[Название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2D66"/>
    <w:rsid w:val="00A9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FCF9E45F845F4877593385FF94424">
    <w:name w:val="DDCFCF9E45F845F4877593385FF944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d035d7d-02e5-4a00-8b62-9a556aabc7b5">Customize this brochure with information about your business. Insert your company logo, your own photos and change the colors to get the polished, professional look you want. 
</APDescription>
    <AssetExpire xmlns="9d035d7d-02e5-4a00-8b62-9a556aabc7b5">2029-01-01T08:00:00+00:00</AssetExpire>
    <CampaignTagsTaxHTField0 xmlns="9d035d7d-02e5-4a00-8b62-9a556aabc7b5">
      <Terms xmlns="http://schemas.microsoft.com/office/infopath/2007/PartnerControls"/>
    </CampaignTagsTaxHTField0>
    <IntlLangReviewDate xmlns="9d035d7d-02e5-4a00-8b62-9a556aabc7b5" xsi:nil="true"/>
    <TPFriendlyName xmlns="9d035d7d-02e5-4a00-8b62-9a556aabc7b5" xsi:nil="true"/>
    <IntlLangReview xmlns="9d035d7d-02e5-4a00-8b62-9a556aabc7b5">false</IntlLangReview>
    <LocLastLocAttemptVersionLookup xmlns="9d035d7d-02e5-4a00-8b62-9a556aabc7b5">840694</LocLastLocAttemptVersionLookup>
    <PolicheckWords xmlns="9d035d7d-02e5-4a00-8b62-9a556aabc7b5" xsi:nil="true"/>
    <SubmitterId xmlns="9d035d7d-02e5-4a00-8b62-9a556aabc7b5" xsi:nil="true"/>
    <AcquiredFrom xmlns="9d035d7d-02e5-4a00-8b62-9a556aabc7b5">Internal MS</AcquiredFrom>
    <EditorialStatus xmlns="9d035d7d-02e5-4a00-8b62-9a556aabc7b5">Complete</EditorialStatus>
    <Markets xmlns="9d035d7d-02e5-4a00-8b62-9a556aabc7b5"/>
    <OriginAsset xmlns="9d035d7d-02e5-4a00-8b62-9a556aabc7b5" xsi:nil="true"/>
    <AssetStart xmlns="9d035d7d-02e5-4a00-8b62-9a556aabc7b5">2012-06-04T06:22:00+00:00</AssetStart>
    <FriendlyTitle xmlns="9d035d7d-02e5-4a00-8b62-9a556aabc7b5" xsi:nil="true"/>
    <MarketSpecific xmlns="9d035d7d-02e5-4a00-8b62-9a556aabc7b5">false</MarketSpecific>
    <TPNamespace xmlns="9d035d7d-02e5-4a00-8b62-9a556aabc7b5" xsi:nil="true"/>
    <PublishStatusLookup xmlns="9d035d7d-02e5-4a00-8b62-9a556aabc7b5">
      <Value>437610</Value>
    </PublishStatusLookup>
    <APAuthor xmlns="9d035d7d-02e5-4a00-8b62-9a556aabc7b5">
      <UserInfo>
        <DisplayName>REDMOND\v-anij</DisplayName>
        <AccountId>2469</AccountId>
        <AccountType/>
      </UserInfo>
    </APAuthor>
    <TPCommandLine xmlns="9d035d7d-02e5-4a00-8b62-9a556aabc7b5" xsi:nil="true"/>
    <IntlLangReviewer xmlns="9d035d7d-02e5-4a00-8b62-9a556aabc7b5" xsi:nil="true"/>
    <OpenTemplate xmlns="9d035d7d-02e5-4a00-8b62-9a556aabc7b5">true</OpenTemplate>
    <CSXSubmissionDate xmlns="9d035d7d-02e5-4a00-8b62-9a556aabc7b5" xsi:nil="true"/>
    <TaxCatchAll xmlns="9d035d7d-02e5-4a00-8b62-9a556aabc7b5"/>
    <Manager xmlns="9d035d7d-02e5-4a00-8b62-9a556aabc7b5" xsi:nil="true"/>
    <NumericId xmlns="9d035d7d-02e5-4a00-8b62-9a556aabc7b5" xsi:nil="true"/>
    <ParentAssetId xmlns="9d035d7d-02e5-4a00-8b62-9a556aabc7b5" xsi:nil="true"/>
    <OriginalSourceMarket xmlns="9d035d7d-02e5-4a00-8b62-9a556aabc7b5">english</OriginalSourceMarket>
    <ApprovalStatus xmlns="9d035d7d-02e5-4a00-8b62-9a556aabc7b5">InProgress</ApprovalStatus>
    <TPComponent xmlns="9d035d7d-02e5-4a00-8b62-9a556aabc7b5" xsi:nil="true"/>
    <EditorialTags xmlns="9d035d7d-02e5-4a00-8b62-9a556aabc7b5" xsi:nil="true"/>
    <TPExecutable xmlns="9d035d7d-02e5-4a00-8b62-9a556aabc7b5" xsi:nil="true"/>
    <TPLaunchHelpLink xmlns="9d035d7d-02e5-4a00-8b62-9a556aabc7b5" xsi:nil="true"/>
    <LocComments xmlns="9d035d7d-02e5-4a00-8b62-9a556aabc7b5" xsi:nil="true"/>
    <LocRecommendedHandoff xmlns="9d035d7d-02e5-4a00-8b62-9a556aabc7b5" xsi:nil="true"/>
    <SourceTitle xmlns="9d035d7d-02e5-4a00-8b62-9a556aabc7b5" xsi:nil="true"/>
    <CSXUpdate xmlns="9d035d7d-02e5-4a00-8b62-9a556aabc7b5">false</CSXUpdate>
    <IntlLocPriority xmlns="9d035d7d-02e5-4a00-8b62-9a556aabc7b5" xsi:nil="true"/>
    <UAProjectedTotalWords xmlns="9d035d7d-02e5-4a00-8b62-9a556aabc7b5" xsi:nil="true"/>
    <AssetType xmlns="9d035d7d-02e5-4a00-8b62-9a556aabc7b5">TP</AssetType>
    <MachineTranslated xmlns="9d035d7d-02e5-4a00-8b62-9a556aabc7b5">false</MachineTranslated>
    <OutputCachingOn xmlns="9d035d7d-02e5-4a00-8b62-9a556aabc7b5">false</OutputCachingOn>
    <TemplateStatus xmlns="9d035d7d-02e5-4a00-8b62-9a556aabc7b5">Complete</TemplateStatus>
    <IsSearchable xmlns="9d035d7d-02e5-4a00-8b62-9a556aabc7b5">true</IsSearchable>
    <ContentItem xmlns="9d035d7d-02e5-4a00-8b62-9a556aabc7b5" xsi:nil="true"/>
    <HandoffToMSDN xmlns="9d035d7d-02e5-4a00-8b62-9a556aabc7b5" xsi:nil="true"/>
    <ShowIn xmlns="9d035d7d-02e5-4a00-8b62-9a556aabc7b5">Show everywhere</ShowIn>
    <ThumbnailAssetId xmlns="9d035d7d-02e5-4a00-8b62-9a556aabc7b5" xsi:nil="true"/>
    <UALocComments xmlns="9d035d7d-02e5-4a00-8b62-9a556aabc7b5" xsi:nil="true"/>
    <UALocRecommendation xmlns="9d035d7d-02e5-4a00-8b62-9a556aabc7b5">Localize</UALocRecommendation>
    <LastModifiedDateTime xmlns="9d035d7d-02e5-4a00-8b62-9a556aabc7b5" xsi:nil="true"/>
    <LegacyData xmlns="9d035d7d-02e5-4a00-8b62-9a556aabc7b5" xsi:nil="true"/>
    <LocManualTestRequired xmlns="9d035d7d-02e5-4a00-8b62-9a556aabc7b5">false</LocManualTestRequired>
    <ClipArtFilename xmlns="9d035d7d-02e5-4a00-8b62-9a556aabc7b5" xsi:nil="true"/>
    <TPApplication xmlns="9d035d7d-02e5-4a00-8b62-9a556aabc7b5" xsi:nil="true"/>
    <CSXHash xmlns="9d035d7d-02e5-4a00-8b62-9a556aabc7b5" xsi:nil="true"/>
    <DirectSourceMarket xmlns="9d035d7d-02e5-4a00-8b62-9a556aabc7b5">english</DirectSourceMarket>
    <PrimaryImageGen xmlns="9d035d7d-02e5-4a00-8b62-9a556aabc7b5">true</PrimaryImageGen>
    <PlannedPubDate xmlns="9d035d7d-02e5-4a00-8b62-9a556aabc7b5" xsi:nil="true"/>
    <CSXSubmissionMarket xmlns="9d035d7d-02e5-4a00-8b62-9a556aabc7b5" xsi:nil="true"/>
    <Downloads xmlns="9d035d7d-02e5-4a00-8b62-9a556aabc7b5">0</Downloads>
    <ArtSampleDocs xmlns="9d035d7d-02e5-4a00-8b62-9a556aabc7b5" xsi:nil="true"/>
    <TrustLevel xmlns="9d035d7d-02e5-4a00-8b62-9a556aabc7b5">1 Microsoft Managed Content</TrustLevel>
    <BlockPublish xmlns="9d035d7d-02e5-4a00-8b62-9a556aabc7b5">false</BlockPublish>
    <TPLaunchHelpLinkType xmlns="9d035d7d-02e5-4a00-8b62-9a556aabc7b5">Template</TPLaunchHelpLinkType>
    <LocalizationTagsTaxHTField0 xmlns="9d035d7d-02e5-4a00-8b62-9a556aabc7b5">
      <Terms xmlns="http://schemas.microsoft.com/office/infopath/2007/PartnerControls"/>
    </LocalizationTagsTaxHTField0>
    <BusinessGroup xmlns="9d035d7d-02e5-4a00-8b62-9a556aabc7b5" xsi:nil="true"/>
    <Providers xmlns="9d035d7d-02e5-4a00-8b62-9a556aabc7b5" xsi:nil="true"/>
    <TemplateTemplateType xmlns="9d035d7d-02e5-4a00-8b62-9a556aabc7b5">Word Document Template</TemplateTemplateType>
    <TimesCloned xmlns="9d035d7d-02e5-4a00-8b62-9a556aabc7b5" xsi:nil="true"/>
    <TPAppVersion xmlns="9d035d7d-02e5-4a00-8b62-9a556aabc7b5" xsi:nil="true"/>
    <VoteCount xmlns="9d035d7d-02e5-4a00-8b62-9a556aabc7b5" xsi:nil="true"/>
    <AverageRating xmlns="9d035d7d-02e5-4a00-8b62-9a556aabc7b5" xsi:nil="true"/>
    <FeatureTagsTaxHTField0 xmlns="9d035d7d-02e5-4a00-8b62-9a556aabc7b5">
      <Terms xmlns="http://schemas.microsoft.com/office/infopath/2007/PartnerControls"/>
    </FeatureTagsTaxHTField0>
    <Provider xmlns="9d035d7d-02e5-4a00-8b62-9a556aabc7b5" xsi:nil="true"/>
    <UACurrentWords xmlns="9d035d7d-02e5-4a00-8b62-9a556aabc7b5" xsi:nil="true"/>
    <AssetId xmlns="9d035d7d-02e5-4a00-8b62-9a556aabc7b5">TP102911893</AssetId>
    <TPClientViewer xmlns="9d035d7d-02e5-4a00-8b62-9a556aabc7b5" xsi:nil="true"/>
    <DSATActionTaken xmlns="9d035d7d-02e5-4a00-8b62-9a556aabc7b5" xsi:nil="true"/>
    <APEditor xmlns="9d035d7d-02e5-4a00-8b62-9a556aabc7b5">
      <UserInfo>
        <DisplayName/>
        <AccountId xsi:nil="true"/>
        <AccountType/>
      </UserInfo>
    </APEditor>
    <TPInstallLocation xmlns="9d035d7d-02e5-4a00-8b62-9a556aabc7b5" xsi:nil="true"/>
    <OOCacheId xmlns="9d035d7d-02e5-4a00-8b62-9a556aabc7b5" xsi:nil="true"/>
    <IsDeleted xmlns="9d035d7d-02e5-4a00-8b62-9a556aabc7b5">false</IsDeleted>
    <PublishTargets xmlns="9d035d7d-02e5-4a00-8b62-9a556aabc7b5">OfficeOnlineVNext</PublishTargets>
    <ApprovalLog xmlns="9d035d7d-02e5-4a00-8b62-9a556aabc7b5" xsi:nil="true"/>
    <BugNumber xmlns="9d035d7d-02e5-4a00-8b62-9a556aabc7b5" xsi:nil="true"/>
    <CrawlForDependencies xmlns="9d035d7d-02e5-4a00-8b62-9a556aabc7b5">false</CrawlForDependencies>
    <InternalTagsTaxHTField0 xmlns="9d035d7d-02e5-4a00-8b62-9a556aabc7b5">
      <Terms xmlns="http://schemas.microsoft.com/office/infopath/2007/PartnerControls"/>
    </InternalTagsTaxHTField0>
    <LastHandOff xmlns="9d035d7d-02e5-4a00-8b62-9a556aabc7b5" xsi:nil="true"/>
    <Milestone xmlns="9d035d7d-02e5-4a00-8b62-9a556aabc7b5" xsi:nil="true"/>
    <OriginalRelease xmlns="9d035d7d-02e5-4a00-8b62-9a556aabc7b5">15</OriginalRelease>
    <RecommendationsModifier xmlns="9d035d7d-02e5-4a00-8b62-9a556aabc7b5" xsi:nil="true"/>
    <ScenarioTagsTaxHTField0 xmlns="9d035d7d-02e5-4a00-8b62-9a556aabc7b5">
      <Terms xmlns="http://schemas.microsoft.com/office/infopath/2007/PartnerControls"/>
    </ScenarioTagsTaxHTField0>
    <UANotes xmlns="9d035d7d-02e5-4a00-8b62-9a556aabc7b5" xsi:nil="true"/>
    <LocMarketGroupTiers2 xmlns="9d035d7d-02e5-4a00-8b62-9a556aabc7b5" xsi:nil="true"/>
    <Component xmlns="91e8d559-4d54-460d-ba58-5d5027f88b4d" xsi:nil="true"/>
    <Description0 xmlns="91e8d559-4d54-460d-ba58-5d5027f88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2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D9D9C-24B2-4A68-A81E-75B964FF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4E44E-7B32-4E7F-A331-438ECD41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TF02911898</Template>
  <TotalTime>65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ЧУМА      21 ВЕКА?!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ms36</dc:creator>
  <cp:lastModifiedBy>ms36</cp:lastModifiedBy>
  <cp:revision>2</cp:revision>
  <dcterms:created xsi:type="dcterms:W3CDTF">2019-01-20T09:36:00Z</dcterms:created>
  <dcterms:modified xsi:type="dcterms:W3CDTF">2019-01-20T10:44:00Z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