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5B" w:rsidRPr="00E3405B" w:rsidRDefault="00E3405B" w:rsidP="00E3405B">
      <w:pPr>
        <w:ind w:firstLine="851"/>
        <w:jc w:val="center"/>
        <w:rPr>
          <w:rFonts w:eastAsia="Calibri" w:cs="Times New Roman"/>
          <w:b/>
          <w:szCs w:val="28"/>
        </w:rPr>
      </w:pPr>
      <w:r w:rsidRPr="00E3405B">
        <w:rPr>
          <w:rFonts w:eastAsia="Calibri" w:cs="Times New Roman"/>
          <w:b/>
          <w:szCs w:val="28"/>
        </w:rPr>
        <w:t xml:space="preserve">Семинар </w:t>
      </w:r>
      <w:r w:rsidR="006B2D68">
        <w:rPr>
          <w:rFonts w:eastAsia="Calibri" w:cs="Times New Roman"/>
          <w:b/>
          <w:szCs w:val="28"/>
        </w:rPr>
        <w:t>8</w:t>
      </w:r>
      <w:r w:rsidRPr="00E3405B">
        <w:rPr>
          <w:rFonts w:eastAsia="Calibri" w:cs="Times New Roman"/>
          <w:b/>
          <w:szCs w:val="28"/>
        </w:rPr>
        <w:t>. Философская антропология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bookmarkStart w:id="0" w:name="_GoBack"/>
      <w:bookmarkEnd w:id="0"/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b/>
          <w:i/>
          <w:szCs w:val="28"/>
        </w:rPr>
      </w:pPr>
      <w:r w:rsidRPr="00E3405B">
        <w:rPr>
          <w:rFonts w:eastAsia="Calibri" w:cs="Times New Roman"/>
          <w:b/>
          <w:i/>
          <w:szCs w:val="28"/>
        </w:rPr>
        <w:t>Тексты для анализа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b/>
          <w:szCs w:val="28"/>
        </w:rPr>
      </w:pPr>
      <w:r w:rsidRPr="00E3405B">
        <w:rPr>
          <w:rFonts w:eastAsia="Calibri" w:cs="Times New Roman"/>
          <w:bCs/>
          <w:szCs w:val="28"/>
          <w:shd w:val="clear" w:color="auto" w:fill="FFFFFF"/>
        </w:rPr>
        <w:t>Дидро Д. // Мир философии. – М., 1991. – Ч. 1. – С. 419.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  <w:lang w:val="be-BY"/>
        </w:rPr>
      </w:pPr>
      <w:r w:rsidRPr="00E3405B">
        <w:rPr>
          <w:rFonts w:eastAsia="Calibri" w:cs="Times New Roman"/>
          <w:szCs w:val="28"/>
          <w:lang w:val="be-BY"/>
        </w:rPr>
        <w:t xml:space="preserve">Ответьте на следующие вопросы к тексту: 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>1. Что, по мнению Д. Дидро, является основой человеческого сознания?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  <w:lang w:val="be-BY"/>
        </w:rPr>
      </w:pP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shd w:val="clear" w:color="auto" w:fill="FFFFFF"/>
        </w:rPr>
        <w:t>– Могли бы вы мне определить, в чем заключается бытие чувствующего существа в отношении к самому себе?</w:t>
      </w:r>
    </w:p>
    <w:p w:rsidR="00E3405B" w:rsidRPr="00E3405B" w:rsidRDefault="00E3405B" w:rsidP="00E3405B">
      <w:pPr>
        <w:widowControl w:val="0"/>
        <w:tabs>
          <w:tab w:val="left" w:pos="586"/>
        </w:tabs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shd w:val="clear" w:color="auto" w:fill="FFFFFF"/>
        </w:rPr>
        <w:t>– В том, что оно сознает самого себя начиная с первого момента сознания до настоящего времени.</w:t>
      </w:r>
    </w:p>
    <w:p w:rsidR="00E3405B" w:rsidRPr="00E3405B" w:rsidRDefault="00E3405B" w:rsidP="00E3405B">
      <w:pPr>
        <w:widowControl w:val="0"/>
        <w:tabs>
          <w:tab w:val="left" w:pos="586"/>
        </w:tabs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shd w:val="clear" w:color="auto" w:fill="FFFFFF"/>
        </w:rPr>
        <w:t>– На что опирается человеческое сознание? – На память о своих действиях.</w:t>
      </w:r>
    </w:p>
    <w:p w:rsidR="00E3405B" w:rsidRPr="00E3405B" w:rsidRDefault="00E3405B" w:rsidP="00E3405B">
      <w:pPr>
        <w:widowControl w:val="0"/>
        <w:numPr>
          <w:ilvl w:val="0"/>
          <w:numId w:val="1"/>
        </w:numPr>
        <w:tabs>
          <w:tab w:val="left" w:pos="623"/>
        </w:tabs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shd w:val="clear" w:color="auto" w:fill="FFFFFF"/>
        </w:rPr>
        <w:t>А что было бы без этой памяти?</w:t>
      </w:r>
    </w:p>
    <w:p w:rsidR="00E3405B" w:rsidRPr="00E3405B" w:rsidRDefault="00E3405B" w:rsidP="00E3405B">
      <w:pPr>
        <w:widowControl w:val="0"/>
        <w:numPr>
          <w:ilvl w:val="0"/>
          <w:numId w:val="1"/>
        </w:numPr>
        <w:tabs>
          <w:tab w:val="left" w:pos="586"/>
        </w:tabs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shd w:val="clear" w:color="auto" w:fill="FFFFFF"/>
        </w:rPr>
        <w:t>Без этой памяти человек не обладал бы самим собой, так как, ис</w:t>
      </w:r>
      <w:r w:rsidRPr="00E3405B">
        <w:rPr>
          <w:rFonts w:eastAsia="Calibri" w:cs="Times New Roman"/>
          <w:szCs w:val="28"/>
          <w:shd w:val="clear" w:color="auto" w:fill="FFFFFF"/>
        </w:rPr>
        <w:softHyphen/>
        <w:t>пытывая свое бытие только в непосредственном восприятии, он не имел бы никакой истории своей жизни. Для него жизнь была бы лишь пре</w:t>
      </w:r>
      <w:r w:rsidRPr="00E3405B">
        <w:rPr>
          <w:rFonts w:eastAsia="Calibri" w:cs="Times New Roman"/>
          <w:szCs w:val="28"/>
          <w:shd w:val="clear" w:color="auto" w:fill="FFFFFF"/>
        </w:rPr>
        <w:softHyphen/>
        <w:t>рывной последовательностью ощущений, ничем не связанных.</w:t>
      </w:r>
    </w:p>
    <w:p w:rsidR="00E3405B" w:rsidRPr="00E3405B" w:rsidRDefault="00E3405B" w:rsidP="00E3405B">
      <w:pPr>
        <w:widowControl w:val="0"/>
        <w:numPr>
          <w:ilvl w:val="0"/>
          <w:numId w:val="1"/>
        </w:numPr>
        <w:tabs>
          <w:tab w:val="left" w:pos="591"/>
        </w:tabs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shd w:val="clear" w:color="auto" w:fill="FFFFFF"/>
        </w:rPr>
        <w:t>Таким образом, существо чувствующее и обладающее этой органи</w:t>
      </w:r>
      <w:r w:rsidRPr="00E3405B">
        <w:rPr>
          <w:rFonts w:eastAsia="Calibri" w:cs="Times New Roman"/>
          <w:szCs w:val="28"/>
          <w:shd w:val="clear" w:color="auto" w:fill="FFFFFF"/>
        </w:rPr>
        <w:softHyphen/>
        <w:t>зацией, пригодной для памяти, связывает получаемые впечатления, со</w:t>
      </w:r>
      <w:r w:rsidRPr="00E3405B">
        <w:rPr>
          <w:rFonts w:eastAsia="Calibri" w:cs="Times New Roman"/>
          <w:szCs w:val="28"/>
          <w:shd w:val="clear" w:color="auto" w:fill="FFFFFF"/>
        </w:rPr>
        <w:softHyphen/>
        <w:t>зидает этой связью историю, составляющую историю его жизни, и дохо</w:t>
      </w:r>
      <w:r w:rsidRPr="00E3405B">
        <w:rPr>
          <w:rFonts w:eastAsia="Calibri" w:cs="Times New Roman"/>
          <w:szCs w:val="28"/>
          <w:shd w:val="clear" w:color="auto" w:fill="FFFFFF"/>
        </w:rPr>
        <w:softHyphen/>
        <w:t>дит до самосознания; тогда оно может отрицать, утверждать, умозаклю</w:t>
      </w:r>
      <w:r w:rsidRPr="00E3405B">
        <w:rPr>
          <w:rFonts w:eastAsia="Calibri" w:cs="Times New Roman"/>
          <w:szCs w:val="28"/>
          <w:shd w:val="clear" w:color="auto" w:fill="FFFFFF"/>
        </w:rPr>
        <w:softHyphen/>
        <w:t>чать, мыслить.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b/>
          <w:i/>
          <w:szCs w:val="28"/>
        </w:rPr>
      </w:pPr>
      <w:r w:rsidRPr="00E3405B">
        <w:rPr>
          <w:rFonts w:eastAsia="Calibri" w:cs="Times New Roman"/>
          <w:bCs/>
          <w:i/>
          <w:szCs w:val="28"/>
          <w:shd w:val="clear" w:color="auto" w:fill="FFFFFF"/>
        </w:rPr>
        <w:t>Дидро Д. Разговор Даламбера и Дидро // Избранные философские произведения. – М., 1941. – С. 143–153.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lang w:val="be-BY"/>
        </w:rPr>
        <w:t>Кант, И.</w:t>
      </w:r>
      <w:r w:rsidRPr="00E3405B">
        <w:rPr>
          <w:rFonts w:eastAsia="Calibri" w:cs="Times New Roman"/>
          <w:szCs w:val="28"/>
        </w:rPr>
        <w:t xml:space="preserve"> </w:t>
      </w:r>
      <w:r w:rsidRPr="00E3405B">
        <w:rPr>
          <w:rFonts w:eastAsia="Calibri" w:cs="Times New Roman"/>
          <w:szCs w:val="28"/>
          <w:lang w:val="be-BY"/>
        </w:rPr>
        <w:t xml:space="preserve">// Гайдадымов, Е. Б. </w:t>
      </w:r>
      <w:r w:rsidRPr="00E3405B">
        <w:rPr>
          <w:rFonts w:eastAsia="Calibri" w:cs="Times New Roman"/>
          <w:szCs w:val="28"/>
        </w:rPr>
        <w:t xml:space="preserve">Практикум: Ч. 2. Философия человека </w:t>
      </w:r>
      <w:r w:rsidRPr="00E3405B">
        <w:rPr>
          <w:rFonts w:eastAsia="Calibri" w:cs="Times New Roman"/>
          <w:color w:val="000000"/>
          <w:szCs w:val="28"/>
          <w:lang w:val="be-BY"/>
        </w:rPr>
        <w:t xml:space="preserve">/ Е. Б. Гайдадымов. </w:t>
      </w:r>
      <w:r w:rsidRPr="00E3405B">
        <w:rPr>
          <w:rFonts w:eastAsia="Calibri" w:cs="Times New Roman"/>
          <w:szCs w:val="28"/>
        </w:rPr>
        <w:t xml:space="preserve">– Мн., 2005. – С. 70–73. 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  <w:lang w:val="be-BY"/>
        </w:rPr>
      </w:pPr>
      <w:r w:rsidRPr="00E3405B">
        <w:rPr>
          <w:rFonts w:eastAsia="Calibri" w:cs="Times New Roman"/>
          <w:szCs w:val="28"/>
          <w:lang w:val="be-BY"/>
        </w:rPr>
        <w:t xml:space="preserve">Ответьте на следующие вопросы к тексту: 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>1) Что означает утверждение И. Канта, согласно которому человек всегда есть цель и к нему нельзя относиться как к средству?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 xml:space="preserve">Человек создан таким образом, что впечатления и возбуждения, вызываемые внешним миром, он воспринимает при посредстве </w:t>
      </w:r>
      <w:r w:rsidRPr="00E3405B">
        <w:rPr>
          <w:rFonts w:eastAsia="Calibri" w:cs="Times New Roman"/>
          <w:i/>
          <w:iCs/>
          <w:szCs w:val="28"/>
          <w:shd w:val="clear" w:color="auto" w:fill="FFFFFF"/>
        </w:rPr>
        <w:t>тела –</w:t>
      </w:r>
      <w:r w:rsidRPr="00E3405B">
        <w:rPr>
          <w:rFonts w:eastAsia="Calibri" w:cs="Times New Roman"/>
          <w:szCs w:val="28"/>
        </w:rPr>
        <w:t xml:space="preserve"> видимой частью его существа, материя которого служит не только, чтобы запечатлеть в невидимой </w:t>
      </w:r>
      <w:r w:rsidRPr="00E3405B">
        <w:rPr>
          <w:rFonts w:eastAsia="Calibri" w:cs="Times New Roman"/>
          <w:i/>
          <w:iCs/>
          <w:szCs w:val="28"/>
          <w:shd w:val="clear" w:color="auto" w:fill="FFFFFF"/>
        </w:rPr>
        <w:t>душе</w:t>
      </w:r>
      <w:r w:rsidRPr="00E3405B">
        <w:rPr>
          <w:rFonts w:eastAsia="Calibri" w:cs="Times New Roman"/>
          <w:szCs w:val="28"/>
        </w:rPr>
        <w:t xml:space="preserve"> первые понятия, но необходима им для того, чтобы внутренней деятельностью воспроизводить и связывать эти понятия, короче говоря, для того, чтобы </w:t>
      </w:r>
      <w:r w:rsidRPr="00E3405B">
        <w:rPr>
          <w:rFonts w:eastAsia="Calibri" w:cs="Times New Roman"/>
          <w:i/>
          <w:iCs/>
          <w:szCs w:val="28"/>
          <w:shd w:val="clear" w:color="auto" w:fill="FFFFFF"/>
        </w:rPr>
        <w:t>мыслить.</w:t>
      </w:r>
      <w:r w:rsidRPr="00E3405B">
        <w:rPr>
          <w:rFonts w:eastAsia="Calibri" w:cs="Times New Roman"/>
          <w:szCs w:val="28"/>
        </w:rPr>
        <w:t xml:space="preserve"> По мере того как формируется тело человека, достигают надлежащей степени совершенства и его мыслительные способности.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color w:val="000000"/>
          <w:szCs w:val="28"/>
          <w:lang w:eastAsia="ru-RU" w:bidi="ru-RU"/>
        </w:rPr>
      </w:pPr>
      <w:r w:rsidRPr="00E3405B">
        <w:rPr>
          <w:rFonts w:eastAsia="Calibri" w:cs="Times New Roman"/>
          <w:i/>
          <w:szCs w:val="28"/>
          <w:lang w:val="be-BY"/>
        </w:rPr>
        <w:t>Кант, И. Всеобщая естественная история и природа неба / И. Кант // Кант, И. Собр. соч. : в 6 т. – М., 1962. – Т. 1. – С. 249.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i/>
          <w:color w:val="000000"/>
          <w:szCs w:val="28"/>
          <w:lang w:eastAsia="ru-RU" w:bidi="ru-RU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i/>
          <w:iCs/>
          <w:szCs w:val="28"/>
          <w:shd w:val="clear" w:color="auto" w:fill="FFFFFF"/>
        </w:rPr>
        <w:t>Природные задатки человека</w:t>
      </w:r>
      <w:r w:rsidRPr="00E3405B">
        <w:rPr>
          <w:rFonts w:eastAsia="Calibri" w:cs="Times New Roman"/>
          <w:szCs w:val="28"/>
        </w:rPr>
        <w:t xml:space="preserve"> (разумного существа), </w:t>
      </w:r>
      <w:r w:rsidRPr="00E3405B">
        <w:rPr>
          <w:rFonts w:eastAsia="Calibri" w:cs="Times New Roman"/>
          <w:i/>
          <w:iCs/>
          <w:szCs w:val="28"/>
          <w:shd w:val="clear" w:color="auto" w:fill="FFFFFF"/>
        </w:rPr>
        <w:t>направленные на применение его разума, развиваются полно</w:t>
      </w:r>
      <w:r w:rsidRPr="00E3405B">
        <w:rPr>
          <w:rFonts w:eastAsia="Calibri" w:cs="Times New Roman"/>
          <w:i/>
          <w:iCs/>
          <w:szCs w:val="28"/>
          <w:shd w:val="clear" w:color="auto" w:fill="FFFFFF"/>
        </w:rPr>
        <w:softHyphen/>
        <w:t>стью не в индивиде, а в роде.</w:t>
      </w:r>
      <w:r w:rsidRPr="00E3405B">
        <w:rPr>
          <w:rFonts w:eastAsia="Calibri" w:cs="Times New Roman"/>
          <w:szCs w:val="28"/>
        </w:rPr>
        <w:t xml:space="preserve"> Разум, которым наделено существо — это способность расширять за пределы природного инстинкта правила и цели приложения его сил: замыслам его нет границ. </w:t>
      </w:r>
      <w:r w:rsidRPr="00E3405B">
        <w:rPr>
          <w:rFonts w:eastAsia="Calibri" w:cs="Times New Roman"/>
          <w:i/>
          <w:iCs/>
          <w:szCs w:val="28"/>
          <w:shd w:val="clear" w:color="auto" w:fill="FFFFFF"/>
        </w:rPr>
        <w:t>Но сам разум не действует инстинктивно,</w:t>
      </w:r>
      <w:r w:rsidRPr="00E3405B">
        <w:rPr>
          <w:rFonts w:eastAsia="Calibri" w:cs="Times New Roman"/>
          <w:szCs w:val="28"/>
        </w:rPr>
        <w:t xml:space="preserve"> а нуждается в испытании, упражнении и обу</w:t>
      </w:r>
      <w:r w:rsidRPr="00E3405B">
        <w:rPr>
          <w:rFonts w:eastAsia="Calibri" w:cs="Times New Roman"/>
          <w:szCs w:val="28"/>
        </w:rPr>
        <w:softHyphen/>
        <w:t>чении, дабы постепенно продвигаться от одной ступени проницатель</w:t>
      </w:r>
      <w:r w:rsidRPr="00E3405B">
        <w:rPr>
          <w:rFonts w:eastAsia="Calibri" w:cs="Times New Roman"/>
          <w:szCs w:val="28"/>
        </w:rPr>
        <w:softHyphen/>
        <w:t>ности к другой. Вот почему каждому человеку нужно непомерно долго жить, чтобы научиться наиболее полно использовать свои природные задатки; или если природа установила лишь краткий срок для его суще</w:t>
      </w:r>
      <w:r w:rsidRPr="00E3405B">
        <w:rPr>
          <w:rFonts w:eastAsia="Calibri" w:cs="Times New Roman"/>
          <w:szCs w:val="28"/>
        </w:rPr>
        <w:softHyphen/>
        <w:t>ствования (как это и есть на самом деле), то ей нужен необозримый ряд поколений, которые последовательно передавали бы друг другу свое про</w:t>
      </w:r>
      <w:r w:rsidRPr="00E3405B">
        <w:rPr>
          <w:rFonts w:eastAsia="Calibri" w:cs="Times New Roman"/>
          <w:szCs w:val="28"/>
        </w:rPr>
        <w:softHyphen/>
        <w:t>свещение, дабы наконец довести задатки рода до такой степени разви</w:t>
      </w:r>
      <w:r w:rsidRPr="00E3405B">
        <w:rPr>
          <w:rFonts w:eastAsia="Calibri" w:cs="Times New Roman"/>
          <w:szCs w:val="28"/>
        </w:rPr>
        <w:softHyphen/>
        <w:t>тия, которая полностью соответствует цели.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>Природа хотела, чтобы человек все то, что находится за пределами механического устройства его животного существа, всецело произвел из себя и заслужил только то счастье и совершенство, которое он сам созда</w:t>
      </w:r>
      <w:r w:rsidRPr="00E3405B">
        <w:rPr>
          <w:rFonts w:eastAsia="Calibri" w:cs="Times New Roman"/>
          <w:szCs w:val="28"/>
        </w:rPr>
        <w:softHyphen/>
        <w:t>ет свободно от инстинкта, своим собственным разумом. Природа не делает ничего лишнего и не расточительна в применении средств для сво</w:t>
      </w:r>
      <w:r w:rsidRPr="00E3405B">
        <w:rPr>
          <w:rFonts w:eastAsia="Calibri" w:cs="Times New Roman"/>
          <w:szCs w:val="28"/>
        </w:rPr>
        <w:softHyphen/>
        <w:t>их целей. Так как она дала человеку разум и основывающуюся на нем свободную волю, то уже это было ясным свидетельством ее намерения наделить его [способностями]. Она не хотела, чтобы он руководствовал</w:t>
      </w:r>
      <w:r w:rsidRPr="00E3405B">
        <w:rPr>
          <w:rFonts w:eastAsia="Calibri" w:cs="Times New Roman"/>
          <w:szCs w:val="28"/>
        </w:rPr>
        <w:softHyphen/>
        <w:t>ся инстинктом или был обеспечен прирожденными знаниями и обучен им, она хотела, чтобы он все произвел из себя &lt;...&gt;. Природа здесь сама находит удовольствие в величайшей бережливости, и она так скупо наделила людей животными качествами, так строго нацелила уже первоначальное существование их на высшую потребность, как если бы она хоте</w:t>
      </w:r>
      <w:r w:rsidRPr="00E3405B">
        <w:rPr>
          <w:rFonts w:eastAsia="Calibri" w:cs="Times New Roman"/>
          <w:szCs w:val="28"/>
        </w:rPr>
        <w:softHyphen/>
        <w:t>ла, чтобы человек, когда он от грубости возвысится до величайшей искусности, до внутреннего совершенства образа мыслей и благодаря этому достигнет счастья, – чтобы только он воспользовался плодами своих трудов и был обязан ими только самому себе.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i/>
          <w:szCs w:val="28"/>
        </w:rPr>
      </w:pPr>
      <w:r w:rsidRPr="00E3405B">
        <w:rPr>
          <w:rFonts w:eastAsia="Calibri" w:cs="Times New Roman"/>
          <w:i/>
          <w:szCs w:val="28"/>
          <w:lang w:val="be-BY"/>
        </w:rPr>
        <w:t xml:space="preserve">Кант, И. </w:t>
      </w:r>
      <w:r w:rsidRPr="00E3405B">
        <w:rPr>
          <w:rFonts w:eastAsia="Calibri" w:cs="Times New Roman"/>
          <w:i/>
          <w:szCs w:val="28"/>
        </w:rPr>
        <w:t xml:space="preserve">Идея всеобщей истории во всемирно-гражданском плане / И. Кант // Кант, И. </w:t>
      </w:r>
      <w:proofErr w:type="gramStart"/>
      <w:r w:rsidRPr="00E3405B">
        <w:rPr>
          <w:rFonts w:eastAsia="Calibri" w:cs="Times New Roman"/>
          <w:i/>
          <w:szCs w:val="28"/>
        </w:rPr>
        <w:t>Соч. :</w:t>
      </w:r>
      <w:proofErr w:type="gramEnd"/>
      <w:r w:rsidRPr="00E3405B">
        <w:rPr>
          <w:rFonts w:eastAsia="Calibri" w:cs="Times New Roman"/>
          <w:i/>
          <w:szCs w:val="28"/>
        </w:rPr>
        <w:t xml:space="preserve"> 8 т. – М., 1994. – Т. 8. – С. 14–15.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i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>&lt;...&gt; существует только один категорический импера</w:t>
      </w:r>
      <w:r w:rsidRPr="00E3405B">
        <w:rPr>
          <w:rFonts w:eastAsia="Calibri" w:cs="Times New Roman"/>
          <w:szCs w:val="28"/>
        </w:rPr>
        <w:softHyphen/>
        <w:t>тив, а именно: поступай только согласно такой макси</w:t>
      </w:r>
      <w:r w:rsidRPr="00E3405B">
        <w:rPr>
          <w:rFonts w:eastAsia="Calibri" w:cs="Times New Roman"/>
          <w:szCs w:val="28"/>
        </w:rPr>
        <w:softHyphen/>
        <w:t>ме, руководствуясь которой ты в то же время можешь пожелать, чтобы она стала всеобщим законом.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>В ряду целей человек (а с ним и всякое разумное суще</w:t>
      </w:r>
      <w:r w:rsidRPr="00E3405B">
        <w:rPr>
          <w:rFonts w:eastAsia="Calibri" w:cs="Times New Roman"/>
          <w:szCs w:val="28"/>
        </w:rPr>
        <w:softHyphen/>
        <w:t>ство) есть цель сама по себе, то есть никогда никем (даже Богом) не может быть использован как средство, не будучи при этом вместе с тем и целью, что, следовательно, само человечество в нашем лице должно быть для нас святым, так как человек есть субъект морального закона, того, что само по себе свято, ради чего и в согласии с чем нечто может быть названо святым.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i/>
          <w:szCs w:val="28"/>
        </w:rPr>
      </w:pPr>
      <w:r w:rsidRPr="00E3405B">
        <w:rPr>
          <w:rFonts w:eastAsia="Calibri" w:cs="Times New Roman"/>
          <w:i/>
          <w:szCs w:val="28"/>
          <w:lang w:val="be-BY"/>
        </w:rPr>
        <w:t>Кант, И.</w:t>
      </w:r>
      <w:r w:rsidRPr="00E3405B">
        <w:rPr>
          <w:rFonts w:eastAsia="Calibri" w:cs="Times New Roman"/>
          <w:i/>
          <w:szCs w:val="28"/>
        </w:rPr>
        <w:t xml:space="preserve"> Критика чистого разума / И. Кант // Кант, И. Собр. </w:t>
      </w:r>
      <w:proofErr w:type="gramStart"/>
      <w:r w:rsidRPr="00E3405B">
        <w:rPr>
          <w:rFonts w:eastAsia="Calibri" w:cs="Times New Roman"/>
          <w:i/>
          <w:szCs w:val="28"/>
        </w:rPr>
        <w:t>соч. :</w:t>
      </w:r>
      <w:proofErr w:type="gramEnd"/>
      <w:r w:rsidRPr="00E3405B">
        <w:rPr>
          <w:rFonts w:eastAsia="Calibri" w:cs="Times New Roman"/>
          <w:i/>
          <w:szCs w:val="28"/>
        </w:rPr>
        <w:t xml:space="preserve"> в 6 т. – М., 1965. – Т. 4. Ч. 1. – С. 260.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E3405B">
        <w:rPr>
          <w:rFonts w:eastAsia="Times New Roman" w:cs="Times New Roman"/>
          <w:iCs/>
          <w:color w:val="000000"/>
          <w:szCs w:val="28"/>
          <w:lang w:eastAsia="ru-RU" w:bidi="ru-RU"/>
        </w:rPr>
        <w:lastRenderedPageBreak/>
        <w:t>Ильенков</w:t>
      </w:r>
      <w:proofErr w:type="spellEnd"/>
      <w:r w:rsidRPr="00E3405B">
        <w:rPr>
          <w:rFonts w:eastAsia="Times New Roman" w:cs="Times New Roman"/>
          <w:iCs/>
          <w:color w:val="000000"/>
          <w:szCs w:val="28"/>
          <w:lang w:eastAsia="ru-RU" w:bidi="ru-RU"/>
        </w:rPr>
        <w:t xml:space="preserve"> </w:t>
      </w:r>
      <w:r w:rsidRPr="00E3405B">
        <w:rPr>
          <w:rFonts w:eastAsia="Times New Roman" w:cs="Times New Roman"/>
          <w:szCs w:val="28"/>
        </w:rPr>
        <w:t>Э.</w:t>
      </w:r>
      <w:r w:rsidRPr="00E3405B">
        <w:rPr>
          <w:rFonts w:eastAsia="Times New Roman" w:cs="Times New Roman"/>
          <w:i/>
          <w:szCs w:val="28"/>
        </w:rPr>
        <w:t xml:space="preserve"> </w:t>
      </w:r>
      <w:r w:rsidRPr="00E3405B">
        <w:rPr>
          <w:rFonts w:eastAsia="Times New Roman" w:cs="Times New Roman"/>
          <w:iCs/>
          <w:color w:val="000000"/>
          <w:szCs w:val="28"/>
          <w:lang w:eastAsia="ru-RU" w:bidi="ru-RU"/>
        </w:rPr>
        <w:t xml:space="preserve">В. </w:t>
      </w:r>
      <w:r w:rsidRPr="00E3405B">
        <w:rPr>
          <w:rFonts w:eastAsia="Times New Roman" w:cs="Times New Roman"/>
          <w:i/>
          <w:szCs w:val="28"/>
        </w:rPr>
        <w:t xml:space="preserve">// </w:t>
      </w:r>
      <w:r w:rsidRPr="00E3405B">
        <w:rPr>
          <w:rFonts w:eastAsia="Times New Roman" w:cs="Times New Roman"/>
          <w:szCs w:val="28"/>
          <w:lang w:val="be-BY"/>
        </w:rPr>
        <w:t xml:space="preserve">Гайдадымов, Е. Б. </w:t>
      </w:r>
      <w:r w:rsidRPr="00E3405B">
        <w:rPr>
          <w:rFonts w:eastAsia="Times New Roman" w:cs="Times New Roman"/>
          <w:szCs w:val="28"/>
        </w:rPr>
        <w:t xml:space="preserve">Практикум: Ч. 2. Философия человека </w:t>
      </w:r>
      <w:r w:rsidRPr="00E3405B">
        <w:rPr>
          <w:rFonts w:eastAsia="Times New Roman" w:cs="Times New Roman"/>
          <w:color w:val="000000"/>
          <w:szCs w:val="28"/>
          <w:lang w:val="be-BY"/>
        </w:rPr>
        <w:t xml:space="preserve">/ Е. Б. Гайдадымов. </w:t>
      </w:r>
      <w:r w:rsidRPr="00E3405B">
        <w:rPr>
          <w:rFonts w:eastAsia="Times New Roman" w:cs="Times New Roman"/>
          <w:szCs w:val="28"/>
        </w:rPr>
        <w:t>– Мн., 2005. – С. 377–382.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  <w:lang w:val="be-BY"/>
        </w:rPr>
      </w:pPr>
      <w:r w:rsidRPr="00E3405B">
        <w:rPr>
          <w:rFonts w:eastAsia="Times New Roman" w:cs="Times New Roman"/>
          <w:szCs w:val="28"/>
          <w:lang w:val="be-BY"/>
        </w:rPr>
        <w:t>Ответьте на следующие вопросы к тексту:</w:t>
      </w:r>
      <w:r w:rsidRPr="00E3405B">
        <w:rPr>
          <w:rFonts w:eastAsia="Times New Roman" w:cs="Times New Roman"/>
          <w:color w:val="000000"/>
          <w:szCs w:val="28"/>
          <w:lang w:val="be-BY"/>
        </w:rPr>
        <w:t xml:space="preserve"> 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szCs w:val="28"/>
        </w:rPr>
      </w:pPr>
      <w:r w:rsidRPr="00E3405B">
        <w:rPr>
          <w:rFonts w:eastAsia="Times New Roman" w:cs="Times New Roman"/>
          <w:color w:val="000000"/>
          <w:szCs w:val="28"/>
        </w:rPr>
        <w:t xml:space="preserve">1) </w:t>
      </w:r>
      <w:r w:rsidRPr="00E3405B">
        <w:rPr>
          <w:rFonts w:eastAsia="Times New Roman" w:cs="Times New Roman"/>
          <w:szCs w:val="28"/>
        </w:rPr>
        <w:t xml:space="preserve">Каков диапазон понимания личности в философской антропологии? Как понимается личность с точки зрения принципа всеединства? 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szCs w:val="28"/>
        </w:rPr>
      </w:pPr>
      <w:r w:rsidRPr="00E3405B">
        <w:rPr>
          <w:rFonts w:eastAsia="Times New Roman" w:cs="Times New Roman"/>
          <w:szCs w:val="28"/>
        </w:rPr>
        <w:t xml:space="preserve">2) Как определяет личность Э. </w:t>
      </w:r>
      <w:proofErr w:type="spellStart"/>
      <w:r w:rsidRPr="00E3405B">
        <w:rPr>
          <w:rFonts w:eastAsia="Times New Roman" w:cs="Times New Roman"/>
          <w:szCs w:val="28"/>
        </w:rPr>
        <w:t>Ильенков</w:t>
      </w:r>
      <w:proofErr w:type="spellEnd"/>
      <w:r w:rsidRPr="00E3405B">
        <w:rPr>
          <w:rFonts w:eastAsia="Times New Roman" w:cs="Times New Roman"/>
          <w:szCs w:val="28"/>
        </w:rPr>
        <w:t>? Как рождается личность и в каком пространстве она существует?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szCs w:val="28"/>
        </w:rPr>
      </w:pPr>
    </w:p>
    <w:p w:rsidR="00E3405B" w:rsidRPr="00E3405B" w:rsidRDefault="00E3405B" w:rsidP="00E3405B">
      <w:pPr>
        <w:widowControl w:val="0"/>
        <w:ind w:left="40"/>
        <w:jc w:val="center"/>
        <w:rPr>
          <w:rFonts w:eastAsia="Times New Roman" w:cs="Times New Roman"/>
          <w:szCs w:val="28"/>
        </w:rPr>
      </w:pPr>
      <w:r w:rsidRPr="00E3405B">
        <w:rPr>
          <w:rFonts w:eastAsia="Times New Roman" w:cs="Times New Roman"/>
          <w:szCs w:val="28"/>
        </w:rPr>
        <w:t>[Что же такое личность?]</w:t>
      </w:r>
    </w:p>
    <w:p w:rsidR="00E3405B" w:rsidRPr="00E3405B" w:rsidRDefault="00E3405B" w:rsidP="00E3405B">
      <w:pPr>
        <w:widowControl w:val="0"/>
        <w:ind w:firstLine="851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>О том, что «личность» – уникальное, невоспроизводи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мо индивидуальное образование, словом, нечто единичное, спорить не приходится. «</w:t>
      </w:r>
      <w:r w:rsidRPr="00E3405B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 w:bidi="ru-RU"/>
        </w:rPr>
        <w:t>Единичное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>» в философии понимается как абсолютно неповторимое, существующее именно в данной точке пространства и времени и отличающееся от любого другого «единичного», а потому и внутри себя столь же бесконечное, как и сами пространство и время. &lt;...&gt; Это понимали и Декарт, и Спиноза, и Гегель, и Фейербах &lt;...&gt;. По этой причине наука о «единичном» как таковом невозможна и немыслима. Раскрытие тайн «единичного» запредельно науке именно потому, что любая частная цепочка причинно-следственных зависимостей уводит исследователя в «дурную» бесконечность всего прошлого бесконечной Вселенной. Гегель не случайно назвал словом «дурная» человеческую индивидуальность, поскольку под ней как раз и подразумевают абсолютную неповторимость, уникальность, неис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 xml:space="preserve">черпаемость деталей и </w:t>
      </w:r>
      <w:proofErr w:type="spellStart"/>
      <w:r w:rsidRPr="00E3405B">
        <w:rPr>
          <w:rFonts w:eastAsia="Times New Roman" w:cs="Times New Roman"/>
          <w:color w:val="000000"/>
          <w:szCs w:val="28"/>
          <w:lang w:eastAsia="ru-RU" w:bidi="ru-RU"/>
        </w:rPr>
        <w:t>невоспроизводимость</w:t>
      </w:r>
      <w:proofErr w:type="spellEnd"/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их данного сочетания, не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возможность предсказать заранее с математической точностью ее состояния и поведение в заданных обстоятельствах. Неповторимость свойственна каждой отдельной личности настолько органически, что если ее отнять, то исчезнет и сама личность. &lt;...&gt;</w:t>
      </w:r>
    </w:p>
    <w:p w:rsidR="00E3405B" w:rsidRPr="00E3405B" w:rsidRDefault="00E3405B" w:rsidP="00E3405B">
      <w:pPr>
        <w:widowControl w:val="0"/>
        <w:ind w:firstLine="3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>Руководствуясь именно такой логикой, К. Маркс ставил и решал воп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рос о «сущности человека» а – о конкретно-всеобщем определении чело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 xml:space="preserve">веческого индивида, личности как совокупности всех общественных отношений. В оригинале сказано еще выразительнее – </w:t>
      </w:r>
      <w:r w:rsidRPr="00E3405B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 w:bidi="ru-RU"/>
        </w:rPr>
        <w:t>ансамбль,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т. е. не механическая сумма одинаковых единиц, а представленное в единстве многообразие всех социальных отношений. «Сущность» каждого индивида, относящегося к данному «роду», заключается, согласно </w:t>
      </w:r>
      <w:proofErr w:type="gramStart"/>
      <w:r w:rsidRPr="00E3405B">
        <w:rPr>
          <w:rFonts w:eastAsia="Times New Roman" w:cs="Times New Roman"/>
          <w:color w:val="000000"/>
          <w:szCs w:val="28"/>
          <w:lang w:eastAsia="ru-RU" w:bidi="ru-RU"/>
        </w:rPr>
        <w:t>логике</w:t>
      </w:r>
      <w:proofErr w:type="gramEnd"/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К. Маркса, в той совершенно конкретной системе взаимодейству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 xml:space="preserve">ющих между собой индивидов, которая только и делает каждого из них тем, что он есть. В данном случае это принадлежность к роду человеческому, понимаемому не как естественно-природная, биологически заданная «связь», а как исторически возникшая и развивающаяся социальная система &lt;...&gt;. Биологическая же связь, выражающаяся в тождестве морфофизиологической организации особей вида </w:t>
      </w:r>
      <w:r w:rsidRPr="00E3405B">
        <w:rPr>
          <w:rFonts w:eastAsia="Times New Roman" w:cs="Times New Roman"/>
          <w:color w:val="000000"/>
          <w:szCs w:val="28"/>
          <w:lang w:bidi="en-US"/>
        </w:rPr>
        <w:t>«</w:t>
      </w:r>
      <w:r w:rsidRPr="00E3405B">
        <w:rPr>
          <w:rFonts w:eastAsia="Times New Roman" w:cs="Times New Roman"/>
          <w:color w:val="000000"/>
          <w:szCs w:val="28"/>
          <w:lang w:val="en-US" w:bidi="en-US"/>
        </w:rPr>
        <w:t>Homo</w:t>
      </w:r>
      <w:r w:rsidRPr="00E3405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E3405B">
        <w:rPr>
          <w:rFonts w:eastAsia="Times New Roman" w:cs="Times New Roman"/>
          <w:color w:val="000000"/>
          <w:szCs w:val="28"/>
          <w:lang w:val="en-US" w:bidi="en-US"/>
        </w:rPr>
        <w:t>sapiens</w:t>
      </w:r>
      <w:r w:rsidRPr="00E3405B">
        <w:rPr>
          <w:rFonts w:eastAsia="Times New Roman" w:cs="Times New Roman"/>
          <w:color w:val="000000"/>
          <w:szCs w:val="28"/>
          <w:lang w:bidi="en-US"/>
        </w:rPr>
        <w:t xml:space="preserve">», 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>составляет лишь предпосылку (хотя и абсолютно необходимую), лишь условие человеческого, «родового» в человеке, но никак не «сущность», &lt;...&gt; не общность личности и личностей. &lt;...&gt;</w:t>
      </w:r>
    </w:p>
    <w:p w:rsidR="00E3405B" w:rsidRPr="00E3405B" w:rsidRDefault="00E3405B" w:rsidP="00E3405B">
      <w:pPr>
        <w:widowControl w:val="0"/>
        <w:jc w:val="center"/>
        <w:rPr>
          <w:rFonts w:eastAsia="Times New Roman" w:cs="Times New Roman"/>
          <w:szCs w:val="28"/>
        </w:rPr>
      </w:pPr>
      <w:r w:rsidRPr="00E3405B">
        <w:rPr>
          <w:rFonts w:eastAsia="Times New Roman" w:cs="Times New Roman"/>
          <w:smallCaps/>
          <w:color w:val="000000"/>
          <w:szCs w:val="28"/>
          <w:shd w:val="clear" w:color="auto" w:fill="FFFFFF"/>
          <w:lang w:eastAsia="ru-RU" w:bidi="ru-RU"/>
        </w:rPr>
        <w:t>[Органическое и неорганическое тело человека]</w:t>
      </w:r>
    </w:p>
    <w:p w:rsidR="00E3405B" w:rsidRPr="00E3405B" w:rsidRDefault="00E3405B" w:rsidP="00E3405B">
      <w:pPr>
        <w:widowControl w:val="0"/>
        <w:ind w:firstLine="3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&lt;...&gt; От начала и до конца личность - это явление социальной природы, 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социального происхождения. &lt;...&gt; Тайна человеческой личности потому-то веками и оставалась для научного мышления тайной, что ее разгадку искали совсем не там, где эта личность существует реально. Совсем не в том пространстве: то в пространстве сердца, то в пространстве «шишковидной железы», то вообще вне пространства, то в особом «трансцендентальном» пространстве. А она существовала и существует в пространстве вполне реальном &lt;...&gt;, где находятся веете вещи, по поводу которых и через которые тело человека связано с телом другого человека «как бы в одно тело», как сказал Б. Спиноза, в один «ансамбль», как предпочитал говорить К. Маркс, в одно культурно-историческое образование, как скажем мы, – в «тело», созданное не природой, а трудом людей, преобразующих эту природу в свое собственное «неорганическое тело».</w:t>
      </w:r>
    </w:p>
    <w:p w:rsidR="00E3405B" w:rsidRPr="00E3405B" w:rsidRDefault="00E3405B" w:rsidP="00E3405B">
      <w:pPr>
        <w:widowControl w:val="0"/>
        <w:ind w:firstLine="3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Таким образом, «тело» человека, выступающего как личность, – это его органическое тело вместе с теми искусственными органами, которые он создает из вещества внешней природы, «удлиняя» и многократно усиливая естественные органы своего тела и тем самым усложняя и </w:t>
      </w:r>
      <w:proofErr w:type="spellStart"/>
      <w:r w:rsidRPr="00E3405B">
        <w:rPr>
          <w:rFonts w:eastAsia="Times New Roman" w:cs="Times New Roman"/>
          <w:color w:val="000000"/>
          <w:szCs w:val="28"/>
          <w:lang w:eastAsia="ru-RU" w:bidi="ru-RU"/>
        </w:rPr>
        <w:t>многообразя</w:t>
      </w:r>
      <w:proofErr w:type="spellEnd"/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свои взаимные отношения с другими индивидами, свою «сущность». Личность не только существует, но и впервые рождается именно как «узелок», завязывающийся в сети взаимных отношений, которые возникают между индивидами в процессе коллективной деятельности по поводу вещей, созданных и создаваемых трудом. И мозг как орган, непосредственно реализующий личность, проявляет себя таковым лишь там, где он реально выполняет функцию управления «ансамблем» отношений человека к человеку, опосредствованных через созданные человеком для человека вещи, т. е. там, где он превращается в орган отношений человека к человеку, или, другими словами, – человека к самому себе.</w:t>
      </w:r>
    </w:p>
    <w:p w:rsidR="00E3405B" w:rsidRPr="00E3405B" w:rsidRDefault="00E3405B" w:rsidP="00E3405B">
      <w:pPr>
        <w:widowControl w:val="0"/>
        <w:ind w:firstLine="3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Личность и есть совокупность отношений человека к самому себе как к некоему «другому» – отношений «Я» к самому себе как к некоторому </w:t>
      </w:r>
      <w:r w:rsidRPr="00E3405B">
        <w:rPr>
          <w:rFonts w:eastAsia="Times New Roman" w:cs="Times New Roman"/>
          <w:color w:val="000000"/>
          <w:szCs w:val="28"/>
          <w:lang w:bidi="en-US"/>
        </w:rPr>
        <w:t>«</w:t>
      </w:r>
      <w:r w:rsidRPr="00E3405B">
        <w:rPr>
          <w:rFonts w:eastAsia="Times New Roman" w:cs="Times New Roman"/>
          <w:color w:val="000000"/>
          <w:szCs w:val="28"/>
          <w:lang w:val="en-US" w:bidi="en-US"/>
        </w:rPr>
        <w:t>He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-Я». Поэтому «телом» ее является не отдельное тело особи вида </w:t>
      </w:r>
      <w:r w:rsidRPr="00E3405B">
        <w:rPr>
          <w:rFonts w:eastAsia="Times New Roman" w:cs="Times New Roman"/>
          <w:color w:val="000000"/>
          <w:szCs w:val="28"/>
          <w:lang w:bidi="en-US"/>
        </w:rPr>
        <w:t>«</w:t>
      </w:r>
      <w:r w:rsidRPr="00E3405B">
        <w:rPr>
          <w:rFonts w:eastAsia="Times New Roman" w:cs="Times New Roman"/>
          <w:color w:val="000000"/>
          <w:szCs w:val="28"/>
          <w:lang w:val="en-US" w:bidi="en-US"/>
        </w:rPr>
        <w:t>homo</w:t>
      </w:r>
      <w:r w:rsidRPr="00E3405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E3405B">
        <w:rPr>
          <w:rFonts w:eastAsia="Times New Roman" w:cs="Times New Roman"/>
          <w:color w:val="000000"/>
          <w:szCs w:val="28"/>
          <w:lang w:val="en-US" w:bidi="en-US"/>
        </w:rPr>
        <w:t>sapiens</w:t>
      </w:r>
      <w:r w:rsidRPr="00E3405B">
        <w:rPr>
          <w:rFonts w:eastAsia="Times New Roman" w:cs="Times New Roman"/>
          <w:color w:val="000000"/>
          <w:szCs w:val="28"/>
          <w:lang w:bidi="en-US"/>
        </w:rPr>
        <w:t xml:space="preserve">», 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>а по меньшей мере два тела – «Я» и «Ты», объединенных как бы в одно тело социально-человеческими узами, отношениями, взаимоотношениями. &lt;...&gt; Понимаемая так личность – отнюдь не теоретическая отвлеченность, а вещественно осязаемая реальность. Это «телесная организация» того коллективного тела («ансамбля социальных отноше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ний»), частичкой и «органом» которого и выступает каждый отдельный человеческий индивид. &lt;...&gt;</w:t>
      </w:r>
    </w:p>
    <w:p w:rsidR="00E3405B" w:rsidRPr="00E3405B" w:rsidRDefault="00E3405B" w:rsidP="00E3405B">
      <w:pPr>
        <w:widowControl w:val="0"/>
        <w:ind w:firstLine="3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>При таком понимании личности исчезает не только необходимость, но и сама возможность объяснять неповторимость человеческой инди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видуальности особенностями морфологии ее органического тела. Наоборот, особенности данной морфологии тела тут придется объяснять особенностями ее социально-исторического статуса, социальными при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 xml:space="preserve">чинами, особенностями тех взаимоотношений, в системе которых образовалась данная личность. Только на этом пути можно найти ответ на вопрос, как и почему одна и та же биологическая единица может стать такой или иной личностью, обрести такие или прямо противоположные личностные черты, почему 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«состав» личности никак не задан и не может быть задан заранее, тем более однозначно. &lt;...&gt;</w:t>
      </w:r>
    </w:p>
    <w:p w:rsidR="00E3405B" w:rsidRPr="00E3405B" w:rsidRDefault="00E3405B" w:rsidP="00E3405B">
      <w:pPr>
        <w:widowControl w:val="0"/>
        <w:jc w:val="center"/>
        <w:rPr>
          <w:rFonts w:eastAsia="Times New Roman" w:cs="Times New Roman"/>
          <w:szCs w:val="28"/>
        </w:rPr>
      </w:pPr>
      <w:r w:rsidRPr="00E3405B">
        <w:rPr>
          <w:rFonts w:eastAsia="Times New Roman" w:cs="Times New Roman"/>
          <w:smallCaps/>
          <w:color w:val="000000"/>
          <w:szCs w:val="28"/>
          <w:shd w:val="clear" w:color="auto" w:fill="FFFFFF"/>
          <w:lang w:eastAsia="ru-RU" w:bidi="ru-RU"/>
        </w:rPr>
        <w:t>[Так рождается личность]</w:t>
      </w:r>
    </w:p>
    <w:p w:rsidR="00E3405B" w:rsidRPr="00E3405B" w:rsidRDefault="00E3405B" w:rsidP="00E3405B">
      <w:pPr>
        <w:widowControl w:val="0"/>
        <w:ind w:firstLine="32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>&lt;...&gt; Таким образом, человеческое отношение всегда предполагает, с одной стороны, созданную человеком для человека вещь, а с другой стороны, другого человека, который относится по-человечески к этой вещи, а через нее – к другому человеку. И человеческая индивидуальность су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ществует лишь там, где одно органическое тело человека находится в особом – социальном – отношении к самому себе, опосредствованном через отношения к другому такому же телу с помощью искусственно созданного «органа», «внешней вещи» – с помощью орудия общения. Только внутри такой состоящей из «трех тел» системы и оказывается возможным проявление уникальной и загадочной способности человека «относиться к самому себе как к некоему другому», т. е. возникновение личности, специфически человеческой индивидуальности. Там, где такой системы из «трех тел» нет, есть лишь биологическая индивидуальность, есть лишь естественно-природная предпосылка рождения человеческой индивидуальности.</w:t>
      </w:r>
    </w:p>
    <w:p w:rsidR="00E3405B" w:rsidRPr="00E3405B" w:rsidRDefault="00E3405B" w:rsidP="00E3405B">
      <w:pPr>
        <w:widowControl w:val="0"/>
        <w:ind w:firstLine="3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>Морфологически необходимость появления человеческой индиви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 xml:space="preserve">дуальности в единичное биологическое тело особи вида </w:t>
      </w:r>
      <w:r w:rsidRPr="00E3405B">
        <w:rPr>
          <w:rFonts w:eastAsia="Times New Roman" w:cs="Times New Roman"/>
          <w:color w:val="000000"/>
          <w:szCs w:val="28"/>
          <w:lang w:bidi="en-US"/>
        </w:rPr>
        <w:t>«</w:t>
      </w:r>
      <w:r w:rsidRPr="00E3405B">
        <w:rPr>
          <w:rFonts w:eastAsia="Times New Roman" w:cs="Times New Roman"/>
          <w:color w:val="000000"/>
          <w:szCs w:val="28"/>
          <w:lang w:val="en-US" w:bidi="en-US"/>
        </w:rPr>
        <w:t>homo</w:t>
      </w:r>
      <w:r w:rsidRPr="00E3405B">
        <w:rPr>
          <w:rFonts w:eastAsia="Times New Roman" w:cs="Times New Roman"/>
          <w:color w:val="000000"/>
          <w:szCs w:val="28"/>
          <w:lang w:bidi="en-US"/>
        </w:rPr>
        <w:t xml:space="preserve"> </w:t>
      </w:r>
      <w:r w:rsidRPr="00E3405B">
        <w:rPr>
          <w:rFonts w:eastAsia="Times New Roman" w:cs="Times New Roman"/>
          <w:color w:val="000000"/>
          <w:szCs w:val="28"/>
          <w:lang w:val="en-US" w:bidi="en-US"/>
        </w:rPr>
        <w:t>sapiens</w:t>
      </w:r>
      <w:r w:rsidRPr="00E3405B">
        <w:rPr>
          <w:rFonts w:eastAsia="Times New Roman" w:cs="Times New Roman"/>
          <w:color w:val="000000"/>
          <w:szCs w:val="28"/>
          <w:lang w:bidi="en-US"/>
        </w:rPr>
        <w:t xml:space="preserve">» 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>не «встроена», генетически не предусмотрена. Она «встроена» лишь в более сложное и обширное «тело» – в коллективное «тело человеческого рода». По отношению к организму отдельного человека она выступает поэтому как необходимость «внешняя», давящая на него «извне» и вполне принудительно преобразующая его тело таким образом, каким оно само собой никогда бы не преобразовалось. Биологически (</w:t>
      </w:r>
      <w:proofErr w:type="spellStart"/>
      <w:r w:rsidRPr="00E3405B">
        <w:rPr>
          <w:rFonts w:eastAsia="Times New Roman" w:cs="Times New Roman"/>
          <w:color w:val="000000"/>
          <w:szCs w:val="28"/>
          <w:lang w:eastAsia="ru-RU" w:bidi="ru-RU"/>
        </w:rPr>
        <w:t>анатомофизиологически</w:t>
      </w:r>
      <w:proofErr w:type="spellEnd"/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) человеческий индивид не предназначен даже к </w:t>
      </w:r>
      <w:proofErr w:type="spellStart"/>
      <w:r w:rsidRPr="00E3405B">
        <w:rPr>
          <w:rFonts w:eastAsia="Times New Roman" w:cs="Times New Roman"/>
          <w:color w:val="000000"/>
          <w:szCs w:val="28"/>
          <w:lang w:eastAsia="ru-RU" w:bidi="ru-RU"/>
        </w:rPr>
        <w:t>прямохождению</w:t>
      </w:r>
      <w:proofErr w:type="spellEnd"/>
      <w:r w:rsidRPr="00E3405B">
        <w:rPr>
          <w:rFonts w:eastAsia="Times New Roman" w:cs="Times New Roman"/>
          <w:color w:val="000000"/>
          <w:szCs w:val="28"/>
          <w:lang w:eastAsia="ru-RU" w:bidi="ru-RU"/>
        </w:rPr>
        <w:t>. &lt;...&gt; Даже этому его приходится учить.</w:t>
      </w:r>
    </w:p>
    <w:p w:rsidR="00E3405B" w:rsidRPr="00E3405B" w:rsidRDefault="00E3405B" w:rsidP="00E3405B">
      <w:pPr>
        <w:widowControl w:val="0"/>
        <w:ind w:firstLine="36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&lt;...&gt; Предоставленный самому себе, организм ребенка так и остался бы чисто биологическим организмом – животным. Человеческое же развитие протекает как процесс вытеснения органически «встроенных» в биологию функций (поскольку они еще сохранились) принципиально иными функциями – способами жизнедеятельности, совокупность которых «встроена» в морфологию и физиологию коллективного «тела рода». &lt;...&gt; Иногда этот процесс называют </w:t>
      </w:r>
      <w:r w:rsidRPr="00E3405B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 w:bidi="ru-RU"/>
        </w:rPr>
        <w:t>«социализацией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личности». На наш взгляд, это название неудачно. На деле же «социализируется» не личность, а естественно-природное тело новорожденного, которому еще лишь предстоит превратиться в личность в процессе «социализации», т. е. личность еще должна возникнуть. И акт ее рождения не совпадает ни по времени, ни по существу с актом рождения человеческого тела &lt;...&gt;. Личностью – социальной единицей, субъектом, носителем социально-человеческой деятельности - ребенок станет лишь там и тогда, когда сам начнет эту деятельность совершать. На первых порах с помощью взрослого, а затем и без нее. Подчеркнем еще раз, что все без исключе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 xml:space="preserve">ния человеческие способы деятельности, обращенной на другого человека и на любой другой предмет, ребенок усваивает извне. «Изнутри» ни одно, самое пустячное, специфически человеческое действие не возникает, 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lastRenderedPageBreak/>
        <w:t>ибо в генах запрограммированы лишь те функции человеческого тела (и мозга), которые обеспечивают чисто биологическое существование, но никак не социально-человеческую его форму. Личность и возникает тогда, когда индивид начинает самостоятельно, как субъект, осуществлять внешнюю деятельность по нормам и эталонам, заданным ему извне - той культурой, в лоне которой он просыпается к человеческой жизни, к человеческой деятельности. &lt;...&gt;</w:t>
      </w:r>
    </w:p>
    <w:p w:rsidR="00E3405B" w:rsidRPr="00E3405B" w:rsidRDefault="00E3405B" w:rsidP="00E3405B">
      <w:pPr>
        <w:widowControl w:val="0"/>
        <w:jc w:val="center"/>
        <w:rPr>
          <w:rFonts w:eastAsia="Times New Roman" w:cs="Times New Roman"/>
          <w:szCs w:val="28"/>
        </w:rPr>
      </w:pPr>
      <w:r w:rsidRPr="00E3405B">
        <w:rPr>
          <w:rFonts w:eastAsia="Times New Roman" w:cs="Times New Roman"/>
          <w:smallCaps/>
          <w:color w:val="000000"/>
          <w:szCs w:val="28"/>
          <w:shd w:val="clear" w:color="auto" w:fill="FFFFFF"/>
          <w:lang w:eastAsia="ru-RU" w:bidi="ru-RU"/>
        </w:rPr>
        <w:t>[Самочувствие, самосознание и реальная личность]</w:t>
      </w:r>
    </w:p>
    <w:p w:rsidR="00E3405B" w:rsidRPr="00E3405B" w:rsidRDefault="00E3405B" w:rsidP="00E3405B">
      <w:pPr>
        <w:widowControl w:val="0"/>
        <w:ind w:firstLine="30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В описанном выше процессе реального взаимодействия индивидов и возникает то самое </w:t>
      </w:r>
      <w:r w:rsidRPr="00E3405B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 w:bidi="ru-RU"/>
        </w:rPr>
        <w:t>«отношение к самому себе»,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которое еще Декартом и Фихте было выявлено в качестве самой первой, самой общей и самой характерной черты личности, «души», «Я». То самое отношение «к само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му себе», которое, с их точки зрения, принципиально невозможно в ка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честве материального отношения, а возможно только в виде отношения идеального (бестелесного). Но почему же оно невозможно как материальное отношение? Да потому, что это отношение с самого начала рассматривается ими исключительно как психическое состояние отдельного «Я», как акт осознания «самого себя», совершающийся внутри этого отдельного «Я». Личность с самого начала приравнивается к единичному самосознанию. Более того, между тем и другим ставится знак равенства, точнее – тождества. Личность не мыслится ни в какой другой форме существования, кроме единичного самосознания, т. е. в форме «внутреннего состояния» отдельного лица. Но в такой форме факт самосознания сведен к факту простого самочувствия, ощущения индивидуальным организмом своих внутренних состояний, к сумме ощущений собственного тела. Они-то и именуются словом «Я» &lt;...&gt;.</w:t>
      </w:r>
    </w:p>
    <w:p w:rsidR="00E3405B" w:rsidRPr="00E3405B" w:rsidRDefault="00E3405B" w:rsidP="00E3405B">
      <w:pPr>
        <w:widowControl w:val="0"/>
        <w:ind w:firstLine="30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>Другой вопрос – почему личность существует? Ответ Декарта: «Потому, что мыслит». Ответ Фихте и Гегеля: «Потому, что обладает самосознанием». Это уже не факт, а его теоретическая интерпретация. Как раз против нее, а не против самого факта, обязана выступать материалистически ориентированная наука. &lt;...&gt;</w:t>
      </w:r>
    </w:p>
    <w:p w:rsidR="00E3405B" w:rsidRPr="00E3405B" w:rsidRDefault="00E3405B" w:rsidP="00E3405B">
      <w:pPr>
        <w:widowControl w:val="0"/>
        <w:jc w:val="center"/>
        <w:rPr>
          <w:rFonts w:eastAsia="Times New Roman" w:cs="Times New Roman"/>
          <w:szCs w:val="28"/>
        </w:rPr>
      </w:pPr>
      <w:r w:rsidRPr="00E3405B">
        <w:rPr>
          <w:rFonts w:eastAsia="Times New Roman" w:cs="Times New Roman"/>
          <w:bCs/>
          <w:szCs w:val="28"/>
          <w:shd w:val="clear" w:color="auto" w:fill="FFFFFF"/>
        </w:rPr>
        <w:t>[</w:t>
      </w:r>
      <w:proofErr w:type="gramStart"/>
      <w:r w:rsidRPr="00E3405B">
        <w:rPr>
          <w:rFonts w:eastAsia="Times New Roman" w:cs="Times New Roman"/>
          <w:bCs/>
          <w:szCs w:val="28"/>
          <w:shd w:val="clear" w:color="auto" w:fill="FFFFFF"/>
        </w:rPr>
        <w:t>В</w:t>
      </w:r>
      <w:proofErr w:type="gramEnd"/>
      <w:r w:rsidRPr="00E3405B">
        <w:rPr>
          <w:rFonts w:eastAsia="Times New Roman" w:cs="Times New Roman"/>
          <w:b/>
          <w:bCs/>
          <w:szCs w:val="28"/>
          <w:shd w:val="clear" w:color="auto" w:fill="FFFFFF"/>
        </w:rPr>
        <w:t xml:space="preserve"> </w:t>
      </w:r>
      <w:r w:rsidRPr="00E3405B">
        <w:rPr>
          <w:rFonts w:eastAsia="Times New Roman" w:cs="Times New Roman"/>
          <w:szCs w:val="28"/>
        </w:rPr>
        <w:t>каком пространстве существует личность]</w:t>
      </w:r>
    </w:p>
    <w:p w:rsidR="00E3405B" w:rsidRPr="00E3405B" w:rsidRDefault="00E3405B" w:rsidP="00E3405B">
      <w:pPr>
        <w:widowControl w:val="0"/>
        <w:ind w:firstLine="30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>Философ-материалист, понимающий «телесность» личности не столь узко, видящий ее в совокупности («ансамбле») предметных, веществен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но-осязаемых отношений данного индивида к другому индивиду, опос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 xml:space="preserve">редствованных через созданные и создаваемые их трудом вещи, точнее, через действия с этими вещами (к числу которых относятся и </w:t>
      </w:r>
      <w:r w:rsidRPr="00E3405B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 w:bidi="ru-RU"/>
        </w:rPr>
        <w:t>слова естественного языка),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будет искать разгадку «структуры личности» в пространстве, вне органического тела индивида, и именно поэтому, как ни парадоксально, – во внутреннем пространстве личности. В том самом пространстве, в котором сначала возникает человеческое отношение к другому индивиду (реальное, чувственно-предметное, вещественно-осязаемое отношение), которое «внутри» тела человека никак заложено не было, чтобы затем – вследствие взаимного характера этого отношения - превратиться в «отношение к самому себе», опосредствованное через отношение «к другому», которое и составляет суть личностной - специфически человеческой – природы индивида. Личность 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lastRenderedPageBreak/>
        <w:t xml:space="preserve">поэтому </w:t>
      </w:r>
      <w:r w:rsidRPr="00E3405B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 w:bidi="ru-RU"/>
        </w:rPr>
        <w:t>урождается,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возникает (а не проявляется!) в пространстве реального взаимодействия по меньшей мере двух индивидов, связанных между собой че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 xml:space="preserve">рез вещи и вещественно-телесные действия с этими вещами. Поскольку человек, пишет К. Маркс, «родится без зеркала в руках и не фихтеанским философом: «Я </w:t>
      </w:r>
      <w:proofErr w:type="spellStart"/>
      <w:r w:rsidRPr="00E3405B">
        <w:rPr>
          <w:rFonts w:eastAsia="Times New Roman" w:cs="Times New Roman"/>
          <w:color w:val="000000"/>
          <w:szCs w:val="28"/>
          <w:lang w:eastAsia="ru-RU" w:bidi="ru-RU"/>
        </w:rPr>
        <w:t>есмь</w:t>
      </w:r>
      <w:proofErr w:type="spellEnd"/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я», то человек сначала смотрится, как в зеркало, в другого человека. Лишь </w:t>
      </w:r>
      <w:proofErr w:type="spellStart"/>
      <w:r w:rsidRPr="00E3405B">
        <w:rPr>
          <w:rFonts w:eastAsia="Times New Roman" w:cs="Times New Roman"/>
          <w:color w:val="000000"/>
          <w:szCs w:val="28"/>
          <w:lang w:eastAsia="ru-RU" w:bidi="ru-RU"/>
        </w:rPr>
        <w:t>отнесясь</w:t>
      </w:r>
      <w:proofErr w:type="spellEnd"/>
      <w:r w:rsidRPr="00E3405B">
        <w:rPr>
          <w:rFonts w:eastAsia="Times New Roman" w:cs="Times New Roman"/>
          <w:color w:val="000000"/>
          <w:szCs w:val="28"/>
          <w:lang w:eastAsia="ru-RU" w:bidi="ru-RU"/>
        </w:rPr>
        <w:t xml:space="preserve"> к человеку Павлу как к себе подобному, человек Петр начинает относиться к самому себе как к человеку. Вместе с тем и Павел как таковой, во всей его телесности, становится для него формой проявления рода «человек». &lt;...&gt; Отсюда-то и возникает самая возможность несоответствия между реальной личностью и ее самомнением. Это происходит именно из диалектического коварства т. н. «рефлективных отношений». Данный человек лишь потому «король», что другие люди относятся к нему как «подданные». Между тем сами они считают себя «подданными» потому, что он – «король». &lt;...&gt;</w:t>
      </w:r>
    </w:p>
    <w:p w:rsidR="00E3405B" w:rsidRPr="00E3405B" w:rsidRDefault="00E3405B" w:rsidP="00E3405B">
      <w:pPr>
        <w:widowControl w:val="0"/>
        <w:ind w:firstLine="3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E3405B">
        <w:rPr>
          <w:rFonts w:eastAsia="Times New Roman" w:cs="Times New Roman"/>
          <w:color w:val="000000"/>
          <w:szCs w:val="28"/>
          <w:lang w:eastAsia="ru-RU" w:bidi="ru-RU"/>
        </w:rPr>
        <w:t>Масштаб личности человека измеряется только масштабом тех реальных задач, входе решения которых она и возникает, и оформляется в своей определенности, и разворачивается в делах, волнующих и интересующих не только собственную персону, а и многих других людей. Чем шире круг этих людей, тем значительнее личность &lt;...&gt;. Поэтому сила личности – это всегда индивидуально выраженная сила того коллекти</w:t>
      </w:r>
      <w:r w:rsidRPr="00E3405B">
        <w:rPr>
          <w:rFonts w:eastAsia="Times New Roman" w:cs="Times New Roman"/>
          <w:color w:val="000000"/>
          <w:szCs w:val="28"/>
          <w:lang w:eastAsia="ru-RU" w:bidi="ru-RU"/>
        </w:rPr>
        <w:softHyphen/>
        <w:t>ва, «ансамбля» индивидов, который в ней идеально представлен &lt;...&gt;. Личность тем значительнее, чем полнее и шире представлена в ней – в ее делах, в словах, в поступках – коллективно-всеобщая, а вовсе не сугубо индивидуальная ее неповторимость &lt;...&gt;. Потому-то личность не только возникает, но и сохраняет себя лишь в постоянном расширении своей активности, в расширении сферы своих взаимоотношений с другими людьми и вещами, эти отношения опосредствующими. Тайна подлинной, а не мнимой оригинальности, яркой человеческой индивидуальности заключается именно в этом.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i/>
          <w:color w:val="000000"/>
          <w:szCs w:val="28"/>
        </w:rPr>
      </w:pPr>
      <w:proofErr w:type="spellStart"/>
      <w:r w:rsidRPr="00E3405B">
        <w:rPr>
          <w:rFonts w:eastAsia="Times New Roman" w:cs="Times New Roman"/>
          <w:i/>
          <w:iCs/>
          <w:color w:val="000000"/>
          <w:szCs w:val="28"/>
          <w:lang w:eastAsia="ru-RU" w:bidi="ru-RU"/>
        </w:rPr>
        <w:t>Ильенков</w:t>
      </w:r>
      <w:proofErr w:type="spellEnd"/>
      <w:r w:rsidRPr="00E3405B">
        <w:rPr>
          <w:rFonts w:eastAsia="Times New Roman" w:cs="Times New Roman"/>
          <w:i/>
          <w:iCs/>
          <w:color w:val="000000"/>
          <w:szCs w:val="28"/>
          <w:lang w:eastAsia="ru-RU" w:bidi="ru-RU"/>
        </w:rPr>
        <w:t xml:space="preserve">, </w:t>
      </w:r>
      <w:r w:rsidRPr="00E3405B">
        <w:rPr>
          <w:rFonts w:eastAsia="Times New Roman" w:cs="Times New Roman"/>
          <w:i/>
          <w:szCs w:val="28"/>
        </w:rPr>
        <w:t xml:space="preserve">Э. </w:t>
      </w:r>
      <w:r w:rsidRPr="00E3405B">
        <w:rPr>
          <w:rFonts w:eastAsia="Times New Roman" w:cs="Times New Roman"/>
          <w:i/>
          <w:iCs/>
          <w:color w:val="000000"/>
          <w:szCs w:val="28"/>
          <w:lang w:eastAsia="ru-RU" w:bidi="ru-RU"/>
        </w:rPr>
        <w:t>В.</w:t>
      </w:r>
      <w:r w:rsidRPr="00E3405B">
        <w:rPr>
          <w:rFonts w:eastAsia="Times New Roman" w:cs="Times New Roman"/>
          <w:iCs/>
          <w:color w:val="000000"/>
          <w:szCs w:val="28"/>
          <w:lang w:eastAsia="ru-RU" w:bidi="ru-RU"/>
        </w:rPr>
        <w:t xml:space="preserve"> </w:t>
      </w:r>
      <w:r w:rsidRPr="00E3405B">
        <w:rPr>
          <w:rFonts w:eastAsia="Times New Roman" w:cs="Times New Roman"/>
          <w:i/>
          <w:szCs w:val="28"/>
        </w:rPr>
        <w:t xml:space="preserve">Что же такое личность? / Э. В. </w:t>
      </w:r>
      <w:proofErr w:type="spellStart"/>
      <w:r w:rsidRPr="00E3405B">
        <w:rPr>
          <w:rFonts w:eastAsia="Times New Roman" w:cs="Times New Roman"/>
          <w:i/>
          <w:szCs w:val="28"/>
        </w:rPr>
        <w:t>Ильенков</w:t>
      </w:r>
      <w:proofErr w:type="spellEnd"/>
      <w:r w:rsidRPr="00E3405B">
        <w:rPr>
          <w:rFonts w:eastAsia="Times New Roman" w:cs="Times New Roman"/>
          <w:i/>
          <w:szCs w:val="28"/>
        </w:rPr>
        <w:t xml:space="preserve"> // </w:t>
      </w:r>
      <w:proofErr w:type="spellStart"/>
      <w:r w:rsidRPr="00E3405B">
        <w:rPr>
          <w:rFonts w:eastAsia="Times New Roman" w:cs="Times New Roman"/>
          <w:i/>
          <w:szCs w:val="28"/>
        </w:rPr>
        <w:t>Ильенков</w:t>
      </w:r>
      <w:proofErr w:type="spellEnd"/>
      <w:r w:rsidRPr="00E3405B">
        <w:rPr>
          <w:rFonts w:eastAsia="Times New Roman" w:cs="Times New Roman"/>
          <w:i/>
          <w:szCs w:val="28"/>
        </w:rPr>
        <w:t xml:space="preserve">, Э. В. Философия и культура. – М., 1991. – С. 369–414. 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E3405B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Мамардашвили</w:t>
      </w:r>
      <w:proofErr w:type="spellEnd"/>
      <w:r w:rsidRPr="00E3405B">
        <w:rPr>
          <w:rFonts w:eastAsia="Calibri" w:cs="Times New Roman"/>
          <w:bCs/>
          <w:color w:val="000000"/>
          <w:szCs w:val="28"/>
          <w:shd w:val="clear" w:color="auto" w:fill="FFFFFF"/>
          <w:lang w:eastAsia="ru-RU"/>
        </w:rPr>
        <w:t>,</w:t>
      </w:r>
      <w:r w:rsidRPr="00E3405B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 М. К. // </w:t>
      </w:r>
      <w:r w:rsidRPr="00E3405B">
        <w:rPr>
          <w:rFonts w:eastAsia="Times New Roman" w:cs="Times New Roman"/>
          <w:szCs w:val="28"/>
          <w:lang w:val="be-BY"/>
        </w:rPr>
        <w:t xml:space="preserve">Гайдадымов, Е. Б. </w:t>
      </w:r>
      <w:r w:rsidRPr="00E3405B">
        <w:rPr>
          <w:rFonts w:eastAsia="Times New Roman" w:cs="Times New Roman"/>
          <w:color w:val="000000"/>
          <w:szCs w:val="28"/>
          <w:lang w:val="be-BY"/>
        </w:rPr>
        <w:t xml:space="preserve">Практикум по философии: </w:t>
      </w:r>
      <w:proofErr w:type="gramStart"/>
      <w:r w:rsidRPr="00E3405B">
        <w:rPr>
          <w:rFonts w:eastAsia="Times New Roman" w:cs="Times New Roman"/>
          <w:color w:val="000000"/>
          <w:szCs w:val="28"/>
          <w:lang w:val="be-BY"/>
        </w:rPr>
        <w:t>В</w:t>
      </w:r>
      <w:proofErr w:type="gramEnd"/>
      <w:r w:rsidRPr="00E3405B">
        <w:rPr>
          <w:rFonts w:eastAsia="Times New Roman" w:cs="Times New Roman"/>
          <w:color w:val="000000"/>
          <w:szCs w:val="28"/>
          <w:lang w:val="be-BY"/>
        </w:rPr>
        <w:t xml:space="preserve"> 2-х ч. Ч. 1. / Е. Б. Гайдадымов. – Мн., 2004.</w:t>
      </w:r>
      <w:r w:rsidRPr="00E3405B">
        <w:rPr>
          <w:rFonts w:eastAsia="Times New Roman" w:cs="Times New Roman"/>
          <w:szCs w:val="28"/>
        </w:rPr>
        <w:t xml:space="preserve"> – С. 671–673.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color w:val="000000"/>
          <w:szCs w:val="28"/>
          <w:lang w:val="be-BY"/>
        </w:rPr>
      </w:pPr>
      <w:r w:rsidRPr="00E3405B">
        <w:rPr>
          <w:rFonts w:eastAsia="Calibri" w:cs="Times New Roman"/>
          <w:szCs w:val="28"/>
          <w:lang w:val="be-BY"/>
        </w:rPr>
        <w:t>Ответьте на следующие вопросы к тексту:</w:t>
      </w:r>
      <w:r w:rsidRPr="00E3405B">
        <w:rPr>
          <w:rFonts w:eastAsia="Calibri" w:cs="Times New Roman"/>
          <w:color w:val="000000"/>
          <w:szCs w:val="28"/>
          <w:lang w:val="be-BY"/>
        </w:rPr>
        <w:t xml:space="preserve"> 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 xml:space="preserve">1. На каком основании М.К. </w:t>
      </w:r>
      <w:proofErr w:type="spellStart"/>
      <w:r w:rsidRPr="00E3405B">
        <w:rPr>
          <w:rFonts w:eastAsia="Calibri" w:cs="Times New Roman"/>
          <w:szCs w:val="28"/>
        </w:rPr>
        <w:t>Мамардашвили</w:t>
      </w:r>
      <w:proofErr w:type="spellEnd"/>
      <w:r w:rsidRPr="00E3405B">
        <w:rPr>
          <w:rFonts w:eastAsia="Calibri" w:cs="Times New Roman"/>
          <w:szCs w:val="28"/>
        </w:rPr>
        <w:t xml:space="preserve"> считает </w:t>
      </w:r>
      <w:proofErr w:type="spellStart"/>
      <w:r w:rsidRPr="00E3405B">
        <w:rPr>
          <w:rFonts w:eastAsia="Calibri" w:cs="Times New Roman"/>
          <w:szCs w:val="28"/>
        </w:rPr>
        <w:t>К.Маркса</w:t>
      </w:r>
      <w:proofErr w:type="spellEnd"/>
      <w:r w:rsidRPr="00E3405B">
        <w:rPr>
          <w:rFonts w:eastAsia="Calibri" w:cs="Times New Roman"/>
          <w:szCs w:val="28"/>
        </w:rPr>
        <w:t xml:space="preserve"> одним из первых авторов, изменивших традиционные рамки классических представлений о сознании?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 xml:space="preserve">2. В чем принципиальная новизна </w:t>
      </w:r>
      <w:proofErr w:type="spellStart"/>
      <w:r w:rsidRPr="00E3405B">
        <w:rPr>
          <w:rFonts w:eastAsia="Calibri" w:cs="Times New Roman"/>
          <w:szCs w:val="28"/>
        </w:rPr>
        <w:t>Марксова</w:t>
      </w:r>
      <w:proofErr w:type="spellEnd"/>
      <w:r w:rsidRPr="00E3405B">
        <w:rPr>
          <w:rFonts w:eastAsia="Calibri" w:cs="Times New Roman"/>
          <w:szCs w:val="28"/>
        </w:rPr>
        <w:t xml:space="preserve"> понимания сознания, по мнению М.М. </w:t>
      </w:r>
      <w:proofErr w:type="spellStart"/>
      <w:r w:rsidRPr="00E3405B">
        <w:rPr>
          <w:rFonts w:eastAsia="Calibri" w:cs="Times New Roman"/>
          <w:szCs w:val="28"/>
        </w:rPr>
        <w:t>Мамардашвили</w:t>
      </w:r>
      <w:proofErr w:type="spellEnd"/>
      <w:r w:rsidRPr="00E3405B">
        <w:rPr>
          <w:rFonts w:eastAsia="Calibri" w:cs="Times New Roman"/>
          <w:szCs w:val="28"/>
        </w:rPr>
        <w:t>?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 xml:space="preserve">Именно Маркс ввел в научный оборот ряд своеобразных предметов и эвристических схем мышления о сознании, впервые прорвавших рамки традиционной классической философии. При этом выявились такие стороны сознания, что стало уже невозможным говорить о философской инстанции 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lastRenderedPageBreak/>
        <w:t xml:space="preserve">«чистого сознания», самодеятельным, творческим агентом и центром которого является мыслящая, размышляющая, прозрачная для самой себя единица – индивидуальный человек. Конечно, основное в </w:t>
      </w:r>
      <w:proofErr w:type="spellStart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Марксовой</w:t>
      </w:r>
      <w:proofErr w:type="spellEnd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 xml:space="preserve"> работе &lt;...&gt; объективное, системно-структурное исследование своего предмета – экономических отношений определенной социальной формации, &lt;...&gt; которое не предполагает объяснения их свойств и переплетений из какой-либо антропологической природы субъектов, являющихся их носителями, и исключает ссылки на осуществляемые этими субъектами процессы понимания экономических явлений, на их мотивации, целеполагании, жела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нии и т. п. &lt;...&gt; Примененный Марксом метод исследования экономи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ческих явлений объективен и не оперирует психическими процессами и сознанием индивидов как точкой отсчета (хотя в этом исследовании и фигурируют все многообразные процессы и содержания сознания). Ну, а в каком виде выступают здесь сознание, его явления и отношения? Вот здесь-то и обнаруживается интересный факт, что как раз объективный, материалистический метод анализа общественных явлений давал Марксу одновременно и ключ к пониманию сознания как особого образования, позволял произвести ряд его расчленений и получить фундаментальные исходные представления о его природе, способе действия и дифференциации основных форм.</w:t>
      </w: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&lt;...&gt; оказалось возможным рассматривать сознание как функцию, атрибут социальных систем деятельности, выводя его содержание и фор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 xml:space="preserve">мообразования из переплетения и дифференциации связей системы, а не из простого отображения объекта в восприятии субъекта. Вследствие этого анализ сознания предстает как распространение на его сферу анализа общественно-предметных форм, «общественных вещей», как продолжение последнего на уровне человеческой субъективности. В ней тем самым образуется точка отсчета, независимая – в исследовании самого же сознания – от психологически сознательных выражений духовной жизни индивида, от различных форм его самоотчета и </w:t>
      </w:r>
      <w:proofErr w:type="spellStart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самообъяснений</w:t>
      </w:r>
      <w:proofErr w:type="spellEnd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, от языка мотивации. &lt;...&gt;</w:t>
      </w: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Маркс устанавливает детерминизмы и механику образования подоб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ных предметностей сознания, являющихся «представителями» (или «за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местителями») чего-то другого, чем они сами и их осознаваемое объективное содержание, и выступающих ориентирами в поведении индивидов. Этим другим оказывается социальная материя этих механизмов, реальный обмен деятельностью между людьми (причем сами механизмы образования сознанию вовсе не даны).</w:t>
      </w: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 xml:space="preserve">&lt;...&gt; Вместо однородной, уходящей в бесконечность плоскости сознания выявились его археологические глубины; оно оказалось чем-то многомерным, объемным, пронизанным детерминизмами на различных одновременно существующих уровнях – на уровнях механики социального, механики бессознательного, механики знаковых систем, культуры и т. д., а с другой стороны, составленным из наслоения генетически разнородных, то есть в разное время возникших и по разным законам движущихся структур. И уж конечно, сознание в этих глубинах и различных измерениях не 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lastRenderedPageBreak/>
        <w:t xml:space="preserve">охватывается </w:t>
      </w:r>
      <w:proofErr w:type="spellStart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самосознательной</w:t>
      </w:r>
      <w:proofErr w:type="spellEnd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 xml:space="preserve"> работой размышляющего о себе и о мире индивида. И, следовательно, к ней нельзя свести</w:t>
      </w:r>
      <w:r w:rsidRPr="00E3405B">
        <w:rPr>
          <w:rFonts w:eastAsia="Calibri" w:cs="Times New Roman"/>
          <w:szCs w:val="28"/>
        </w:rPr>
        <w:t xml:space="preserve"> 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его продукты. Сознание – это лишь одна из метаморфоз процессов объемного, многомерного целого, лишь надводная часть айсберга. И рассматриваться оно должно лишь вместе со своими скрытыми частями, в зависимости от них.</w:t>
      </w: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b/>
          <w:i/>
          <w:szCs w:val="28"/>
        </w:rPr>
      </w:pPr>
      <w:proofErr w:type="spellStart"/>
      <w:r w:rsidRPr="00E3405B">
        <w:rPr>
          <w:rFonts w:eastAsia="Calibri" w:cs="Times New Roman"/>
          <w:bCs/>
          <w:i/>
          <w:color w:val="000000"/>
          <w:szCs w:val="28"/>
          <w:shd w:val="clear" w:color="auto" w:fill="FFFFFF"/>
          <w:lang w:eastAsia="ru-RU"/>
        </w:rPr>
        <w:t>Мамардашвили</w:t>
      </w:r>
      <w:proofErr w:type="spellEnd"/>
      <w:r w:rsidRPr="00E3405B">
        <w:rPr>
          <w:rFonts w:eastAsia="Calibri" w:cs="Times New Roman"/>
          <w:bCs/>
          <w:i/>
          <w:color w:val="000000"/>
          <w:szCs w:val="28"/>
          <w:shd w:val="clear" w:color="auto" w:fill="FFFFFF"/>
          <w:lang w:eastAsia="ru-RU"/>
        </w:rPr>
        <w:t xml:space="preserve">, М. К. Анализ сознания в работах Маркса // </w:t>
      </w:r>
      <w:proofErr w:type="spellStart"/>
      <w:r w:rsidRPr="00E3405B">
        <w:rPr>
          <w:rFonts w:eastAsia="Calibri" w:cs="Times New Roman"/>
          <w:bCs/>
          <w:i/>
          <w:color w:val="000000"/>
          <w:szCs w:val="28"/>
          <w:shd w:val="clear" w:color="auto" w:fill="FFFFFF"/>
          <w:lang w:eastAsia="ru-RU"/>
        </w:rPr>
        <w:t>Мамардашвили</w:t>
      </w:r>
      <w:proofErr w:type="spellEnd"/>
      <w:r w:rsidRPr="00E3405B">
        <w:rPr>
          <w:rFonts w:eastAsia="Calibri" w:cs="Times New Roman"/>
          <w:bCs/>
          <w:i/>
          <w:color w:val="000000"/>
          <w:szCs w:val="28"/>
          <w:shd w:val="clear" w:color="auto" w:fill="FFFFFF"/>
          <w:lang w:eastAsia="ru-RU"/>
        </w:rPr>
        <w:t xml:space="preserve"> М. К. Как я понимаю философию. – М., 1993. – С. 249–253.</w:t>
      </w:r>
      <w:r w:rsidRPr="00E3405B">
        <w:rPr>
          <w:rFonts w:eastAsia="Calibri" w:cs="Times New Roman"/>
          <w:b/>
          <w:i/>
          <w:color w:val="000000"/>
          <w:szCs w:val="28"/>
          <w:shd w:val="clear" w:color="auto" w:fill="FFFFFF"/>
          <w:lang w:eastAsia="ru-RU"/>
        </w:rPr>
        <w:t xml:space="preserve"> 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  <w:r w:rsidRPr="00E3405B">
        <w:rPr>
          <w:rFonts w:eastAsia="Times New Roman" w:cs="Times New Roman"/>
          <w:bCs/>
          <w:szCs w:val="28"/>
          <w:shd w:val="clear" w:color="auto" w:fill="FFFFFF"/>
        </w:rPr>
        <w:t xml:space="preserve">Зинченко, В. П. </w:t>
      </w:r>
      <w:r w:rsidRPr="00E3405B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// </w:t>
      </w:r>
      <w:r w:rsidRPr="00E3405B">
        <w:rPr>
          <w:rFonts w:eastAsia="Times New Roman" w:cs="Times New Roman"/>
          <w:szCs w:val="28"/>
          <w:lang w:val="be-BY"/>
        </w:rPr>
        <w:t xml:space="preserve">Гайдадымов, Е. Б. </w:t>
      </w:r>
      <w:r w:rsidRPr="00E3405B">
        <w:rPr>
          <w:rFonts w:eastAsia="Times New Roman" w:cs="Times New Roman"/>
          <w:color w:val="000000"/>
          <w:szCs w:val="28"/>
          <w:lang w:val="be-BY"/>
        </w:rPr>
        <w:t xml:space="preserve">Практикум по философии: </w:t>
      </w:r>
      <w:proofErr w:type="gramStart"/>
      <w:r w:rsidRPr="00E3405B">
        <w:rPr>
          <w:rFonts w:eastAsia="Times New Roman" w:cs="Times New Roman"/>
          <w:color w:val="000000"/>
          <w:szCs w:val="28"/>
          <w:lang w:val="be-BY"/>
        </w:rPr>
        <w:t>В</w:t>
      </w:r>
      <w:proofErr w:type="gramEnd"/>
      <w:r w:rsidRPr="00E3405B">
        <w:rPr>
          <w:rFonts w:eastAsia="Times New Roman" w:cs="Times New Roman"/>
          <w:color w:val="000000"/>
          <w:szCs w:val="28"/>
          <w:lang w:val="be-BY"/>
        </w:rPr>
        <w:t xml:space="preserve"> 2-х ч. Ч. 1. / Е. Б. Гайдадымов. – Мн., 2004.</w:t>
      </w:r>
      <w:r w:rsidRPr="00E3405B">
        <w:rPr>
          <w:rFonts w:eastAsia="Times New Roman" w:cs="Times New Roman"/>
          <w:szCs w:val="28"/>
        </w:rPr>
        <w:t xml:space="preserve"> – С. 685–686.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color w:val="000000"/>
          <w:szCs w:val="28"/>
          <w:lang w:val="be-BY"/>
        </w:rPr>
      </w:pPr>
      <w:r w:rsidRPr="00E3405B">
        <w:rPr>
          <w:rFonts w:eastAsia="Calibri" w:cs="Times New Roman"/>
          <w:szCs w:val="28"/>
          <w:lang w:val="be-BY"/>
        </w:rPr>
        <w:t>Ответьте на следующие вопросы к тексту:</w:t>
      </w:r>
      <w:r w:rsidRPr="00E3405B">
        <w:rPr>
          <w:rFonts w:eastAsia="Calibri" w:cs="Times New Roman"/>
          <w:color w:val="000000"/>
          <w:szCs w:val="28"/>
          <w:lang w:val="be-BY"/>
        </w:rPr>
        <w:t xml:space="preserve"> 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>1. Какие «миры сознания», или элементы его структуры, выделяет В.П. Зинченко?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>2. Что, по мнению автора, является центром сознания и самосознания?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В классической парадигме «сознание в мире сознания» вопрос о его образующих, а соответственно и о его структуре, не возникал. &lt;...&gt;</w:t>
      </w: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 xml:space="preserve">Попытаемся условно выделить </w:t>
      </w:r>
      <w:proofErr w:type="spellStart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презентированные</w:t>
      </w:r>
      <w:proofErr w:type="spellEnd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 xml:space="preserve"> ему миры и соот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нести с ними выделенные в структуре сознания компоненты. Мир идей, понятий, житейских и научных знаний соотносим со значением как образующей рефлексивного слоя сознания. Мир человеческих ценностей, переживаний, эмоций, аффектов соотносим со смыслом как сле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дующей образующей рефлексивного слоя. Мир производительной, предметно-практической деятельности соотносим с биодинамической тканью движения и действия как образующей бытийного слоя. Нако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нец, мир представлений, воображения, культурных символов и знаков соотносим с чувственной тканью как следующей образующей бытий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ного слоя сознания.</w:t>
      </w: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Конечно, сознание нельзя свести ни к одному из выделенных ми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ров, как нельзя свести ни к одному из его компонентов. В то же время сознание рождается и присутствует во всех этих мирах. Оно может ме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таться между ними: погружаться в какой-либо из них, инкапсулиро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ваться в нем, менять, переделывать, претворять его и себя самое, под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ниматься или витать над ними, сравнивать, оценивать, восхищаться, страдать, судить их. Поэтому-то так важно, чтобы все перечисленные миры, включая и мир сознания, были открыты ему. Если же этого нет, то мы называем сознание узким, ограниченным, неразвитым, несовер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шенным. &lt;...&gt; Потенциально оно может стать надмирным и подлинно творческим.</w:t>
      </w:r>
    </w:p>
    <w:p w:rsidR="00E3405B" w:rsidRPr="00E3405B" w:rsidRDefault="00E3405B" w:rsidP="00E3405B">
      <w:pPr>
        <w:widowControl w:val="0"/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Выделение миров сознания и образующих его компонентов, уста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новление соответствия между мирами и образующими сознания при всей своей полезности все же не дает ответа на вопрос, а что такое созна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ние. Здесь нужно оговориться, что этот вопрос не совпадает с вопросом о сущности сознания. Последний вообще выходит за рамки психологии. Как это ни странно, но для понимания бытия сознания полезно вер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 xml:space="preserve">нуться к классической парадигме «сознание в мире сознания». Если мир сознания нам известен, 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lastRenderedPageBreak/>
        <w:t>известны и его образующие, то, может быть, имеет смысл модифицировать эту парадигму следующим образом: «са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мосознание в мире сознания». Эпицентром сознания и самосознания является сознание собственного Я. Без его включения в жизнь сознания не только остается непонятным, что же такое сознание, но и отсутствует субъект, нуждающийся в ответе на этот вопрос. &lt;...&gt; Можно предполо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жить, что определенной автономией от духовного организма и от созна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 xml:space="preserve">ния обладает самосознающее </w:t>
      </w:r>
      <w:proofErr w:type="gramStart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Я</w:t>
      </w:r>
      <w:proofErr w:type="gramEnd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, выступающее в отношении собственно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 xml:space="preserve">го сознания в качестве деятеля, или наблюдателя, или того и другого вместе. Отсюда идеи о существовании </w:t>
      </w:r>
      <w:proofErr w:type="spellStart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сверхсознания</w:t>
      </w:r>
      <w:proofErr w:type="spellEnd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 xml:space="preserve">, </w:t>
      </w:r>
      <w:proofErr w:type="spellStart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сверх-Я</w:t>
      </w:r>
      <w:proofErr w:type="spellEnd"/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, сверхче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ловека, приобретающего власть не только над сознанием, над самим со</w:t>
      </w:r>
      <w:r w:rsidRPr="00E3405B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softHyphen/>
        <w:t>бой, но и над собственной волей. Как заметил М. Хайдеггер: «Сущность сверхчеловека –  это не охранная грамота для действующего произвола. Это основанный в самом же бытии закон длинной цепи величайших самоопределений &lt;...&gt;».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b/>
          <w:i/>
          <w:color w:val="000000"/>
          <w:szCs w:val="28"/>
        </w:rPr>
      </w:pPr>
      <w:r w:rsidRPr="00E3405B">
        <w:rPr>
          <w:rFonts w:eastAsia="Times New Roman" w:cs="Times New Roman"/>
          <w:bCs/>
          <w:i/>
          <w:szCs w:val="28"/>
          <w:shd w:val="clear" w:color="auto" w:fill="FFFFFF"/>
        </w:rPr>
        <w:t>Зинченко, В. П. Миры сознания и структура сознания // Вопросы психологии. – № 2. – 1991. – С. 30–36</w:t>
      </w:r>
      <w:r w:rsidRPr="00E3405B">
        <w:rPr>
          <w:rFonts w:eastAsia="Times New Roman" w:cs="Times New Roman"/>
          <w:b/>
          <w:i/>
          <w:szCs w:val="28"/>
          <w:shd w:val="clear" w:color="auto" w:fill="FFFFFF"/>
        </w:rPr>
        <w:t>.</w:t>
      </w: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Times New Roman" w:cs="Times New Roman"/>
          <w:color w:val="000000"/>
          <w:szCs w:val="28"/>
        </w:rPr>
      </w:pPr>
      <w:r w:rsidRPr="00E3405B">
        <w:rPr>
          <w:rFonts w:eastAsia="Times New Roman" w:cs="Times New Roman"/>
          <w:szCs w:val="28"/>
          <w:lang w:val="be-BY"/>
        </w:rPr>
        <w:t xml:space="preserve">Фрейд, З. // Гайдадымов, Е. Б. </w:t>
      </w:r>
      <w:r w:rsidRPr="00E3405B">
        <w:rPr>
          <w:rFonts w:eastAsia="Times New Roman" w:cs="Times New Roman"/>
          <w:color w:val="000000"/>
          <w:szCs w:val="28"/>
          <w:lang w:val="be-BY"/>
        </w:rPr>
        <w:t>Практикум по философии: В 2-х ч. Ч. 1. / Е. Б. Гайдадымов – Мн., 2004.</w:t>
      </w:r>
      <w:r w:rsidRPr="00E3405B">
        <w:rPr>
          <w:rFonts w:eastAsia="Times New Roman" w:cs="Times New Roman"/>
          <w:szCs w:val="28"/>
        </w:rPr>
        <w:t xml:space="preserve"> – С. 607–608.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color w:val="000000"/>
          <w:szCs w:val="28"/>
          <w:lang w:val="be-BY"/>
        </w:rPr>
      </w:pPr>
      <w:r w:rsidRPr="00E3405B">
        <w:rPr>
          <w:rFonts w:eastAsia="Calibri" w:cs="Times New Roman"/>
          <w:szCs w:val="28"/>
          <w:lang w:val="be-BY"/>
        </w:rPr>
        <w:t>Ответьте на следующие вопросы к тексту:</w:t>
      </w:r>
      <w:r w:rsidRPr="00E3405B">
        <w:rPr>
          <w:rFonts w:eastAsia="Calibri" w:cs="Times New Roman"/>
          <w:color w:val="000000"/>
          <w:szCs w:val="28"/>
          <w:lang w:val="be-BY"/>
        </w:rPr>
        <w:t xml:space="preserve"> 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 xml:space="preserve">1) Почему Фрейд подвергает критике отождествление психики и сознания? 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</w:rPr>
        <w:t>2) Объясните вслед за Фрейдом происхождение сознания и бессознательного.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>Деление психики на сознательное и бессознательное является основной предпосылкой психоанализа, и только оно дает ему возможность понять и приобщить науке наблюдающиеся и очень важные патологические процессы в душевной жизни. Иначе говоря, психоанализ не может перенести сущность психического в сознание, но должен рассматривать сознание как качество психического, которое может присоединяться или не присоединяться к другим его качествам.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 xml:space="preserve">&lt;...&gt; Быть сознательным – это прежде всего чисто описательный термин, который опирается на самое непосредственное и надежное восприятие. Опыт показывает нам далее, что психический элемент, </w:t>
      </w:r>
      <w:proofErr w:type="gramStart"/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>например</w:t>
      </w:r>
      <w:proofErr w:type="gramEnd"/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 xml:space="preserve"> представление, обыкновенно не бывает длительно сознательным. &lt;...&gt; Если мы скажем, что оно было бессознательным, мы также дадим правильное описание. Это бессознательное в таком случае совпадает со скрыто или потенциально сознательным. &lt;...&gt;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 xml:space="preserve">К термину или понятию бессознательного мы пришли другим путем, путем разработки опыта, в котором большую роль играет душевная динамика. Мы видели, что существуют весьма напряженные душевные процессы или представления &lt;...&gt;, которые могут иметь такие же последствия для душевной жизни, как и все другие представления, между прочим, и такие последствия, которые могут быть осознаны опять-таки как представления, хотя в </w:t>
      </w:r>
      <w:r w:rsidRPr="00E3405B">
        <w:rPr>
          <w:rFonts w:eastAsia="Calibri" w:cs="Times New Roman"/>
          <w:szCs w:val="28"/>
          <w:shd w:val="clear" w:color="auto" w:fill="FFFFFF"/>
          <w:lang w:eastAsia="ru-RU"/>
        </w:rPr>
        <w:lastRenderedPageBreak/>
        <w:t xml:space="preserve">действительности и не становятся сознательными. Достаточно сказать: здесь начинается психоаналитическая теория &lt;...&gt;. Эта теория оказывается неопровержимой, благодаря тому, что в психоаналитической технике нашлись средства, с помощью которых можно установить противодействующую силу и довести соответствующие представления до сознания. &lt;...&gt; Мы создали себе представление о связной организации душевных процессов в одной личности и обозначаем его как </w:t>
      </w:r>
      <w:proofErr w:type="gramStart"/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>Я</w:t>
      </w:r>
      <w:proofErr w:type="gramEnd"/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 xml:space="preserve"> этой личности. Это </w:t>
      </w:r>
      <w:proofErr w:type="gramStart"/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>Я</w:t>
      </w:r>
      <w:proofErr w:type="gramEnd"/>
      <w:r w:rsidRPr="00E3405B">
        <w:rPr>
          <w:rFonts w:eastAsia="Calibri" w:cs="Times New Roman"/>
          <w:szCs w:val="28"/>
          <w:shd w:val="clear" w:color="auto" w:fill="FFFFFF"/>
          <w:lang w:eastAsia="ru-RU"/>
        </w:rPr>
        <w:t xml:space="preserve"> связано с сознанием, что оно господствует над побуждениями к движению, т. е. к вынесению возбуждений во внешний мир. Это та душевная инстанция, которая контролирует все частные процессы, которая ночью отходит ко сну и все же руководит цензурой сновидений.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i/>
          <w:szCs w:val="28"/>
        </w:rPr>
      </w:pPr>
      <w:r w:rsidRPr="00E3405B">
        <w:rPr>
          <w:rFonts w:eastAsia="Calibri" w:cs="Times New Roman"/>
          <w:i/>
          <w:szCs w:val="28"/>
          <w:lang w:val="be-BY"/>
        </w:rPr>
        <w:t xml:space="preserve">Фрейд, З. Я и Оно / З. Фрейд // Фрейд, З. Избранное. – М., 1989. – С. 370–374. </w:t>
      </w:r>
    </w:p>
    <w:p w:rsidR="00E3405B" w:rsidRPr="00E3405B" w:rsidRDefault="00E3405B" w:rsidP="00E3405B">
      <w:pPr>
        <w:ind w:firstLine="851"/>
        <w:jc w:val="both"/>
        <w:rPr>
          <w:rFonts w:eastAsia="Calibri" w:cs="Times New Roman"/>
          <w:szCs w:val="28"/>
        </w:rPr>
      </w:pPr>
    </w:p>
    <w:p w:rsidR="00AB536A" w:rsidRDefault="00AB536A" w:rsidP="00E3405B"/>
    <w:sectPr w:rsidR="00AB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253"/>
    <w:multiLevelType w:val="multilevel"/>
    <w:tmpl w:val="00000252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8"/>
    <w:rsid w:val="00452EB8"/>
    <w:rsid w:val="006B2D68"/>
    <w:rsid w:val="00AB536A"/>
    <w:rsid w:val="00E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5F3BF"/>
  <w15:chartTrackingRefBased/>
  <w15:docId w15:val="{C0C3B0BA-E9DE-416F-A10C-E3930406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4264</Words>
  <Characters>24306</Characters>
  <Application>Microsoft Office Word</Application>
  <DocSecurity>0</DocSecurity>
  <Lines>202</Lines>
  <Paragraphs>57</Paragraphs>
  <ScaleCrop>false</ScaleCrop>
  <Company/>
  <LinksUpToDate>false</LinksUpToDate>
  <CharactersWithSpaces>28513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Yeln</dc:creator>
  <cp:keywords/>
  <dc:description/>
  <cp:lastModifiedBy>Yeln</cp:lastModifiedBy>
  <cp:revision>3</cp:revision>
  <dcterms:created xsi:type="dcterms:W3CDTF">2020-03-21T18:53:00Z</dcterms:created>
  <dcterms:modified xsi:type="dcterms:W3CDTF">2020-04-22T22:35:00Z</dcterms:modified>
</cp:coreProperties>
</file>