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CC8" w:rsidRDefault="001A3CC8" w:rsidP="001A3CC8">
      <w:pPr>
        <w:spacing w:after="0" w:line="240" w:lineRule="auto"/>
        <w:jc w:val="both"/>
        <w:outlineLvl w:val="1"/>
        <w:rPr>
          <w:rFonts w:ascii="Georgia" w:eastAsia="Times New Roman" w:hAnsi="Georgia" w:cs="Times New Roman"/>
          <w:color w:val="2A2723"/>
          <w:sz w:val="30"/>
          <w:szCs w:val="30"/>
          <w:lang w:eastAsia="ru-RU"/>
        </w:rPr>
      </w:pPr>
      <w:r w:rsidRPr="00CC3636">
        <w:rPr>
          <w:rFonts w:ascii="Georgia" w:eastAsia="Times New Roman" w:hAnsi="Georgia" w:cs="Times New Roman"/>
          <w:color w:val="2A2723"/>
          <w:sz w:val="30"/>
          <w:szCs w:val="30"/>
          <w:lang w:eastAsia="ru-RU"/>
        </w:rPr>
        <w:t>6.2. Лекции по психологии</w:t>
      </w:r>
      <w:r>
        <w:rPr>
          <w:rFonts w:ascii="Georgia" w:eastAsia="Times New Roman" w:hAnsi="Georgia" w:cs="Times New Roman"/>
          <w:color w:val="2A2723"/>
          <w:sz w:val="30"/>
          <w:szCs w:val="30"/>
          <w:lang w:eastAsia="ru-RU"/>
        </w:rPr>
        <w:t xml:space="preserve"> (цитируется по книге - Методика преподавания психологии. </w:t>
      </w:r>
      <w:proofErr w:type="spellStart"/>
      <w:r>
        <w:rPr>
          <w:rFonts w:ascii="Georgia" w:eastAsia="Times New Roman" w:hAnsi="Georgia" w:cs="Times New Roman"/>
          <w:color w:val="2A2723"/>
          <w:sz w:val="30"/>
          <w:szCs w:val="30"/>
          <w:lang w:eastAsia="ru-RU"/>
        </w:rPr>
        <w:t>В.Н.Карандашев</w:t>
      </w:r>
      <w:proofErr w:type="spellEnd"/>
      <w:r>
        <w:rPr>
          <w:rFonts w:ascii="Georgia" w:eastAsia="Times New Roman" w:hAnsi="Georgia" w:cs="Times New Roman"/>
          <w:color w:val="2A2723"/>
          <w:sz w:val="30"/>
          <w:szCs w:val="30"/>
          <w:lang w:eastAsia="ru-RU"/>
        </w:rPr>
        <w:t>: Учебное пособие. – СПб, Питер. 2005.)</w:t>
      </w:r>
    </w:p>
    <w:p w:rsidR="001A3CC8" w:rsidRDefault="001A3CC8" w:rsidP="001A3CC8">
      <w:pPr>
        <w:spacing w:after="0" w:line="240" w:lineRule="auto"/>
        <w:jc w:val="both"/>
        <w:outlineLvl w:val="1"/>
        <w:rPr>
          <w:rFonts w:ascii="Georgia" w:eastAsia="Times New Roman" w:hAnsi="Georgia" w:cs="Times New Roman"/>
          <w:color w:val="2A2723"/>
          <w:sz w:val="30"/>
          <w:szCs w:val="30"/>
          <w:lang w:eastAsia="ru-RU"/>
        </w:rPr>
      </w:pPr>
    </w:p>
    <w:p w:rsidR="001A3CC8" w:rsidRPr="00CC3636" w:rsidRDefault="001A3CC8" w:rsidP="001A3CC8">
      <w:pPr>
        <w:spacing w:after="0" w:line="315" w:lineRule="atLeast"/>
        <w:ind w:firstLine="300"/>
        <w:jc w:val="both"/>
        <w:rPr>
          <w:rFonts w:ascii="Georgia" w:eastAsia="Times New Roman" w:hAnsi="Georgia" w:cs="Times New Roman"/>
          <w:color w:val="2A2723"/>
          <w:sz w:val="21"/>
          <w:szCs w:val="21"/>
          <w:lang w:eastAsia="ru-RU"/>
        </w:rPr>
      </w:pPr>
      <w:r w:rsidRPr="00CC3636">
        <w:rPr>
          <w:rFonts w:ascii="Georgia" w:eastAsia="Times New Roman" w:hAnsi="Georgia" w:cs="Times New Roman"/>
          <w:color w:val="2A2723"/>
          <w:sz w:val="21"/>
          <w:szCs w:val="21"/>
          <w:lang w:eastAsia="ru-RU"/>
        </w:rPr>
        <w:t>Лекция, как отмечалось выше, представляет собой обучающий монолог преподавателя. Это довольно типичный вид учебных занятий в университетах и других высших учебных заведениях. Иногда лекция бывает только монологом и, в принципе, может быть записана на видеопленку. Однако использование такого подхода на аудиторном занятии было бы ошибкой. Большим преимуществом лектора по сравнению с видеозаписью является возможность получить обратную связь от студентов, которая позволяет сделать занятие более эффективным. Степень взаимодействия преподавателя и студентов может быть различной. Рассмотрим основные функции лекций.</w:t>
      </w:r>
    </w:p>
    <w:p w:rsidR="001A3CC8" w:rsidRPr="00CC3636" w:rsidRDefault="001A3CC8" w:rsidP="001A3CC8">
      <w:pPr>
        <w:spacing w:after="0" w:line="315" w:lineRule="atLeast"/>
        <w:ind w:firstLine="300"/>
        <w:jc w:val="both"/>
        <w:rPr>
          <w:rFonts w:ascii="Georgia" w:eastAsia="Times New Roman" w:hAnsi="Georgia" w:cs="Times New Roman"/>
          <w:color w:val="2A2723"/>
          <w:sz w:val="21"/>
          <w:szCs w:val="21"/>
          <w:lang w:eastAsia="ru-RU"/>
        </w:rPr>
      </w:pPr>
      <w:r w:rsidRPr="00CC3636">
        <w:rPr>
          <w:rFonts w:ascii="Georgia" w:eastAsia="Times New Roman" w:hAnsi="Georgia" w:cs="Times New Roman"/>
          <w:color w:val="2A2723"/>
          <w:sz w:val="21"/>
          <w:szCs w:val="21"/>
          <w:lang w:eastAsia="ru-RU"/>
        </w:rPr>
        <w:t>1.         Исторически </w:t>
      </w:r>
      <w:r w:rsidRPr="00CC3636">
        <w:rPr>
          <w:rFonts w:ascii="Georgia" w:eastAsia="Times New Roman" w:hAnsi="Georgia" w:cs="Times New Roman"/>
          <w:b/>
          <w:bCs/>
          <w:i/>
          <w:iCs/>
          <w:color w:val="2A2723"/>
          <w:sz w:val="21"/>
          <w:szCs w:val="21"/>
          <w:lang w:eastAsia="ru-RU"/>
        </w:rPr>
        <w:t>информационная функция</w:t>
      </w:r>
      <w:r w:rsidRPr="00CC3636">
        <w:rPr>
          <w:rFonts w:ascii="Georgia" w:eastAsia="Times New Roman" w:hAnsi="Georgia" w:cs="Times New Roman"/>
          <w:color w:val="2A2723"/>
          <w:sz w:val="21"/>
          <w:szCs w:val="21"/>
          <w:lang w:eastAsia="ru-RU"/>
        </w:rPr>
        <w:t> была первичной. Главная цель лекций в первых университетах состояла в передаче профессором новых знаний студентам. В настоящее время в связи с появлением большого количества учебников, которые печатаются большими тиражами, эта функция лекций отчасти потеряла свое значение. Вероятно, для преподавателя нецелесообразно пересказывать на лекции материал учебника, который студенты могут прочитать самостоятельно, причем быстрее и эффективнее. Однако эта функция сохраняет свое значение в том смысле, что преподаватель на лекциях сообщает учебный материал, который отсутствует в имеющихся учебных пособиях, но с его точки зрения является необходимым. Информационная функция остается актуальной при чтении спецкурсов по дисциплинам, по которым еще не изданы учебные пособия.</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sidRPr="00CC3636">
        <w:rPr>
          <w:rFonts w:ascii="Georgia" w:hAnsi="Georgia"/>
          <w:color w:val="2A2723"/>
          <w:sz w:val="21"/>
          <w:szCs w:val="21"/>
        </w:rPr>
        <w:t>2.         Вторая важнейшая </w:t>
      </w:r>
      <w:r w:rsidRPr="00CC3636">
        <w:rPr>
          <w:rFonts w:ascii="Georgia" w:hAnsi="Georgia"/>
          <w:b/>
          <w:bCs/>
          <w:i/>
          <w:iCs/>
          <w:color w:val="2A2723"/>
          <w:sz w:val="21"/>
          <w:szCs w:val="21"/>
        </w:rPr>
        <w:t>функция</w:t>
      </w:r>
      <w:r w:rsidRPr="00CC3636">
        <w:rPr>
          <w:rFonts w:ascii="Georgia" w:hAnsi="Georgia"/>
          <w:color w:val="2A2723"/>
          <w:sz w:val="21"/>
          <w:szCs w:val="21"/>
        </w:rPr>
        <w:t> лекций — </w:t>
      </w:r>
      <w:r w:rsidRPr="00CC3636">
        <w:rPr>
          <w:rFonts w:ascii="Georgia" w:hAnsi="Georgia"/>
          <w:b/>
          <w:bCs/>
          <w:i/>
          <w:iCs/>
          <w:color w:val="2A2723"/>
          <w:sz w:val="21"/>
          <w:szCs w:val="21"/>
        </w:rPr>
        <w:t>систематизирующая</w:t>
      </w:r>
      <w:r w:rsidRPr="00CC3636">
        <w:rPr>
          <w:rFonts w:ascii="Georgia" w:hAnsi="Georgia"/>
          <w:color w:val="2A2723"/>
          <w:sz w:val="21"/>
          <w:szCs w:val="21"/>
        </w:rPr>
        <w:t xml:space="preserve">. Новые знания сообщаются на лекции в систематизированном виде. Последовательное и структурированное изложение преподавателем учебного материала по дисциплине в данном случае представляет особую ценность для студентов. Систематизирующая функция реализуется также в том, что преподаватель дает на лекциях общий обзор изучаемого предмета, сообщает студентам, на какие темы, разделы, фрагменты, понятия им следует обратить особое внимание при чтении учебника, какие дополнительные источники целесообразно использовать. </w:t>
      </w:r>
      <w:r>
        <w:rPr>
          <w:rFonts w:ascii="Georgia" w:hAnsi="Georgia"/>
          <w:color w:val="2A2723"/>
          <w:sz w:val="21"/>
          <w:szCs w:val="21"/>
        </w:rPr>
        <w:t>3.         Третья </w:t>
      </w:r>
      <w:r>
        <w:rPr>
          <w:rFonts w:ascii="Georgia" w:hAnsi="Georgia"/>
          <w:b/>
          <w:bCs/>
          <w:i/>
          <w:iCs/>
          <w:color w:val="2A2723"/>
          <w:sz w:val="21"/>
          <w:szCs w:val="21"/>
        </w:rPr>
        <w:t>функция</w:t>
      </w:r>
      <w:r>
        <w:rPr>
          <w:rFonts w:ascii="Georgia" w:hAnsi="Georgia"/>
          <w:color w:val="2A2723"/>
          <w:sz w:val="21"/>
          <w:szCs w:val="21"/>
        </w:rPr>
        <w:t> лекций — </w:t>
      </w:r>
      <w:r>
        <w:rPr>
          <w:rFonts w:ascii="Georgia" w:hAnsi="Georgia"/>
          <w:b/>
          <w:bCs/>
          <w:i/>
          <w:iCs/>
          <w:color w:val="2A2723"/>
          <w:sz w:val="21"/>
          <w:szCs w:val="21"/>
        </w:rPr>
        <w:t>разъясняющая</w:t>
      </w:r>
      <w:r>
        <w:rPr>
          <w:rFonts w:ascii="Georgia" w:hAnsi="Georgia"/>
          <w:color w:val="2A2723"/>
          <w:sz w:val="21"/>
          <w:szCs w:val="21"/>
        </w:rPr>
        <w:t>. Отдельные разделы учебника могут быть изложены языком, трудным для понимания студентов, со сложным стилем изложения и синтаксисом, в них могут отсутствовать поясняющие примеры. Целью преподавателя в этом случае является разъяснение наиболее трудных вопросов, понятий, разделов учебного курса. Для этого необходимо умение преподавателя изложить отдельные фрагменты учебника в другой, более ясной и доступной форме.</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color w:val="2A2723"/>
          <w:sz w:val="21"/>
          <w:szCs w:val="21"/>
        </w:rPr>
        <w:t>4.         </w:t>
      </w:r>
      <w:r>
        <w:rPr>
          <w:rFonts w:ascii="Georgia" w:hAnsi="Georgia"/>
          <w:b/>
          <w:bCs/>
          <w:i/>
          <w:iCs/>
          <w:color w:val="2A2723"/>
          <w:sz w:val="21"/>
          <w:szCs w:val="21"/>
        </w:rPr>
        <w:t>Развивающая функция</w:t>
      </w:r>
      <w:r>
        <w:rPr>
          <w:rFonts w:ascii="Georgia" w:hAnsi="Georgia"/>
          <w:color w:val="2A2723"/>
          <w:sz w:val="21"/>
          <w:szCs w:val="21"/>
        </w:rPr>
        <w:t> лекций заключается в том, что они стимулируют не только запоминание материала, но и мыслительную деятельность студентов. Этому способствуют проблемные вопросы, поставленные преподавателем на лекции, поисковый и дискуссионный характер изложения им учебных знаний.</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b/>
          <w:bCs/>
          <w:i/>
          <w:iCs/>
          <w:color w:val="2A2723"/>
          <w:sz w:val="21"/>
          <w:szCs w:val="21"/>
          <w:u w:val="single"/>
        </w:rPr>
        <w:t>Рассмотрим методические аспекты подготовки и проведения этого вида занятий.</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b/>
          <w:bCs/>
          <w:color w:val="2A2723"/>
          <w:sz w:val="21"/>
          <w:szCs w:val="21"/>
        </w:rPr>
        <w:t>Темы лекций</w:t>
      </w:r>
      <w:r>
        <w:rPr>
          <w:rFonts w:ascii="Georgia" w:hAnsi="Georgia"/>
          <w:color w:val="2A2723"/>
          <w:sz w:val="21"/>
          <w:szCs w:val="21"/>
        </w:rPr>
        <w:t xml:space="preserve"> определяются в соответствии с рабочей программой и тематическим планом занятий, хотя они могут несколько изменяться по ходу курса. При этом необходимо, чтобы четко прослеживалась связь между темами отдельных лекций. Поэтому в начале каждой лекции преподаватель связывает ее тему с темой предыдущей лекции, а также с содержанием </w:t>
      </w:r>
      <w:r>
        <w:rPr>
          <w:rFonts w:ascii="Georgia" w:hAnsi="Georgia"/>
          <w:color w:val="2A2723"/>
          <w:sz w:val="21"/>
          <w:szCs w:val="21"/>
        </w:rPr>
        <w:lastRenderedPageBreak/>
        <w:t>всего курса. Завершение лекции должно содержать «мостик» к последующей лекции. При этом важно, чтобы у студентов сформировалось системное представление об изучаемой предметной области.</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b/>
          <w:bCs/>
          <w:color w:val="2A2723"/>
          <w:sz w:val="21"/>
          <w:szCs w:val="21"/>
        </w:rPr>
        <w:t>Подбор и структурирование материала лекции</w:t>
      </w:r>
      <w:r>
        <w:rPr>
          <w:rFonts w:ascii="Georgia" w:hAnsi="Georgia"/>
          <w:color w:val="2A2723"/>
          <w:sz w:val="21"/>
          <w:szCs w:val="21"/>
        </w:rPr>
        <w:t> — важнейшая часть ее подготовки. План лекции должен соответствовать содержанию соответствующего раздела рабочей программы и раскрывать его. В то же время детальность и глубина в раскрытии каждого пункта может быть разной. Содержание лекции должно быть согласовано с временными рамками учебного времени.</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color w:val="2A2723"/>
          <w:sz w:val="21"/>
          <w:szCs w:val="21"/>
        </w:rPr>
        <w:t>Очень часто преподаватель готовит больше материала, чем успевает дать за отведенное время лекции. При этом возникает дилемма: оставить материал нерассмотренным или перенести его рассмотрение на следующую лекцию, соответственно пересматривая ее план? Как принимать решение в таких ситуациях? Это непростой вопрос. Необходимо принимать в расчет относительную значимость каждого фрагмента учебного материала. Такие корректировки рабочей программы естественны, не стоит воспринимать их как неудачи, они могут даже усовершенствовать курс. Однако в целом следует придерживаться тематического плана, поскольку постоянный перенос материала на последующие занятия может привести к прогрессирующему отставанию в выполнении всей рабочей программы.</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color w:val="2A2723"/>
          <w:sz w:val="21"/>
          <w:szCs w:val="21"/>
        </w:rPr>
        <w:t>Как показывает лекционная практика, преподаватели обычно имеют больше материала, чем времени. Вопреки типичному страху молодого преподавателя, что ему не хватит материала на всю лекцию, чаще всего ему не хватает именно времени. Реалистичная оценка того, какой объем материала может быть рассмотрен на занятии, — ключевое умение для спокойного течения занятий и авторитета преподавателя.</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b/>
          <w:bCs/>
          <w:color w:val="2A2723"/>
          <w:sz w:val="21"/>
          <w:szCs w:val="21"/>
        </w:rPr>
        <w:t>Как много материала нужно отбирать для лекции</w:t>
      </w:r>
      <w:r>
        <w:rPr>
          <w:rFonts w:ascii="Georgia" w:hAnsi="Georgia"/>
          <w:color w:val="2A2723"/>
          <w:sz w:val="21"/>
          <w:szCs w:val="21"/>
        </w:rPr>
        <w:t xml:space="preserve">? Интересным в этом отношении является совет Роджера </w:t>
      </w:r>
      <w:proofErr w:type="spellStart"/>
      <w:r>
        <w:rPr>
          <w:rFonts w:ascii="Georgia" w:hAnsi="Georgia"/>
          <w:color w:val="2A2723"/>
          <w:sz w:val="21"/>
          <w:szCs w:val="21"/>
        </w:rPr>
        <w:t>Доминовски</w:t>
      </w:r>
      <w:proofErr w:type="spellEnd"/>
      <w:r>
        <w:rPr>
          <w:rFonts w:ascii="Georgia" w:hAnsi="Georgia"/>
          <w:color w:val="2A2723"/>
          <w:sz w:val="21"/>
          <w:szCs w:val="21"/>
        </w:rPr>
        <w:t xml:space="preserve"> (</w:t>
      </w:r>
      <w:proofErr w:type="spellStart"/>
      <w:r>
        <w:rPr>
          <w:rFonts w:ascii="Georgia" w:hAnsi="Georgia"/>
          <w:color w:val="2A2723"/>
          <w:sz w:val="21"/>
          <w:szCs w:val="21"/>
        </w:rPr>
        <w:t>Dominowski</w:t>
      </w:r>
      <w:proofErr w:type="spellEnd"/>
      <w:r>
        <w:rPr>
          <w:rFonts w:ascii="Georgia" w:hAnsi="Georgia"/>
          <w:color w:val="2A2723"/>
          <w:sz w:val="21"/>
          <w:szCs w:val="21"/>
        </w:rPr>
        <w:t>, 2002, р. 75). Он рекомендует планировать три основных пункта на один академический час лекции. Безусловно, есть исключения из этого правила, поскольку каждый пункт может содержать большее или меньшее количество подпунктов. Что в них более, а что менее важно для темы лекции? Переработка плана лекции — естественный процесс в ходе ее подготовки.</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color w:val="2A2723"/>
          <w:sz w:val="21"/>
          <w:szCs w:val="21"/>
        </w:rPr>
        <w:t>Каждый из основных пунктов плана целесообразно разделить на несколько подпунктов, связав их в логическую последовательность. Это совершенствует структуру лекции и способствует системному восприятию, осмыслению и запоминанию материала студентами. При структурировании материала полезно учитывать психологические закономерности памяти и мышления.</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color w:val="2A2723"/>
          <w:sz w:val="21"/>
          <w:szCs w:val="21"/>
        </w:rPr>
        <w:t>Стремление преподавателя насытить занятие большим количеством информации не всегда оправданно. Больше не всегда означает лучше. Конечно, можно дать студентам больше, если: 1) говорить быстрее, 2) быстро проходить учебный материал, 3) не задавать им никаких вопросов и 4) не принимать их вопросов. Но с какой целью? Цель преподавателя — помочь студентам изучить тот материал, который он им излагает. А это означает предъявление материала в таком темпе, чтобы они могли его понять, чтобы можно было убедиться, что «материал идет», чтобы можно было позволить студентам задать, по крайней мере, несколько вопросов, ответы на которые помогут им лучше усвоить содержание лекции.</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b/>
          <w:bCs/>
          <w:color w:val="2A2723"/>
          <w:sz w:val="21"/>
          <w:szCs w:val="21"/>
        </w:rPr>
        <w:t>Написание конспекта</w:t>
      </w:r>
      <w:r>
        <w:rPr>
          <w:rFonts w:ascii="Georgia" w:hAnsi="Georgia"/>
          <w:color w:val="2A2723"/>
          <w:sz w:val="21"/>
          <w:szCs w:val="21"/>
        </w:rPr>
        <w:t> (или подробного плана) занятия очень полезно для лектора при подготовке лекции.</w:t>
      </w:r>
    </w:p>
    <w:p w:rsidR="001A3CC8" w:rsidRPr="00CC3636" w:rsidRDefault="001A3CC8" w:rsidP="001A3CC8">
      <w:pPr>
        <w:spacing w:after="0" w:line="315" w:lineRule="atLeast"/>
        <w:ind w:firstLine="300"/>
        <w:jc w:val="both"/>
        <w:rPr>
          <w:rFonts w:ascii="Georgia" w:eastAsia="Times New Roman" w:hAnsi="Georgia" w:cs="Times New Roman"/>
          <w:color w:val="2A2723"/>
          <w:sz w:val="21"/>
          <w:szCs w:val="21"/>
          <w:lang w:eastAsia="ru-RU"/>
        </w:rPr>
      </w:pPr>
      <w:r w:rsidRPr="00CC3636">
        <w:rPr>
          <w:rFonts w:ascii="Georgia" w:eastAsia="Times New Roman" w:hAnsi="Georgia" w:cs="Times New Roman"/>
          <w:color w:val="2A2723"/>
          <w:sz w:val="21"/>
          <w:szCs w:val="21"/>
          <w:lang w:eastAsia="ru-RU"/>
        </w:rPr>
        <w:t xml:space="preserve">Некоторые преподаватели стараются подготовить полный текст того, что они собираются сказать. Причиной такого метода подготовки обычно является страх. Если лектор боится забыть, что ему следует сказать, конспект в виде полного текста может казаться «защитным </w:t>
      </w:r>
      <w:r w:rsidRPr="00CC3636">
        <w:rPr>
          <w:rFonts w:ascii="Georgia" w:eastAsia="Times New Roman" w:hAnsi="Georgia" w:cs="Times New Roman"/>
          <w:color w:val="2A2723"/>
          <w:sz w:val="21"/>
          <w:szCs w:val="21"/>
          <w:lang w:eastAsia="ru-RU"/>
        </w:rPr>
        <w:lastRenderedPageBreak/>
        <w:t>одеялом» (</w:t>
      </w:r>
      <w:proofErr w:type="spellStart"/>
      <w:r w:rsidRPr="00CC3636">
        <w:rPr>
          <w:rFonts w:ascii="Georgia" w:eastAsia="Times New Roman" w:hAnsi="Georgia" w:cs="Times New Roman"/>
          <w:color w:val="2A2723"/>
          <w:sz w:val="21"/>
          <w:szCs w:val="21"/>
          <w:lang w:eastAsia="ru-RU"/>
        </w:rPr>
        <w:t>Dominowski</w:t>
      </w:r>
      <w:proofErr w:type="spellEnd"/>
      <w:r w:rsidRPr="00CC3636">
        <w:rPr>
          <w:rFonts w:ascii="Georgia" w:eastAsia="Times New Roman" w:hAnsi="Georgia" w:cs="Times New Roman"/>
          <w:color w:val="2A2723"/>
          <w:sz w:val="21"/>
          <w:szCs w:val="21"/>
          <w:lang w:eastAsia="ru-RU"/>
        </w:rPr>
        <w:t>, 2002, р. 77). На самом деле полный текст отрицательно влияет на процесс поиска того, что говорить дальше, поскольку чрезмерный объем текста делает поиск нужного пункта более трудным. Другой причиной составления подробного конспекта является стремление к точности, желание быть уверенным в правильности излагаемого материала. Это стремление акцентирует внимание «на словах», в то время как сущность лекции заключается в идеях, которые она несет. На самом деле почти все идеи могут быть выражены по-разному, и на лекции это полезно делать, чтобы углубить понимание студентами их сути. Конечно, некоторые понятия нужно определять и использовать точно, поэтому имеет смысл записать в конспекте их определения. Однако следует иметь в виду, что почти любые определения (за исключением тех, которые выражаются математическим языком) допускают перефразирование.</w:t>
      </w:r>
    </w:p>
    <w:p w:rsidR="001A3CC8" w:rsidRPr="00CC3636" w:rsidRDefault="001A3CC8" w:rsidP="001A3CC8">
      <w:pPr>
        <w:spacing w:after="0" w:line="315" w:lineRule="atLeast"/>
        <w:ind w:firstLine="300"/>
        <w:jc w:val="both"/>
        <w:rPr>
          <w:rFonts w:ascii="Georgia" w:eastAsia="Times New Roman" w:hAnsi="Georgia" w:cs="Times New Roman"/>
          <w:color w:val="2A2723"/>
          <w:sz w:val="21"/>
          <w:szCs w:val="21"/>
          <w:lang w:eastAsia="ru-RU"/>
        </w:rPr>
      </w:pPr>
      <w:r w:rsidRPr="00CC3636">
        <w:rPr>
          <w:rFonts w:ascii="Georgia" w:eastAsia="Times New Roman" w:hAnsi="Georgia" w:cs="Times New Roman"/>
          <w:color w:val="2A2723"/>
          <w:sz w:val="21"/>
          <w:szCs w:val="21"/>
          <w:lang w:eastAsia="ru-RU"/>
        </w:rPr>
        <w:t>Конспект с полным текстом лекции побуждает преподавателя именно читать ее студентам. А все мы знаем (за редким исключением), как скучно бывает слушать и трудно понимать такие «читаемые» лекции. Причинами этого являются монотонный голос, слишком быстрый или слишком медленный темп, отсутствие визуального контакта.</w:t>
      </w:r>
    </w:p>
    <w:p w:rsidR="001A3CC8" w:rsidRDefault="001A3CC8" w:rsidP="001A3CC8">
      <w:pPr>
        <w:spacing w:after="0" w:line="315" w:lineRule="atLeast"/>
        <w:ind w:firstLine="300"/>
        <w:jc w:val="both"/>
        <w:rPr>
          <w:rFonts w:ascii="Georgia" w:eastAsia="Times New Roman" w:hAnsi="Georgia" w:cs="Times New Roman"/>
          <w:color w:val="2A2723"/>
          <w:sz w:val="21"/>
          <w:szCs w:val="21"/>
          <w:lang w:eastAsia="ru-RU"/>
        </w:rPr>
      </w:pPr>
      <w:r w:rsidRPr="00CC3636">
        <w:rPr>
          <w:rFonts w:ascii="Georgia" w:eastAsia="Times New Roman" w:hAnsi="Georgia" w:cs="Times New Roman"/>
          <w:color w:val="2A2723"/>
          <w:sz w:val="21"/>
          <w:szCs w:val="21"/>
          <w:lang w:eastAsia="ru-RU"/>
        </w:rPr>
        <w:t>Наиболее полезный конспект — это расширенный план, который построен иерархически, с указанием основных пунктов, тем, фактического материала, закономерностей понятий. План расширяется за счет определений, схем, диаграмм, графиков и фраз, которые резюмируют основные идеи лекции. Количество деталей, которые включаются в конспект, зависит от самого материала и от того, насколько он знаком преподавателю. Конечно, когда лекция читается в первый раз, требуется большая детализация. По мере того как преподаватель накапливает определенный опыт чтения лекций по данной теме, переработанный конспект может содержать уже меньше деталей. Отдельные слова и короткие фразы начинают замещать длинные предложения; уже нет необходимости во включении в конспект полных предложений.</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color w:val="2A2723"/>
          <w:sz w:val="21"/>
          <w:szCs w:val="21"/>
        </w:rPr>
        <w:t>Конспект должен фокусироваться на содержании лекции; средства выражения этого содержания должны рождаться на самой лекции.</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color w:val="2A2723"/>
          <w:sz w:val="21"/>
          <w:szCs w:val="21"/>
        </w:rPr>
        <w:t>Особенно важно заранее подготовить и отразить в конспекте примеры, которые будут приводиться на лекции. Конкретные примеры абстрактных понятий должны быть тщательно продуманы. При приведении примера необходимо обратить внимание студентов как на те признаки, которые существенны для характеристики понятия, так и на те, которые несущественны. Использование двух или трех примеров поможет студентам успешнее выделить и обобщить существенные признаки понятия. Преподаватель также должен подготовить иллюстративный, демонстрационный и раздаточный материал, который он собирается использовать.</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color w:val="2A2723"/>
          <w:sz w:val="21"/>
          <w:szCs w:val="21"/>
        </w:rPr>
        <w:t>Как писать конспекты (от руки или с помощью компьютера), решает, конечно, сам преподаватель. Современные текстовые редакторы дают много преимуществ и в скорости подготовки, и в удобстве переработки конспектов. Конспекты, напечатанные на принтере, легче читаются.</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color w:val="2A2723"/>
          <w:sz w:val="21"/>
          <w:szCs w:val="21"/>
        </w:rPr>
        <w:t>Прежде чем идти на лекцию, ее полезно «прорепетировать» в голове. Речь идет не о буквальном заучивании текста, а о мысленном продумывании основных пунктов, которые должны быть раскрыты на занятии. Опыт показывает, что это очень полезно, особенно для молодых преподавателей. Еще важнее найти 10-15 минут непосредственно перед лекцией для просмотра конспекта и проверки всех необходимых материалов.</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b/>
          <w:bCs/>
          <w:color w:val="2A2723"/>
          <w:sz w:val="21"/>
          <w:szCs w:val="21"/>
        </w:rPr>
        <w:t>Начало и конец лекции</w:t>
      </w:r>
      <w:r>
        <w:rPr>
          <w:rFonts w:ascii="Georgia" w:hAnsi="Georgia"/>
          <w:color w:val="2A2723"/>
          <w:sz w:val="21"/>
          <w:szCs w:val="21"/>
        </w:rPr>
        <w:t xml:space="preserve"> очень важны во многих отношениях. Как отмечалось выше, в начале лекции полезно сделать краткий обзор содержания предыдущей лекции. Это </w:t>
      </w:r>
      <w:r>
        <w:rPr>
          <w:rFonts w:ascii="Georgia" w:hAnsi="Georgia"/>
          <w:color w:val="2A2723"/>
          <w:sz w:val="21"/>
          <w:szCs w:val="21"/>
        </w:rPr>
        <w:lastRenderedPageBreak/>
        <w:t>способствует сохранению информации в долговременной памяти и системному восприятию учебного курса. Интересным методом обзора может быть проведение короткого устного или письменного опроса студентов по материалу предыдущей лекции. Не столь важно, будут ли оцениваться результаты этого опроса или нет. Письменные ответы студентов на три вопроса могут занять около десяти минут. Меньше времени займет устная постановка вопроса кому-либо в аудитории. Проще всего не задавать вопросы студентам, а самому преподавателю сделать обзор предыдущего материала. Однако это наименее эффективный метод, поскольку студенты будут пассивны. Многие преподаватели вообще не используют на лекциях обзоры, считая, что нецелесообразно тратить на старый материал время, которое можно использовать на изложение нового. Их можно понять. Тем не менее, начать занятие с обзора — прекрасный методический прием, оказывающий помощь в изучении учебного материала.</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color w:val="2A2723"/>
          <w:sz w:val="21"/>
          <w:szCs w:val="21"/>
        </w:rPr>
        <w:t>Перед началом изложения нового материала полезно дать краткий план лекции, показать, как новый материал связан с другими темами, акцентировать внимание на наиболее важных его аспектах. Постановка интригующего вопроса или описание яркого примера привлекут внимание студентов. Такое введение не должно занимать больше пяти минут. Разумеется, материал лекции должен давать обоснованный ответ на поставленный вопрос.</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color w:val="2A2723"/>
          <w:sz w:val="21"/>
          <w:szCs w:val="21"/>
        </w:rPr>
        <w:t>В конце лекции, когда основная часть материала уже изложена, полезно кратко повторить основные моменты. Это может быть изложение ключевых идей занятия, постановка студентам нескольких вопросов по его содержанию или же ответы на их вопросы. В завершение занятия преподаватель может сказать несколько слов о теме следующей лекции. К сожалению, на это у преподавателя часто не хватает времени.</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b/>
          <w:bCs/>
          <w:color w:val="2A2723"/>
          <w:sz w:val="21"/>
          <w:szCs w:val="21"/>
        </w:rPr>
        <w:t>Организация материала</w:t>
      </w:r>
      <w:r>
        <w:rPr>
          <w:rFonts w:ascii="Georgia" w:hAnsi="Georgia"/>
          <w:color w:val="2A2723"/>
          <w:sz w:val="21"/>
          <w:szCs w:val="21"/>
        </w:rPr>
        <w:t xml:space="preserve"> — основная задача лектора. Преподаватель может помочь студентам увидеть общую картину содержания курса, постоянно связывая изучаемую тему с общим взглядом на учебную дисциплину. Схемы и диаграммы являются прекрасным средством демонстрации взаимосвязей между понятиями. Нумерованный список пунктов, раскрывающих определенный тезис, помогает студентам запомнить материал. Визуальная демонстрация с очевидным разделением рассматриваемых категорий должна сопровождать вербальную презентацию материала, особенно в том случае, когда обсуждаются, например, преимущества и ограничения, сходства и различия, аргументы за и против определенного утверждения, теории, процедуры. Большую роль играет композиционное расположение материала на доске (слева — справа, сверху — снизу и т. п.). В общем, как считает Роджер </w:t>
      </w:r>
      <w:proofErr w:type="spellStart"/>
      <w:r>
        <w:rPr>
          <w:rFonts w:ascii="Georgia" w:hAnsi="Georgia"/>
          <w:color w:val="2A2723"/>
          <w:sz w:val="21"/>
          <w:szCs w:val="21"/>
        </w:rPr>
        <w:t>Доминовски</w:t>
      </w:r>
      <w:proofErr w:type="spellEnd"/>
      <w:r>
        <w:rPr>
          <w:rFonts w:ascii="Georgia" w:hAnsi="Georgia"/>
          <w:color w:val="2A2723"/>
          <w:sz w:val="21"/>
          <w:szCs w:val="21"/>
        </w:rPr>
        <w:t xml:space="preserve"> (</w:t>
      </w:r>
      <w:proofErr w:type="spellStart"/>
      <w:r>
        <w:rPr>
          <w:rFonts w:ascii="Georgia" w:hAnsi="Georgia"/>
          <w:color w:val="2A2723"/>
          <w:sz w:val="21"/>
          <w:szCs w:val="21"/>
        </w:rPr>
        <w:t>Dominowski</w:t>
      </w:r>
      <w:proofErr w:type="spellEnd"/>
      <w:r>
        <w:rPr>
          <w:rFonts w:ascii="Georgia" w:hAnsi="Georgia"/>
          <w:color w:val="2A2723"/>
          <w:sz w:val="21"/>
          <w:szCs w:val="21"/>
        </w:rPr>
        <w:t>, 2002, р. 89), продумывание концептуальной и перцептивной организации материала — повседневная задача лектора.</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b/>
          <w:bCs/>
          <w:color w:val="2A2723"/>
          <w:sz w:val="21"/>
          <w:szCs w:val="21"/>
        </w:rPr>
        <w:t>Стиль изложения.</w:t>
      </w:r>
      <w:r>
        <w:rPr>
          <w:rFonts w:ascii="Georgia" w:hAnsi="Georgia"/>
          <w:color w:val="2A2723"/>
          <w:sz w:val="21"/>
          <w:szCs w:val="21"/>
        </w:rPr>
        <w:t> С. И. Гессен полагал, что главная цель университетского курса — формировать «научный метод познания», а не просто «излагать факты». В этой связи он писал: «Настоящая университетская лекция никогда не излагает просто результаты исследования; нет, она показывает, как ученый лектор пришел к этим результатам... Хорошие лекции и научно поставленные занятия дополняют друг друга. Задача тех и других — побудить учащихся к самостоятельному исследованию предмета, вовлечь их в исследовательскую работу научной мысли; если на лекциях профессор, развивая свой взгляд, вызывает ученика на критику, то в семинарских занятиях он в свою очередь выступает в роли критика произведенного учеником исследования» (Гессен, 1995, с. 318-319).</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b/>
          <w:bCs/>
          <w:color w:val="2A2723"/>
          <w:sz w:val="21"/>
          <w:szCs w:val="21"/>
        </w:rPr>
        <w:t>Выбор уровня трудности содержания и изложения материа</w:t>
      </w:r>
      <w:r>
        <w:rPr>
          <w:rFonts w:ascii="Georgia" w:hAnsi="Georgia"/>
          <w:color w:val="2A2723"/>
          <w:sz w:val="21"/>
          <w:szCs w:val="21"/>
        </w:rPr>
        <w:t>ла. На что следует ориентироваться в данном случае? Оптимальными можно считать следующие критерии:</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color w:val="2A2723"/>
          <w:sz w:val="21"/>
          <w:szCs w:val="21"/>
        </w:rPr>
        <w:t>Ø сущность учебного материала должна быть доступна и понятна всем студентам;</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color w:val="2A2723"/>
          <w:sz w:val="21"/>
          <w:szCs w:val="21"/>
        </w:rPr>
        <w:lastRenderedPageBreak/>
        <w:t>Ø интерпретация этой сути, ее анализ и обоснование должны быть понятны большинству из них;</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color w:val="2A2723"/>
          <w:sz w:val="21"/>
          <w:szCs w:val="21"/>
        </w:rPr>
        <w:t>Ø отдельные частные вопросы излагаемого материала, отдельные тонкости и нюансы этих вопросов должны быть доступны и понятны не всем.</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i/>
          <w:iCs/>
          <w:color w:val="2A2723"/>
          <w:sz w:val="21"/>
          <w:szCs w:val="21"/>
        </w:rPr>
        <w:t>Говорят, что плоха та лекция, которая непонятна большинству, но вряд ли можно назвать хорошей такую лекцию, в которой всем студентам понятно все.</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b/>
          <w:bCs/>
          <w:color w:val="2A2723"/>
          <w:sz w:val="21"/>
          <w:szCs w:val="21"/>
        </w:rPr>
        <w:t>Постановка вопросов по содержанию лекции</w:t>
      </w:r>
      <w:r>
        <w:rPr>
          <w:rFonts w:ascii="Georgia" w:hAnsi="Georgia"/>
          <w:color w:val="2A2723"/>
          <w:sz w:val="21"/>
          <w:szCs w:val="21"/>
        </w:rPr>
        <w:t>. Когда студенты слышат вопрос, это побуждает их думать о возможных ответах и оценивать ответы других. Этот прием привлекает активное внимание студентов. Реализовать данную методическую технику, в принципе, несложно. Прежде чем начать изложение очередной порции учебной информации, преподаватель может поставить соответствующий вопрос, а затем последующим изложением учебного материала дать на него ответ. Иногда могут использоваться и риторические вопросы.</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b/>
          <w:bCs/>
          <w:color w:val="2A2723"/>
          <w:sz w:val="21"/>
          <w:szCs w:val="21"/>
        </w:rPr>
        <w:t>Приведение примеров</w:t>
      </w:r>
      <w:r>
        <w:rPr>
          <w:rFonts w:ascii="Georgia" w:hAnsi="Georgia"/>
          <w:color w:val="2A2723"/>
          <w:sz w:val="21"/>
          <w:szCs w:val="21"/>
        </w:rPr>
        <w:t>. Приведение примеров, как уже отмечалось выше, — важнейший компонент структуры лекции. Примеры должны быть подготовлены до начала занятия и могут использоваться по-разному. Один вариант изложения материала — лектор начинает с примера и затем переходит к понятию или теоретическому тезису. При использовании другого варианта пример (или примеры) может предъявляться как иллюстрация понятия.</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b/>
          <w:bCs/>
          <w:color w:val="2A2723"/>
          <w:sz w:val="21"/>
          <w:szCs w:val="21"/>
        </w:rPr>
        <w:t>Проверка понимания материала студентами</w:t>
      </w:r>
      <w:r>
        <w:rPr>
          <w:rFonts w:ascii="Georgia" w:hAnsi="Georgia"/>
          <w:color w:val="2A2723"/>
          <w:sz w:val="21"/>
          <w:szCs w:val="21"/>
        </w:rPr>
        <w:t>. Оценить то, насколько глубоко студенты поняли изложенный материал, можно путем зрительного контакта преподавателя со студентами. По поведению студентов на лекции, по их позам, по выражению глаз лектор может увидеть, понимают ли студенты преподносимый материал. Самые активные и смелые студенты могут задать вопрос, когда они что-либо не понимают. Однако такая ситуация имеет место довольно редко. Поэтому преподавателю следует после завершения рассмотрения очередного пункта плана предложить студентам задать свои вопросы.</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b/>
          <w:bCs/>
          <w:color w:val="2A2723"/>
          <w:sz w:val="21"/>
          <w:szCs w:val="21"/>
        </w:rPr>
        <w:t>Уровень внимания студентов изменяется в течение лекции</w:t>
      </w:r>
      <w:r>
        <w:rPr>
          <w:rFonts w:ascii="Georgia" w:hAnsi="Georgia"/>
          <w:color w:val="2A2723"/>
          <w:sz w:val="21"/>
          <w:szCs w:val="21"/>
        </w:rPr>
        <w:t> и зависит от ряда факторов. Периодически (каждые 20-30 минут) у них возникают колебания (кризисы) внимания, которые проявляются в снижении его уровня. Поэтому преподаватель должен строить план занятия таким образом, чтобы давать студентам возможность переключения внимания (на интересный пример, новый вопрос и т. п.).</w:t>
      </w:r>
    </w:p>
    <w:p w:rsidR="001A3CC8" w:rsidRDefault="001A3CC8" w:rsidP="001A3CC8">
      <w:pPr>
        <w:pStyle w:val="a3"/>
        <w:spacing w:before="0" w:beforeAutospacing="0" w:after="0" w:afterAutospacing="0" w:line="315" w:lineRule="atLeast"/>
        <w:ind w:firstLine="300"/>
        <w:jc w:val="both"/>
        <w:rPr>
          <w:rFonts w:ascii="Georgia" w:hAnsi="Georgia"/>
          <w:color w:val="2A2723"/>
          <w:sz w:val="21"/>
          <w:szCs w:val="21"/>
        </w:rPr>
      </w:pPr>
      <w:r>
        <w:rPr>
          <w:rFonts w:ascii="Georgia" w:hAnsi="Georgia"/>
          <w:b/>
          <w:bCs/>
          <w:color w:val="2A2723"/>
          <w:sz w:val="21"/>
          <w:szCs w:val="21"/>
        </w:rPr>
        <w:t>Конспектирование материала лекции студентами</w:t>
      </w:r>
      <w:r>
        <w:rPr>
          <w:rFonts w:ascii="Georgia" w:hAnsi="Georgia"/>
          <w:color w:val="2A2723"/>
          <w:sz w:val="21"/>
          <w:szCs w:val="21"/>
        </w:rPr>
        <w:t>. Считается само собой разумеющимся, что студенты должны не только слушать лекцию, но также конспектировать ее содержание. Поэтому у преподавателей порой возникает недоверчивое отношение к тем студентам, которые ничего не пишут на занятии, хотя они могут внимательно слушать лектора. Обязательно ли писать конспект — вопрос спорный. Конечно, конспектирование помогает лучше сохранить информацию для будущего использования и может способствовать ее активной переработке, особенно в том случае, когда лекция преподавателя не представляет собой простого пересказа учебника. В любом случае лектор должен управлять процессом конспектирования своей лекции. Ведению конспекта мешают слишком быстрый темп изложения материала, отсутствие пауз, которые студенты могли бы использовать для записей. Обучение конспектированию на первых занятиях — важная задача преподавателя. Основные понятия, идеи, тезисы полезно писать на доске или демонстрировать с использованием иных проекционных средств, поскольку этане только способствуют улучшению восприятия, но и облегчает конспектирование. Этот прием поможет избежать неправильного написания терминов. Ключевым определения необходимо записывать под диктовку.</w:t>
      </w:r>
    </w:p>
    <w:p w:rsidR="00B3775E" w:rsidRDefault="00B3775E">
      <w:bookmarkStart w:id="0" w:name="_GoBack"/>
      <w:bookmarkEnd w:id="0"/>
    </w:p>
    <w:sectPr w:rsidR="00B377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C8"/>
    <w:rsid w:val="001A3CC8"/>
    <w:rsid w:val="00B37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FD216-9588-4F5E-9FFC-E8BB8F3E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3C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2600</Words>
  <Characters>14826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2020-05-26T21:15:00Z</dcterms:created>
  <dcterms:modified xsi:type="dcterms:W3CDTF">2020-05-26T21:15:00Z</dcterms:modified>
</cp:coreProperties>
</file>