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20D" w:rsidRDefault="003B320D" w:rsidP="003B320D">
      <w:pPr>
        <w:jc w:val="center"/>
        <w:rPr>
          <w:sz w:val="28"/>
          <w:szCs w:val="28"/>
        </w:rPr>
      </w:pPr>
      <w:r w:rsidRPr="003B320D">
        <w:rPr>
          <w:sz w:val="28"/>
          <w:szCs w:val="28"/>
        </w:rPr>
        <w:t>Учреждение образования «Белорусский государственный педагогический университет имени Максима Танка»</w:t>
      </w:r>
    </w:p>
    <w:p w:rsidR="003B320D" w:rsidRDefault="003B320D" w:rsidP="003B320D">
      <w:pPr>
        <w:jc w:val="center"/>
        <w:rPr>
          <w:sz w:val="28"/>
          <w:szCs w:val="28"/>
        </w:rPr>
      </w:pPr>
    </w:p>
    <w:p w:rsidR="003B320D" w:rsidRPr="003B320D" w:rsidRDefault="003B320D" w:rsidP="003B320D">
      <w:pPr>
        <w:jc w:val="center"/>
        <w:rPr>
          <w:sz w:val="28"/>
          <w:szCs w:val="28"/>
        </w:rPr>
      </w:pPr>
      <w:r>
        <w:rPr>
          <w:sz w:val="28"/>
          <w:szCs w:val="28"/>
        </w:rPr>
        <w:t>Институт инклюзивного образования</w:t>
      </w:r>
    </w:p>
    <w:p w:rsidR="003B320D" w:rsidRPr="003B320D" w:rsidRDefault="003B320D" w:rsidP="003B320D">
      <w:pPr>
        <w:jc w:val="center"/>
        <w:rPr>
          <w:sz w:val="28"/>
          <w:szCs w:val="28"/>
        </w:rPr>
      </w:pPr>
    </w:p>
    <w:p w:rsidR="003B320D" w:rsidRPr="003B320D" w:rsidRDefault="003B320D" w:rsidP="003B320D">
      <w:pPr>
        <w:jc w:val="center"/>
        <w:rPr>
          <w:sz w:val="28"/>
          <w:szCs w:val="28"/>
        </w:rPr>
      </w:pPr>
      <w:r w:rsidRPr="003B320D">
        <w:rPr>
          <w:sz w:val="28"/>
          <w:szCs w:val="28"/>
        </w:rPr>
        <w:t>Кафедра логопедии</w:t>
      </w:r>
    </w:p>
    <w:p w:rsidR="003B320D" w:rsidRPr="003B320D" w:rsidRDefault="003B320D" w:rsidP="003B320D">
      <w:pPr>
        <w:jc w:val="center"/>
        <w:rPr>
          <w:sz w:val="28"/>
          <w:szCs w:val="28"/>
        </w:rPr>
      </w:pPr>
    </w:p>
    <w:p w:rsidR="003B320D" w:rsidRPr="003B320D" w:rsidRDefault="003B320D" w:rsidP="003B320D">
      <w:pPr>
        <w:jc w:val="center"/>
        <w:rPr>
          <w:sz w:val="28"/>
          <w:szCs w:val="28"/>
        </w:rPr>
      </w:pPr>
    </w:p>
    <w:p w:rsidR="003B320D" w:rsidRPr="003B320D" w:rsidRDefault="003B320D" w:rsidP="003B320D">
      <w:pPr>
        <w:jc w:val="center"/>
        <w:rPr>
          <w:sz w:val="28"/>
          <w:szCs w:val="28"/>
        </w:rPr>
      </w:pPr>
    </w:p>
    <w:p w:rsidR="003B320D" w:rsidRPr="003B320D" w:rsidRDefault="003B320D" w:rsidP="003B320D">
      <w:pPr>
        <w:jc w:val="center"/>
        <w:rPr>
          <w:sz w:val="28"/>
          <w:szCs w:val="28"/>
        </w:rPr>
      </w:pPr>
    </w:p>
    <w:p w:rsidR="003B320D" w:rsidRPr="003B320D" w:rsidRDefault="003B320D" w:rsidP="003B320D">
      <w:pPr>
        <w:jc w:val="center"/>
        <w:rPr>
          <w:sz w:val="28"/>
          <w:szCs w:val="28"/>
        </w:rPr>
      </w:pPr>
    </w:p>
    <w:p w:rsidR="003B320D" w:rsidRPr="003B320D" w:rsidRDefault="003B320D" w:rsidP="003B320D">
      <w:pPr>
        <w:jc w:val="center"/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jc w:val="center"/>
        <w:rPr>
          <w:b/>
          <w:sz w:val="28"/>
          <w:szCs w:val="28"/>
        </w:rPr>
      </w:pPr>
    </w:p>
    <w:p w:rsidR="003B320D" w:rsidRPr="00310FC2" w:rsidRDefault="003B320D" w:rsidP="003B320D">
      <w:pPr>
        <w:jc w:val="center"/>
        <w:rPr>
          <w:b/>
          <w:sz w:val="32"/>
          <w:szCs w:val="32"/>
        </w:rPr>
      </w:pPr>
      <w:r w:rsidRPr="00310FC2">
        <w:rPr>
          <w:b/>
          <w:sz w:val="32"/>
          <w:szCs w:val="32"/>
        </w:rPr>
        <w:t>ПРАКТИКУМ</w:t>
      </w:r>
    </w:p>
    <w:p w:rsidR="003B320D" w:rsidRPr="00310FC2" w:rsidRDefault="003B320D" w:rsidP="003B320D">
      <w:pPr>
        <w:jc w:val="center"/>
        <w:rPr>
          <w:b/>
          <w:sz w:val="32"/>
          <w:szCs w:val="32"/>
        </w:rPr>
      </w:pPr>
      <w:r w:rsidRPr="00310FC2">
        <w:rPr>
          <w:b/>
          <w:sz w:val="32"/>
          <w:szCs w:val="32"/>
        </w:rPr>
        <w:t>по курсу «Логопедия. Нарушения речи системного характера (Афазия)»</w:t>
      </w: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>Для студентов 40</w:t>
      </w:r>
      <w:r>
        <w:rPr>
          <w:sz w:val="28"/>
          <w:szCs w:val="28"/>
        </w:rPr>
        <w:t>4</w:t>
      </w:r>
      <w:r w:rsidRPr="003B320D">
        <w:rPr>
          <w:sz w:val="28"/>
          <w:szCs w:val="28"/>
        </w:rPr>
        <w:t xml:space="preserve"> – 40</w:t>
      </w:r>
      <w:r>
        <w:rPr>
          <w:sz w:val="28"/>
          <w:szCs w:val="28"/>
        </w:rPr>
        <w:t>7</w:t>
      </w:r>
      <w:r w:rsidRPr="003B320D">
        <w:rPr>
          <w:sz w:val="28"/>
          <w:szCs w:val="28"/>
        </w:rPr>
        <w:t xml:space="preserve"> гр.</w:t>
      </w:r>
    </w:p>
    <w:p w:rsidR="003B320D" w:rsidRPr="003B320D" w:rsidRDefault="003B320D" w:rsidP="003B320D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>(специальность «Логопедия»)</w:t>
      </w:r>
    </w:p>
    <w:p w:rsidR="003B320D" w:rsidRPr="003B320D" w:rsidRDefault="003B320D" w:rsidP="003B320D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 xml:space="preserve">4 курс, </w:t>
      </w:r>
      <w:r>
        <w:rPr>
          <w:sz w:val="28"/>
          <w:szCs w:val="28"/>
        </w:rPr>
        <w:t>7</w:t>
      </w:r>
      <w:r w:rsidRPr="003B320D">
        <w:rPr>
          <w:sz w:val="28"/>
          <w:szCs w:val="28"/>
        </w:rPr>
        <w:t xml:space="preserve"> семестр</w:t>
      </w:r>
    </w:p>
    <w:p w:rsidR="003B320D" w:rsidRPr="003B320D" w:rsidRDefault="003B320D" w:rsidP="003B320D">
      <w:pPr>
        <w:jc w:val="right"/>
        <w:rPr>
          <w:sz w:val="28"/>
          <w:szCs w:val="28"/>
        </w:rPr>
      </w:pPr>
    </w:p>
    <w:p w:rsidR="003B320D" w:rsidRPr="003B320D" w:rsidRDefault="003B320D" w:rsidP="003B320D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 xml:space="preserve">Практические занятия – </w:t>
      </w:r>
      <w:r>
        <w:rPr>
          <w:sz w:val="28"/>
          <w:szCs w:val="28"/>
        </w:rPr>
        <w:t>14</w:t>
      </w:r>
      <w:r w:rsidRPr="003B320D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</w:p>
    <w:p w:rsidR="003B320D" w:rsidRPr="003B320D" w:rsidRDefault="003B320D" w:rsidP="003B320D">
      <w:pPr>
        <w:jc w:val="right"/>
        <w:rPr>
          <w:sz w:val="28"/>
          <w:szCs w:val="28"/>
        </w:rPr>
      </w:pPr>
    </w:p>
    <w:p w:rsidR="003B320D" w:rsidRPr="003B320D" w:rsidRDefault="003B320D" w:rsidP="003B320D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 xml:space="preserve">Составитель – доц. Н.Н. </w:t>
      </w:r>
      <w:proofErr w:type="spellStart"/>
      <w:r w:rsidRPr="003B320D">
        <w:rPr>
          <w:sz w:val="28"/>
          <w:szCs w:val="28"/>
        </w:rPr>
        <w:t>Баль</w:t>
      </w:r>
      <w:proofErr w:type="spellEnd"/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Pr="003B320D" w:rsidRDefault="003B320D" w:rsidP="003B320D">
      <w:pPr>
        <w:rPr>
          <w:sz w:val="28"/>
          <w:szCs w:val="28"/>
        </w:rPr>
      </w:pPr>
    </w:p>
    <w:p w:rsidR="003B320D" w:rsidRDefault="003B320D" w:rsidP="003B320D">
      <w:pPr>
        <w:jc w:val="center"/>
        <w:rPr>
          <w:sz w:val="28"/>
          <w:szCs w:val="28"/>
        </w:rPr>
      </w:pPr>
      <w:r w:rsidRPr="003B320D">
        <w:rPr>
          <w:sz w:val="28"/>
          <w:szCs w:val="28"/>
        </w:rPr>
        <w:t>Минск, 201</w:t>
      </w:r>
      <w:r>
        <w:rPr>
          <w:sz w:val="28"/>
          <w:szCs w:val="28"/>
        </w:rPr>
        <w:t>8</w:t>
      </w:r>
      <w:r w:rsidRPr="003B320D">
        <w:rPr>
          <w:sz w:val="28"/>
          <w:szCs w:val="28"/>
        </w:rPr>
        <w:t>.</w:t>
      </w:r>
    </w:p>
    <w:p w:rsidR="003B320D" w:rsidRPr="00DA7B73" w:rsidRDefault="003B320D" w:rsidP="00A174C4">
      <w:pPr>
        <w:ind w:firstLine="680"/>
        <w:jc w:val="center"/>
        <w:rPr>
          <w:b/>
          <w:sz w:val="24"/>
          <w:szCs w:val="24"/>
          <w:u w:val="single"/>
        </w:rPr>
      </w:pPr>
      <w:r w:rsidRPr="00DA7B73">
        <w:rPr>
          <w:b/>
          <w:sz w:val="24"/>
          <w:szCs w:val="24"/>
          <w:u w:val="single"/>
        </w:rPr>
        <w:lastRenderedPageBreak/>
        <w:t>Практическое занятие № 1 (2 ч).</w:t>
      </w:r>
    </w:p>
    <w:p w:rsidR="003B320D" w:rsidRPr="00DA7B73" w:rsidRDefault="003B320D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Тема:</w:t>
      </w:r>
      <w:r w:rsidRPr="00DA7B73">
        <w:rPr>
          <w:b/>
          <w:i/>
          <w:sz w:val="24"/>
          <w:szCs w:val="24"/>
        </w:rPr>
        <w:t xml:space="preserve"> Характеристика афазии.</w:t>
      </w:r>
    </w:p>
    <w:p w:rsidR="003B320D" w:rsidRPr="00DA7B73" w:rsidRDefault="003B320D" w:rsidP="00DA7B73">
      <w:pPr>
        <w:ind w:firstLine="680"/>
        <w:jc w:val="both"/>
        <w:rPr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Цель:</w:t>
      </w:r>
      <w:r w:rsidRPr="00DA7B73">
        <w:rPr>
          <w:sz w:val="24"/>
          <w:szCs w:val="24"/>
        </w:rPr>
        <w:t xml:space="preserve"> углублять и обобщать знания о сущности афазии, основных подходах к ее классификации, </w:t>
      </w:r>
      <w:r w:rsidR="00023D4D" w:rsidRPr="00DA7B73">
        <w:rPr>
          <w:sz w:val="24"/>
          <w:szCs w:val="24"/>
        </w:rPr>
        <w:t xml:space="preserve">патогенезе и симптоматике; </w:t>
      </w:r>
      <w:r w:rsidRPr="00DA7B73">
        <w:rPr>
          <w:sz w:val="24"/>
          <w:szCs w:val="24"/>
        </w:rPr>
        <w:t xml:space="preserve">формировать умения </w:t>
      </w:r>
      <w:r w:rsidR="00023D4D" w:rsidRPr="00DA7B73">
        <w:rPr>
          <w:sz w:val="24"/>
          <w:szCs w:val="24"/>
        </w:rPr>
        <w:t xml:space="preserve">сравнительного </w:t>
      </w:r>
      <w:r w:rsidRPr="00DA7B73">
        <w:rPr>
          <w:sz w:val="24"/>
          <w:szCs w:val="24"/>
        </w:rPr>
        <w:t>анализа проявлений афазии</w:t>
      </w:r>
      <w:r w:rsidR="002646DE" w:rsidRPr="00DA7B73">
        <w:rPr>
          <w:sz w:val="24"/>
          <w:szCs w:val="24"/>
        </w:rPr>
        <w:t xml:space="preserve">, умения пользоваться понятийно-терминологическим аппаратом </w:t>
      </w:r>
      <w:proofErr w:type="spellStart"/>
      <w:r w:rsidR="002646DE" w:rsidRPr="00DA7B73">
        <w:rPr>
          <w:sz w:val="24"/>
          <w:szCs w:val="24"/>
        </w:rPr>
        <w:t>афазиологии</w:t>
      </w:r>
      <w:proofErr w:type="spellEnd"/>
      <w:r w:rsidR="002646DE" w:rsidRPr="00DA7B73">
        <w:rPr>
          <w:sz w:val="24"/>
          <w:szCs w:val="24"/>
        </w:rPr>
        <w:t>.</w:t>
      </w:r>
    </w:p>
    <w:p w:rsidR="003B320D" w:rsidRPr="00DA7B73" w:rsidRDefault="003B320D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Вопросы для обсуждения:</w:t>
      </w:r>
    </w:p>
    <w:p w:rsidR="003B320D" w:rsidRPr="00DA7B73" w:rsidRDefault="00023D4D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1.</w:t>
      </w:r>
      <w:r w:rsidR="003B320D" w:rsidRPr="00DA7B73">
        <w:rPr>
          <w:sz w:val="24"/>
          <w:szCs w:val="24"/>
        </w:rPr>
        <w:t>Определение, общая характеристика афазии.</w:t>
      </w:r>
    </w:p>
    <w:p w:rsidR="003B320D" w:rsidRPr="00DA7B73" w:rsidRDefault="00023D4D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2.</w:t>
      </w:r>
      <w:r w:rsidR="003B320D" w:rsidRPr="00DA7B73">
        <w:rPr>
          <w:sz w:val="24"/>
          <w:szCs w:val="24"/>
        </w:rPr>
        <w:t>Нейропсихологический и нейролингвистический подходы в понимании афазии.</w:t>
      </w:r>
      <w:r w:rsidRPr="00DA7B73">
        <w:rPr>
          <w:sz w:val="24"/>
          <w:szCs w:val="24"/>
        </w:rPr>
        <w:t xml:space="preserve"> К</w:t>
      </w:r>
      <w:r w:rsidR="003B320D" w:rsidRPr="00DA7B73">
        <w:rPr>
          <w:sz w:val="24"/>
          <w:szCs w:val="24"/>
        </w:rPr>
        <w:t>лассификации афазии.</w:t>
      </w:r>
      <w:r w:rsidRPr="00DA7B73">
        <w:rPr>
          <w:sz w:val="24"/>
          <w:szCs w:val="24"/>
        </w:rPr>
        <w:t xml:space="preserve"> </w:t>
      </w:r>
    </w:p>
    <w:p w:rsidR="00023D4D" w:rsidRPr="00DA7B73" w:rsidRDefault="00023D4D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3.Характеристика речевых и неречевых проявлений афазии.</w:t>
      </w:r>
    </w:p>
    <w:p w:rsidR="003B320D" w:rsidRPr="00DA7B73" w:rsidRDefault="003B320D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Задания для самостоятельной работы:</w:t>
      </w:r>
    </w:p>
    <w:p w:rsidR="00BF2520" w:rsidRPr="00DA7B73" w:rsidRDefault="005F1ADC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>1</w:t>
      </w:r>
      <w:r w:rsidR="00BF2520" w:rsidRPr="00DA7B73">
        <w:rPr>
          <w:b/>
          <w:i/>
          <w:sz w:val="24"/>
          <w:szCs w:val="24"/>
        </w:rPr>
        <w:t>. Ответить на вопросы:</w:t>
      </w:r>
    </w:p>
    <w:p w:rsidR="00BF2520" w:rsidRPr="00DA7B73" w:rsidRDefault="005F1ADC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1.</w:t>
      </w:r>
      <w:r w:rsidR="00BF2520" w:rsidRPr="00DA7B73">
        <w:rPr>
          <w:sz w:val="24"/>
          <w:szCs w:val="24"/>
        </w:rPr>
        <w:t>Приведите пример литеральных и вербальных парафазий. При каких формах афазии они наиболее типичны?</w:t>
      </w:r>
    </w:p>
    <w:p w:rsidR="00BF2520" w:rsidRPr="00DA7B73" w:rsidRDefault="005F1ADC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2.</w:t>
      </w:r>
      <w:r w:rsidR="00BF2520" w:rsidRPr="00DA7B73">
        <w:rPr>
          <w:sz w:val="24"/>
          <w:szCs w:val="24"/>
        </w:rPr>
        <w:t>Что такое «</w:t>
      </w:r>
      <w:proofErr w:type="spellStart"/>
      <w:r w:rsidR="00BF2520" w:rsidRPr="00DA7B73">
        <w:rPr>
          <w:sz w:val="24"/>
          <w:szCs w:val="24"/>
        </w:rPr>
        <w:t>жаргонофазия</w:t>
      </w:r>
      <w:proofErr w:type="spellEnd"/>
      <w:r w:rsidR="00BF2520" w:rsidRPr="00DA7B73">
        <w:rPr>
          <w:sz w:val="24"/>
          <w:szCs w:val="24"/>
        </w:rPr>
        <w:t>»? При какой форме афазии она наиболее типична?</w:t>
      </w:r>
    </w:p>
    <w:p w:rsidR="00BF2520" w:rsidRPr="00DA7B73" w:rsidRDefault="005F1ADC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3.</w:t>
      </w:r>
      <w:r w:rsidR="00BF2520" w:rsidRPr="00DA7B73">
        <w:rPr>
          <w:sz w:val="24"/>
          <w:szCs w:val="24"/>
        </w:rPr>
        <w:t>Приведите примеры конструкций творительного падежа, атрибутивных, инвертированных, сравнительных конструкций. При какой форме афазии их понимание затруднено?</w:t>
      </w:r>
    </w:p>
    <w:p w:rsidR="00BF2520" w:rsidRPr="00DA7B73" w:rsidRDefault="005F1ADC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4.</w:t>
      </w:r>
      <w:r w:rsidR="00BF2520" w:rsidRPr="00DA7B73">
        <w:rPr>
          <w:sz w:val="24"/>
          <w:szCs w:val="24"/>
        </w:rPr>
        <w:t>Что такое апраксия? Перечислите виды апраксии. При каких формах афазии они наблюдаются?</w:t>
      </w:r>
    </w:p>
    <w:p w:rsidR="00023D4D" w:rsidRPr="00DA7B73" w:rsidRDefault="00023D4D" w:rsidP="00DA7B73">
      <w:pPr>
        <w:autoSpaceDE w:val="0"/>
        <w:autoSpaceDN w:val="0"/>
        <w:ind w:firstLine="680"/>
        <w:jc w:val="both"/>
        <w:rPr>
          <w:snapToGrid w:val="0"/>
          <w:sz w:val="24"/>
          <w:szCs w:val="24"/>
        </w:rPr>
      </w:pPr>
      <w:r w:rsidRPr="00DA7B73">
        <w:rPr>
          <w:snapToGrid w:val="0"/>
          <w:sz w:val="24"/>
          <w:szCs w:val="24"/>
        </w:rPr>
        <w:t>5. Каковы основные дифференциально-диагностические признаки афазии и дизартрии?</w:t>
      </w:r>
    </w:p>
    <w:p w:rsidR="00023D4D" w:rsidRPr="00DA7B73" w:rsidRDefault="00023D4D" w:rsidP="00DA7B73">
      <w:pPr>
        <w:autoSpaceDE w:val="0"/>
        <w:autoSpaceDN w:val="0"/>
        <w:ind w:firstLine="680"/>
        <w:jc w:val="both"/>
        <w:rPr>
          <w:snapToGrid w:val="0"/>
          <w:sz w:val="24"/>
          <w:szCs w:val="24"/>
        </w:rPr>
      </w:pPr>
      <w:r w:rsidRPr="00DA7B73">
        <w:rPr>
          <w:snapToGrid w:val="0"/>
          <w:sz w:val="24"/>
          <w:szCs w:val="24"/>
        </w:rPr>
        <w:t>6. Каковы дифференциальные признаки моторных форм афазии и моторной алалии?</w:t>
      </w:r>
    </w:p>
    <w:p w:rsidR="006A35A7" w:rsidRPr="00DA7B73" w:rsidRDefault="005F1ADC" w:rsidP="00DA7B73">
      <w:pPr>
        <w:ind w:firstLine="680"/>
        <w:jc w:val="both"/>
        <w:rPr>
          <w:b/>
          <w:i/>
          <w:snapToGrid w:val="0"/>
          <w:sz w:val="24"/>
          <w:szCs w:val="24"/>
        </w:rPr>
      </w:pPr>
      <w:r w:rsidRPr="00DA7B73">
        <w:rPr>
          <w:b/>
          <w:i/>
          <w:snapToGrid w:val="0"/>
          <w:sz w:val="24"/>
          <w:szCs w:val="24"/>
        </w:rPr>
        <w:t>2.</w:t>
      </w:r>
      <w:r w:rsidR="006A35A7" w:rsidRPr="00DA7B73">
        <w:rPr>
          <w:b/>
          <w:i/>
          <w:snapToGrid w:val="0"/>
          <w:sz w:val="24"/>
          <w:szCs w:val="24"/>
        </w:rPr>
        <w:t>Заполнит</w:t>
      </w:r>
      <w:r w:rsidRPr="00DA7B73">
        <w:rPr>
          <w:b/>
          <w:i/>
          <w:snapToGrid w:val="0"/>
          <w:sz w:val="24"/>
          <w:szCs w:val="24"/>
        </w:rPr>
        <w:t>ь</w:t>
      </w:r>
      <w:r w:rsidR="006A35A7" w:rsidRPr="00DA7B73">
        <w:rPr>
          <w:b/>
          <w:i/>
          <w:snapToGrid w:val="0"/>
          <w:sz w:val="24"/>
          <w:szCs w:val="24"/>
        </w:rPr>
        <w:t xml:space="preserve"> таблицу: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17"/>
        <w:gridCol w:w="1913"/>
        <w:gridCol w:w="1489"/>
        <w:gridCol w:w="2337"/>
      </w:tblGrid>
      <w:tr w:rsidR="006A35A7" w:rsidRPr="00DA7B73" w:rsidTr="00023D4D">
        <w:trPr>
          <w:jc w:val="center"/>
        </w:trPr>
        <w:tc>
          <w:tcPr>
            <w:tcW w:w="2622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Форма афазии</w:t>
            </w:r>
          </w:p>
        </w:tc>
        <w:tc>
          <w:tcPr>
            <w:tcW w:w="3330" w:type="dxa"/>
            <w:gridSpan w:val="2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Алексия</w:t>
            </w:r>
          </w:p>
        </w:tc>
        <w:tc>
          <w:tcPr>
            <w:tcW w:w="3826" w:type="dxa"/>
            <w:gridSpan w:val="2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Аграфия</w:t>
            </w:r>
          </w:p>
        </w:tc>
      </w:tr>
      <w:tr w:rsidR="006A35A7" w:rsidRPr="00DA7B73" w:rsidTr="00023D4D">
        <w:trPr>
          <w:jc w:val="center"/>
        </w:trPr>
        <w:tc>
          <w:tcPr>
            <w:tcW w:w="2622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Форма</w:t>
            </w:r>
          </w:p>
        </w:tc>
        <w:tc>
          <w:tcPr>
            <w:tcW w:w="1913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Симптоматика</w:t>
            </w:r>
          </w:p>
        </w:tc>
        <w:tc>
          <w:tcPr>
            <w:tcW w:w="1489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Форма</w:t>
            </w:r>
          </w:p>
        </w:tc>
        <w:tc>
          <w:tcPr>
            <w:tcW w:w="233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Симптоматика</w:t>
            </w:r>
          </w:p>
        </w:tc>
      </w:tr>
      <w:tr w:rsidR="006A35A7" w:rsidRPr="00DA7B73" w:rsidTr="00023D4D">
        <w:trPr>
          <w:jc w:val="center"/>
        </w:trPr>
        <w:tc>
          <w:tcPr>
            <w:tcW w:w="2622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Динамическая</w:t>
            </w:r>
          </w:p>
        </w:tc>
        <w:tc>
          <w:tcPr>
            <w:tcW w:w="141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913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489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33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6A35A7" w:rsidRPr="00DA7B73" w:rsidTr="00023D4D">
        <w:trPr>
          <w:jc w:val="center"/>
        </w:trPr>
        <w:tc>
          <w:tcPr>
            <w:tcW w:w="2622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Эфферентная моторная</w:t>
            </w:r>
          </w:p>
        </w:tc>
        <w:tc>
          <w:tcPr>
            <w:tcW w:w="141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913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489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33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6A35A7" w:rsidRPr="00DA7B73" w:rsidTr="00023D4D">
        <w:trPr>
          <w:jc w:val="center"/>
        </w:trPr>
        <w:tc>
          <w:tcPr>
            <w:tcW w:w="2622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Афферентная моторная</w:t>
            </w:r>
          </w:p>
        </w:tc>
        <w:tc>
          <w:tcPr>
            <w:tcW w:w="141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913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489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33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6A35A7" w:rsidRPr="00DA7B73" w:rsidTr="00023D4D">
        <w:trPr>
          <w:jc w:val="center"/>
        </w:trPr>
        <w:tc>
          <w:tcPr>
            <w:tcW w:w="2622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Акустико-гностическая</w:t>
            </w:r>
          </w:p>
        </w:tc>
        <w:tc>
          <w:tcPr>
            <w:tcW w:w="141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913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489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33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6A35A7" w:rsidRPr="00DA7B73" w:rsidTr="00023D4D">
        <w:trPr>
          <w:jc w:val="center"/>
        </w:trPr>
        <w:tc>
          <w:tcPr>
            <w:tcW w:w="2622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Акустико-</w:t>
            </w:r>
            <w:proofErr w:type="spellStart"/>
            <w:r w:rsidRPr="00DA7B73">
              <w:rPr>
                <w:snapToGrid w:val="0"/>
                <w:sz w:val="24"/>
                <w:szCs w:val="24"/>
              </w:rPr>
              <w:t>мнестическая</w:t>
            </w:r>
            <w:proofErr w:type="spellEnd"/>
          </w:p>
        </w:tc>
        <w:tc>
          <w:tcPr>
            <w:tcW w:w="141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913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489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33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6A35A7" w:rsidRPr="00DA7B73" w:rsidTr="00023D4D">
        <w:trPr>
          <w:jc w:val="center"/>
        </w:trPr>
        <w:tc>
          <w:tcPr>
            <w:tcW w:w="2622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  <w:r w:rsidRPr="00DA7B73">
              <w:rPr>
                <w:snapToGrid w:val="0"/>
                <w:sz w:val="24"/>
                <w:szCs w:val="24"/>
              </w:rPr>
              <w:t>Семантическая</w:t>
            </w:r>
          </w:p>
        </w:tc>
        <w:tc>
          <w:tcPr>
            <w:tcW w:w="141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913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489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337" w:type="dxa"/>
          </w:tcPr>
          <w:p w:rsidR="006A35A7" w:rsidRPr="00DA7B73" w:rsidRDefault="006A35A7" w:rsidP="00A174C4">
            <w:pPr>
              <w:autoSpaceDE w:val="0"/>
              <w:autoSpaceDN w:val="0"/>
              <w:jc w:val="both"/>
              <w:rPr>
                <w:snapToGrid w:val="0"/>
                <w:sz w:val="24"/>
                <w:szCs w:val="24"/>
              </w:rPr>
            </w:pPr>
          </w:p>
        </w:tc>
      </w:tr>
    </w:tbl>
    <w:p w:rsidR="005F1ADC" w:rsidRPr="00DA7B73" w:rsidRDefault="005F1ADC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>3.Ответить на тестовые задания:</w:t>
      </w:r>
    </w:p>
    <w:p w:rsidR="006A35A7" w:rsidRPr="00DA7B73" w:rsidRDefault="005F1ADC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1)</w:t>
      </w:r>
      <w:r w:rsidR="00D15B54" w:rsidRPr="00DA7B73">
        <w:rPr>
          <w:bCs/>
          <w:sz w:val="24"/>
          <w:szCs w:val="24"/>
          <w:u w:val="single"/>
        </w:rPr>
        <w:t xml:space="preserve"> </w:t>
      </w:r>
      <w:proofErr w:type="spellStart"/>
      <w:r w:rsidR="006A35A7" w:rsidRPr="00DA7B73">
        <w:rPr>
          <w:bCs/>
          <w:sz w:val="24"/>
          <w:szCs w:val="24"/>
          <w:u w:val="single"/>
        </w:rPr>
        <w:t>Афазические</w:t>
      </w:r>
      <w:proofErr w:type="spellEnd"/>
      <w:r w:rsidR="006A35A7" w:rsidRPr="00DA7B73">
        <w:rPr>
          <w:bCs/>
          <w:sz w:val="24"/>
          <w:szCs w:val="24"/>
          <w:u w:val="single"/>
        </w:rPr>
        <w:t xml:space="preserve"> расстройства возникают при поражении:</w:t>
      </w:r>
    </w:p>
    <w:p w:rsidR="006A35A7" w:rsidRPr="00DA7B73" w:rsidRDefault="006A35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</w:t>
      </w:r>
      <w:r w:rsidR="005F1ADC" w:rsidRPr="00DA7B73">
        <w:rPr>
          <w:sz w:val="24"/>
          <w:szCs w:val="24"/>
        </w:rPr>
        <w:t xml:space="preserve"> </w:t>
      </w:r>
      <w:r w:rsidRPr="00DA7B73">
        <w:rPr>
          <w:sz w:val="24"/>
          <w:szCs w:val="24"/>
        </w:rPr>
        <w:t>ядер черепно</w:t>
      </w:r>
      <w:r w:rsidR="005F1ADC" w:rsidRPr="00DA7B73">
        <w:rPr>
          <w:sz w:val="24"/>
          <w:szCs w:val="24"/>
        </w:rPr>
        <w:t>-</w:t>
      </w:r>
      <w:r w:rsidRPr="00DA7B73">
        <w:rPr>
          <w:sz w:val="24"/>
          <w:szCs w:val="24"/>
        </w:rPr>
        <w:t>мозговых нервов;</w:t>
      </w:r>
      <w:r w:rsidR="00023D4D" w:rsidRPr="00DA7B73">
        <w:rPr>
          <w:sz w:val="24"/>
          <w:szCs w:val="24"/>
        </w:rPr>
        <w:t xml:space="preserve">  </w:t>
      </w:r>
      <w:r w:rsidRPr="00DA7B73">
        <w:rPr>
          <w:sz w:val="24"/>
          <w:szCs w:val="24"/>
        </w:rPr>
        <w:t>б) ствола мозга;</w:t>
      </w:r>
      <w:r w:rsidR="00023D4D" w:rsidRPr="00DA7B73">
        <w:rPr>
          <w:sz w:val="24"/>
          <w:szCs w:val="24"/>
        </w:rPr>
        <w:t xml:space="preserve">  </w:t>
      </w:r>
      <w:r w:rsidRPr="00DA7B73">
        <w:rPr>
          <w:iCs/>
          <w:sz w:val="24"/>
          <w:szCs w:val="24"/>
        </w:rPr>
        <w:t>в) больших полушарий КГМ;</w:t>
      </w:r>
      <w:r w:rsidR="00023D4D" w:rsidRPr="00DA7B73">
        <w:rPr>
          <w:iCs/>
          <w:sz w:val="24"/>
          <w:szCs w:val="24"/>
        </w:rPr>
        <w:t xml:space="preserve">  </w:t>
      </w:r>
      <w:r w:rsidRPr="00DA7B73">
        <w:rPr>
          <w:sz w:val="24"/>
          <w:szCs w:val="24"/>
        </w:rPr>
        <w:t>г) подкорковых образований.</w:t>
      </w:r>
    </w:p>
    <w:p w:rsidR="006A35A7" w:rsidRPr="00DA7B73" w:rsidRDefault="005F1ADC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2)</w:t>
      </w:r>
      <w:r w:rsidR="00D15B54" w:rsidRPr="00DA7B73">
        <w:rPr>
          <w:bCs/>
          <w:sz w:val="24"/>
          <w:szCs w:val="24"/>
          <w:u w:val="single"/>
        </w:rPr>
        <w:t xml:space="preserve"> </w:t>
      </w:r>
      <w:r w:rsidRPr="00DA7B73">
        <w:rPr>
          <w:bCs/>
          <w:sz w:val="24"/>
          <w:szCs w:val="24"/>
          <w:u w:val="single"/>
        </w:rPr>
        <w:t>Ф</w:t>
      </w:r>
      <w:r w:rsidR="006A35A7" w:rsidRPr="00DA7B73">
        <w:rPr>
          <w:bCs/>
          <w:sz w:val="24"/>
          <w:szCs w:val="24"/>
          <w:u w:val="single"/>
        </w:rPr>
        <w:t>ормы афазии по классификации А.</w:t>
      </w:r>
      <w:proofErr w:type="gramStart"/>
      <w:r w:rsidR="006A35A7" w:rsidRPr="00DA7B73">
        <w:rPr>
          <w:bCs/>
          <w:sz w:val="24"/>
          <w:szCs w:val="24"/>
          <w:u w:val="single"/>
        </w:rPr>
        <w:t>Р</w:t>
      </w:r>
      <w:proofErr w:type="gramEnd"/>
      <w:r w:rsidR="006A35A7" w:rsidRPr="00DA7B73">
        <w:rPr>
          <w:bCs/>
          <w:sz w:val="24"/>
          <w:szCs w:val="24"/>
          <w:u w:val="single"/>
        </w:rPr>
        <w:t xml:space="preserve"> </w:t>
      </w:r>
      <w:proofErr w:type="spellStart"/>
      <w:r w:rsidR="006A35A7" w:rsidRPr="00DA7B73">
        <w:rPr>
          <w:bCs/>
          <w:sz w:val="24"/>
          <w:szCs w:val="24"/>
          <w:u w:val="single"/>
        </w:rPr>
        <w:t>Лурия</w:t>
      </w:r>
      <w:proofErr w:type="spellEnd"/>
      <w:r w:rsidR="006A35A7" w:rsidRPr="00DA7B73">
        <w:rPr>
          <w:bCs/>
          <w:sz w:val="24"/>
          <w:szCs w:val="24"/>
          <w:u w:val="single"/>
        </w:rPr>
        <w:t>, при которых первичн</w:t>
      </w:r>
      <w:r w:rsidRPr="00DA7B73">
        <w:rPr>
          <w:bCs/>
          <w:sz w:val="24"/>
          <w:szCs w:val="24"/>
          <w:u w:val="single"/>
        </w:rPr>
        <w:t>о нарушается экспрессивная речь:</w:t>
      </w:r>
    </w:p>
    <w:p w:rsidR="006A35A7" w:rsidRPr="00DA7B73" w:rsidRDefault="006A35A7" w:rsidP="00DA7B73">
      <w:pPr>
        <w:ind w:firstLine="680"/>
        <w:jc w:val="both"/>
        <w:rPr>
          <w:sz w:val="24"/>
          <w:szCs w:val="24"/>
        </w:rPr>
      </w:pPr>
      <w:r w:rsidRPr="00DA7B73">
        <w:rPr>
          <w:iCs/>
          <w:sz w:val="24"/>
          <w:szCs w:val="24"/>
        </w:rPr>
        <w:t xml:space="preserve">А) </w:t>
      </w:r>
      <w:proofErr w:type="spellStart"/>
      <w:r w:rsidRPr="00DA7B73">
        <w:rPr>
          <w:iCs/>
          <w:sz w:val="24"/>
          <w:szCs w:val="24"/>
        </w:rPr>
        <w:t>Эфф</w:t>
      </w:r>
      <w:proofErr w:type="spellEnd"/>
      <w:r w:rsidRPr="00DA7B73">
        <w:rPr>
          <w:iCs/>
          <w:sz w:val="24"/>
          <w:szCs w:val="24"/>
        </w:rPr>
        <w:t>. М.</w:t>
      </w:r>
      <w:r w:rsidRPr="00DA7B73">
        <w:rPr>
          <w:sz w:val="24"/>
          <w:szCs w:val="24"/>
        </w:rPr>
        <w:t xml:space="preserve">   б) </w:t>
      </w:r>
      <w:proofErr w:type="spellStart"/>
      <w:r w:rsidRPr="00DA7B73">
        <w:rPr>
          <w:sz w:val="24"/>
          <w:szCs w:val="24"/>
        </w:rPr>
        <w:t>Сенс</w:t>
      </w:r>
      <w:proofErr w:type="spellEnd"/>
      <w:r w:rsidRPr="00DA7B73">
        <w:rPr>
          <w:sz w:val="24"/>
          <w:szCs w:val="24"/>
        </w:rPr>
        <w:t>.    В) Ак</w:t>
      </w:r>
      <w:proofErr w:type="gramStart"/>
      <w:r w:rsidRPr="00DA7B73">
        <w:rPr>
          <w:sz w:val="24"/>
          <w:szCs w:val="24"/>
        </w:rPr>
        <w:t>.-</w:t>
      </w:r>
      <w:proofErr w:type="spellStart"/>
      <w:proofErr w:type="gramEnd"/>
      <w:r w:rsidRPr="00DA7B73">
        <w:rPr>
          <w:sz w:val="24"/>
          <w:szCs w:val="24"/>
        </w:rPr>
        <w:t>мнест</w:t>
      </w:r>
      <w:proofErr w:type="spellEnd"/>
      <w:r w:rsidRPr="00DA7B73">
        <w:rPr>
          <w:sz w:val="24"/>
          <w:szCs w:val="24"/>
        </w:rPr>
        <w:t xml:space="preserve">.    </w:t>
      </w:r>
      <w:r w:rsidRPr="00DA7B73">
        <w:rPr>
          <w:iCs/>
          <w:sz w:val="24"/>
          <w:szCs w:val="24"/>
        </w:rPr>
        <w:t>Г) Динам.</w:t>
      </w:r>
      <w:r w:rsidRPr="00DA7B73">
        <w:rPr>
          <w:sz w:val="24"/>
          <w:szCs w:val="24"/>
        </w:rPr>
        <w:t xml:space="preserve">    Д) </w:t>
      </w:r>
      <w:proofErr w:type="spellStart"/>
      <w:r w:rsidRPr="00DA7B73">
        <w:rPr>
          <w:sz w:val="24"/>
          <w:szCs w:val="24"/>
        </w:rPr>
        <w:t>Амнест</w:t>
      </w:r>
      <w:proofErr w:type="spellEnd"/>
      <w:r w:rsidRPr="00DA7B73">
        <w:rPr>
          <w:sz w:val="24"/>
          <w:szCs w:val="24"/>
        </w:rPr>
        <w:t xml:space="preserve">.    </w:t>
      </w:r>
      <w:r w:rsidRPr="00DA7B73">
        <w:rPr>
          <w:iCs/>
          <w:sz w:val="24"/>
          <w:szCs w:val="24"/>
        </w:rPr>
        <w:t xml:space="preserve">Е) </w:t>
      </w:r>
      <w:proofErr w:type="spellStart"/>
      <w:r w:rsidRPr="00DA7B73">
        <w:rPr>
          <w:iCs/>
          <w:sz w:val="24"/>
          <w:szCs w:val="24"/>
        </w:rPr>
        <w:t>Афф.М</w:t>
      </w:r>
      <w:proofErr w:type="spellEnd"/>
      <w:r w:rsidRPr="00DA7B73">
        <w:rPr>
          <w:iCs/>
          <w:sz w:val="24"/>
          <w:szCs w:val="24"/>
        </w:rPr>
        <w:t>.</w:t>
      </w:r>
      <w:r w:rsidRPr="00DA7B73">
        <w:rPr>
          <w:sz w:val="24"/>
          <w:szCs w:val="24"/>
        </w:rPr>
        <w:t xml:space="preserve">  ж) </w:t>
      </w:r>
      <w:proofErr w:type="spellStart"/>
      <w:r w:rsidRPr="00DA7B73">
        <w:rPr>
          <w:sz w:val="24"/>
          <w:szCs w:val="24"/>
        </w:rPr>
        <w:t>Семант</w:t>
      </w:r>
      <w:proofErr w:type="spellEnd"/>
      <w:r w:rsidRPr="00DA7B73">
        <w:rPr>
          <w:sz w:val="24"/>
          <w:szCs w:val="24"/>
        </w:rPr>
        <w:t>.</w:t>
      </w:r>
    </w:p>
    <w:p w:rsidR="006A35A7" w:rsidRPr="00DA7B73" w:rsidRDefault="005F1ADC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3)</w:t>
      </w:r>
      <w:r w:rsidR="00D15B54" w:rsidRPr="00DA7B73">
        <w:rPr>
          <w:bCs/>
          <w:sz w:val="24"/>
          <w:szCs w:val="24"/>
          <w:u w:val="single"/>
        </w:rPr>
        <w:t xml:space="preserve"> </w:t>
      </w:r>
      <w:r w:rsidRPr="00DA7B73">
        <w:rPr>
          <w:bCs/>
          <w:sz w:val="24"/>
          <w:szCs w:val="24"/>
          <w:u w:val="single"/>
        </w:rPr>
        <w:t>Ф</w:t>
      </w:r>
      <w:r w:rsidR="006A35A7" w:rsidRPr="00DA7B73">
        <w:rPr>
          <w:bCs/>
          <w:sz w:val="24"/>
          <w:szCs w:val="24"/>
          <w:u w:val="single"/>
        </w:rPr>
        <w:t>ормы афазии по классификации А.</w:t>
      </w:r>
      <w:proofErr w:type="gramStart"/>
      <w:r w:rsidR="006A35A7" w:rsidRPr="00DA7B73">
        <w:rPr>
          <w:bCs/>
          <w:sz w:val="24"/>
          <w:szCs w:val="24"/>
          <w:u w:val="single"/>
        </w:rPr>
        <w:t>Р</w:t>
      </w:r>
      <w:proofErr w:type="gramEnd"/>
      <w:r w:rsidR="006A35A7" w:rsidRPr="00DA7B73">
        <w:rPr>
          <w:bCs/>
          <w:sz w:val="24"/>
          <w:szCs w:val="24"/>
          <w:u w:val="single"/>
        </w:rPr>
        <w:t xml:space="preserve"> </w:t>
      </w:r>
      <w:proofErr w:type="spellStart"/>
      <w:r w:rsidR="006A35A7" w:rsidRPr="00DA7B73">
        <w:rPr>
          <w:bCs/>
          <w:sz w:val="24"/>
          <w:szCs w:val="24"/>
          <w:u w:val="single"/>
        </w:rPr>
        <w:t>Лурия</w:t>
      </w:r>
      <w:proofErr w:type="spellEnd"/>
      <w:r w:rsidR="006A35A7" w:rsidRPr="00DA7B73">
        <w:rPr>
          <w:bCs/>
          <w:sz w:val="24"/>
          <w:szCs w:val="24"/>
          <w:u w:val="single"/>
        </w:rPr>
        <w:t>, при которых пер</w:t>
      </w:r>
      <w:r w:rsidRPr="00DA7B73">
        <w:rPr>
          <w:bCs/>
          <w:sz w:val="24"/>
          <w:szCs w:val="24"/>
          <w:u w:val="single"/>
        </w:rPr>
        <w:t>вично нарушается понимание речи:</w:t>
      </w:r>
    </w:p>
    <w:p w:rsidR="006A35A7" w:rsidRPr="00DA7B73" w:rsidRDefault="006A35A7" w:rsidP="00DA7B73">
      <w:pPr>
        <w:ind w:firstLine="680"/>
        <w:jc w:val="both"/>
        <w:rPr>
          <w:sz w:val="24"/>
          <w:szCs w:val="24"/>
        </w:rPr>
      </w:pPr>
      <w:r w:rsidRPr="00DA7B73">
        <w:rPr>
          <w:iCs/>
          <w:sz w:val="24"/>
          <w:szCs w:val="24"/>
        </w:rPr>
        <w:t xml:space="preserve">А) </w:t>
      </w:r>
      <w:proofErr w:type="spellStart"/>
      <w:r w:rsidRPr="00DA7B73">
        <w:rPr>
          <w:iCs/>
          <w:sz w:val="24"/>
          <w:szCs w:val="24"/>
        </w:rPr>
        <w:t>Сенс</w:t>
      </w:r>
      <w:proofErr w:type="spellEnd"/>
      <w:r w:rsidRPr="00DA7B73">
        <w:rPr>
          <w:sz w:val="24"/>
          <w:szCs w:val="24"/>
        </w:rPr>
        <w:t xml:space="preserve">.    Б) </w:t>
      </w:r>
      <w:proofErr w:type="spellStart"/>
      <w:r w:rsidRPr="00DA7B73">
        <w:rPr>
          <w:sz w:val="24"/>
          <w:szCs w:val="24"/>
        </w:rPr>
        <w:t>Афф</w:t>
      </w:r>
      <w:proofErr w:type="spellEnd"/>
      <w:r w:rsidRPr="00DA7B73">
        <w:rPr>
          <w:sz w:val="24"/>
          <w:szCs w:val="24"/>
        </w:rPr>
        <w:t xml:space="preserve">. М.  </w:t>
      </w:r>
      <w:r w:rsidRPr="00DA7B73">
        <w:rPr>
          <w:iCs/>
          <w:sz w:val="24"/>
          <w:szCs w:val="24"/>
        </w:rPr>
        <w:t xml:space="preserve"> в) Ак</w:t>
      </w:r>
      <w:proofErr w:type="gramStart"/>
      <w:r w:rsidRPr="00DA7B73">
        <w:rPr>
          <w:iCs/>
          <w:sz w:val="24"/>
          <w:szCs w:val="24"/>
        </w:rPr>
        <w:t>.-</w:t>
      </w:r>
      <w:proofErr w:type="spellStart"/>
      <w:proofErr w:type="gramEnd"/>
      <w:r w:rsidRPr="00DA7B73">
        <w:rPr>
          <w:iCs/>
          <w:sz w:val="24"/>
          <w:szCs w:val="24"/>
        </w:rPr>
        <w:t>Мнест</w:t>
      </w:r>
      <w:proofErr w:type="spellEnd"/>
      <w:r w:rsidRPr="00DA7B73">
        <w:rPr>
          <w:sz w:val="24"/>
          <w:szCs w:val="24"/>
        </w:rPr>
        <w:t xml:space="preserve">.    Г) Динам.   </w:t>
      </w:r>
      <w:r w:rsidRPr="00DA7B73">
        <w:rPr>
          <w:iCs/>
          <w:sz w:val="24"/>
          <w:szCs w:val="24"/>
        </w:rPr>
        <w:t xml:space="preserve">Д) </w:t>
      </w:r>
      <w:proofErr w:type="spellStart"/>
      <w:r w:rsidRPr="00DA7B73">
        <w:rPr>
          <w:iCs/>
          <w:sz w:val="24"/>
          <w:szCs w:val="24"/>
        </w:rPr>
        <w:t>Семант</w:t>
      </w:r>
      <w:proofErr w:type="spellEnd"/>
      <w:r w:rsidRPr="00DA7B73">
        <w:rPr>
          <w:iCs/>
          <w:sz w:val="24"/>
          <w:szCs w:val="24"/>
        </w:rPr>
        <w:t>.</w:t>
      </w:r>
      <w:r w:rsidRPr="00DA7B73">
        <w:rPr>
          <w:sz w:val="24"/>
          <w:szCs w:val="24"/>
        </w:rPr>
        <w:t xml:space="preserve">   Е) </w:t>
      </w:r>
      <w:proofErr w:type="spellStart"/>
      <w:r w:rsidRPr="00DA7B73">
        <w:rPr>
          <w:sz w:val="24"/>
          <w:szCs w:val="24"/>
        </w:rPr>
        <w:t>Амн</w:t>
      </w:r>
      <w:proofErr w:type="spellEnd"/>
      <w:r w:rsidRPr="00DA7B73">
        <w:rPr>
          <w:sz w:val="24"/>
          <w:szCs w:val="24"/>
        </w:rPr>
        <w:t xml:space="preserve">.   Ж) </w:t>
      </w:r>
      <w:proofErr w:type="spellStart"/>
      <w:r w:rsidRPr="00DA7B73">
        <w:rPr>
          <w:sz w:val="24"/>
          <w:szCs w:val="24"/>
        </w:rPr>
        <w:t>Эфф</w:t>
      </w:r>
      <w:proofErr w:type="spellEnd"/>
      <w:r w:rsidRPr="00DA7B73">
        <w:rPr>
          <w:sz w:val="24"/>
          <w:szCs w:val="24"/>
        </w:rPr>
        <w:t>. М.</w:t>
      </w:r>
    </w:p>
    <w:p w:rsidR="00CD73A7" w:rsidRPr="00DA7B73" w:rsidRDefault="00023D4D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4) </w:t>
      </w:r>
      <w:r w:rsidR="00CD73A7" w:rsidRPr="00DA7B73">
        <w:rPr>
          <w:bCs/>
          <w:sz w:val="24"/>
          <w:szCs w:val="24"/>
          <w:u w:val="single"/>
        </w:rPr>
        <w:t>Патологическая инертность речевых стереотипов - это центральный механизм: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Дин. А.    Б) </w:t>
      </w:r>
      <w:proofErr w:type="spellStart"/>
      <w:r w:rsidRPr="00DA7B73">
        <w:rPr>
          <w:sz w:val="24"/>
          <w:szCs w:val="24"/>
        </w:rPr>
        <w:t>Сенс</w:t>
      </w:r>
      <w:proofErr w:type="spellEnd"/>
      <w:r w:rsidRPr="00DA7B73">
        <w:rPr>
          <w:sz w:val="24"/>
          <w:szCs w:val="24"/>
        </w:rPr>
        <w:t xml:space="preserve">. А.   В) Ак.-мн. А.    </w:t>
      </w:r>
      <w:r w:rsidRPr="00DA7B73">
        <w:rPr>
          <w:iCs/>
          <w:sz w:val="24"/>
          <w:szCs w:val="24"/>
        </w:rPr>
        <w:t xml:space="preserve">Г) </w:t>
      </w:r>
      <w:proofErr w:type="spellStart"/>
      <w:r w:rsidRPr="00DA7B73">
        <w:rPr>
          <w:iCs/>
          <w:sz w:val="24"/>
          <w:szCs w:val="24"/>
        </w:rPr>
        <w:t>Эфф</w:t>
      </w:r>
      <w:proofErr w:type="spellEnd"/>
      <w:r w:rsidRPr="00DA7B73">
        <w:rPr>
          <w:iCs/>
          <w:sz w:val="24"/>
          <w:szCs w:val="24"/>
        </w:rPr>
        <w:t>. М.</w:t>
      </w:r>
      <w:r w:rsidRPr="00DA7B73">
        <w:rPr>
          <w:sz w:val="24"/>
          <w:szCs w:val="24"/>
        </w:rPr>
        <w:t xml:space="preserve">     д) </w:t>
      </w:r>
      <w:proofErr w:type="spellStart"/>
      <w:r w:rsidRPr="00DA7B73">
        <w:rPr>
          <w:sz w:val="24"/>
          <w:szCs w:val="24"/>
        </w:rPr>
        <w:t>Афф</w:t>
      </w:r>
      <w:proofErr w:type="spellEnd"/>
      <w:r w:rsidRPr="00DA7B73">
        <w:rPr>
          <w:sz w:val="24"/>
          <w:szCs w:val="24"/>
        </w:rPr>
        <w:t xml:space="preserve">. М.    е) Сем. А.          Ж) </w:t>
      </w:r>
      <w:proofErr w:type="spellStart"/>
      <w:r w:rsidRPr="00DA7B73">
        <w:rPr>
          <w:sz w:val="24"/>
          <w:szCs w:val="24"/>
        </w:rPr>
        <w:t>Амн</w:t>
      </w:r>
      <w:proofErr w:type="spellEnd"/>
      <w:r w:rsidRPr="00DA7B73">
        <w:rPr>
          <w:sz w:val="24"/>
          <w:szCs w:val="24"/>
        </w:rPr>
        <w:t>.</w:t>
      </w:r>
    </w:p>
    <w:p w:rsidR="00CD73A7" w:rsidRPr="00DA7B73" w:rsidRDefault="00023D4D" w:rsidP="00DA7B73">
      <w:pPr>
        <w:overflowPunct w:val="0"/>
        <w:autoSpaceDE w:val="0"/>
        <w:autoSpaceDN w:val="0"/>
        <w:adjustRightInd w:val="0"/>
        <w:ind w:firstLine="680"/>
        <w:jc w:val="both"/>
        <w:rPr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5) </w:t>
      </w:r>
      <w:r w:rsidR="00CD73A7" w:rsidRPr="00DA7B73">
        <w:rPr>
          <w:bCs/>
          <w:sz w:val="24"/>
          <w:szCs w:val="24"/>
          <w:u w:val="single"/>
        </w:rPr>
        <w:t>Каков цен</w:t>
      </w:r>
      <w:r w:rsidRPr="00DA7B73">
        <w:rPr>
          <w:bCs/>
          <w:sz w:val="24"/>
          <w:szCs w:val="24"/>
          <w:u w:val="single"/>
        </w:rPr>
        <w:t>тральный механизм сенсорной афазии:</w:t>
      </w:r>
    </w:p>
    <w:p w:rsidR="00CD73A7" w:rsidRPr="00DA7B73" w:rsidRDefault="00023D4D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</w:t>
      </w:r>
      <w:r w:rsidR="00CD73A7" w:rsidRPr="00DA7B73">
        <w:rPr>
          <w:sz w:val="24"/>
          <w:szCs w:val="24"/>
        </w:rPr>
        <w:t>) нарушение предикативности внутренней речи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б) нарушение одновременного пространственного анализа и синтеза движений органов артикуляции</w:t>
      </w:r>
    </w:p>
    <w:p w:rsidR="00CD73A7" w:rsidRPr="00DA7B73" w:rsidRDefault="00CD73A7" w:rsidP="00DA7B73">
      <w:pPr>
        <w:ind w:firstLine="680"/>
        <w:jc w:val="both"/>
        <w:rPr>
          <w:iCs/>
          <w:sz w:val="24"/>
          <w:szCs w:val="24"/>
        </w:rPr>
      </w:pPr>
      <w:r w:rsidRPr="00DA7B73">
        <w:rPr>
          <w:iCs/>
          <w:sz w:val="24"/>
          <w:szCs w:val="24"/>
        </w:rPr>
        <w:t>в) нарушение акустического анализа и синтеза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г) патологическая инертность речевых стереотипов</w:t>
      </w:r>
    </w:p>
    <w:p w:rsidR="00CD73A7" w:rsidRPr="00DA7B73" w:rsidRDefault="00023D4D" w:rsidP="00DA7B73">
      <w:pPr>
        <w:overflowPunct w:val="0"/>
        <w:autoSpaceDE w:val="0"/>
        <w:autoSpaceDN w:val="0"/>
        <w:adjustRightInd w:val="0"/>
        <w:ind w:firstLine="680"/>
        <w:jc w:val="both"/>
        <w:rPr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6) </w:t>
      </w:r>
      <w:r w:rsidR="00CD73A7" w:rsidRPr="00DA7B73">
        <w:rPr>
          <w:bCs/>
          <w:sz w:val="24"/>
          <w:szCs w:val="24"/>
          <w:u w:val="single"/>
        </w:rPr>
        <w:t>Каков центральн</w:t>
      </w:r>
      <w:r w:rsidRPr="00DA7B73">
        <w:rPr>
          <w:bCs/>
          <w:sz w:val="24"/>
          <w:szCs w:val="24"/>
          <w:u w:val="single"/>
        </w:rPr>
        <w:t>ый механизм динамической афазии: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 патологическая инертность речевых стереотипов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lastRenderedPageBreak/>
        <w:t>б) нарушение одновременного пространственного анализа и синтеза движений органов артикуляции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дефекты зрительных образов и представлений</w:t>
      </w:r>
    </w:p>
    <w:p w:rsidR="00CD73A7" w:rsidRPr="00DA7B73" w:rsidRDefault="00CD73A7" w:rsidP="00DA7B73">
      <w:pPr>
        <w:ind w:firstLine="680"/>
        <w:jc w:val="both"/>
        <w:rPr>
          <w:iCs/>
          <w:sz w:val="24"/>
          <w:szCs w:val="24"/>
        </w:rPr>
      </w:pPr>
      <w:r w:rsidRPr="00DA7B73">
        <w:rPr>
          <w:iCs/>
          <w:sz w:val="24"/>
          <w:szCs w:val="24"/>
        </w:rPr>
        <w:t>г) нарушение предикативности внутренней речи</w:t>
      </w:r>
    </w:p>
    <w:p w:rsidR="00CD73A7" w:rsidRPr="00DA7B73" w:rsidRDefault="00023D4D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7) </w:t>
      </w:r>
      <w:r w:rsidR="00CD73A7" w:rsidRPr="00DA7B73">
        <w:rPr>
          <w:bCs/>
          <w:sz w:val="24"/>
          <w:szCs w:val="24"/>
          <w:u w:val="single"/>
        </w:rPr>
        <w:t>Нарушение одновременного пространственного анализа и синтеза движений органов артикуляции</w:t>
      </w:r>
      <w:r w:rsidRPr="00DA7B73">
        <w:rPr>
          <w:bCs/>
          <w:sz w:val="24"/>
          <w:szCs w:val="24"/>
          <w:u w:val="single"/>
        </w:rPr>
        <w:t xml:space="preserve"> – </w:t>
      </w:r>
      <w:r w:rsidR="00CD73A7" w:rsidRPr="00DA7B73">
        <w:rPr>
          <w:bCs/>
          <w:sz w:val="24"/>
          <w:szCs w:val="24"/>
          <w:u w:val="single"/>
        </w:rPr>
        <w:t>это центральный механизм:</w:t>
      </w:r>
    </w:p>
    <w:p w:rsidR="00CD73A7" w:rsidRPr="00DA7B73" w:rsidRDefault="00CD73A7" w:rsidP="00DA7B73">
      <w:pPr>
        <w:ind w:firstLine="680"/>
        <w:jc w:val="both"/>
        <w:rPr>
          <w:iCs/>
          <w:sz w:val="24"/>
          <w:szCs w:val="24"/>
        </w:rPr>
      </w:pPr>
      <w:r w:rsidRPr="00DA7B73">
        <w:rPr>
          <w:sz w:val="24"/>
          <w:szCs w:val="24"/>
        </w:rPr>
        <w:t xml:space="preserve">а) Ак.-мн. А.        б) </w:t>
      </w:r>
      <w:proofErr w:type="spellStart"/>
      <w:r w:rsidRPr="00DA7B73">
        <w:rPr>
          <w:sz w:val="24"/>
          <w:szCs w:val="24"/>
        </w:rPr>
        <w:t>Эфф</w:t>
      </w:r>
      <w:proofErr w:type="spellEnd"/>
      <w:r w:rsidRPr="00DA7B73">
        <w:rPr>
          <w:sz w:val="24"/>
          <w:szCs w:val="24"/>
        </w:rPr>
        <w:t xml:space="preserve">. М.        </w:t>
      </w:r>
      <w:r w:rsidRPr="00DA7B73">
        <w:rPr>
          <w:iCs/>
          <w:sz w:val="24"/>
          <w:szCs w:val="24"/>
        </w:rPr>
        <w:t xml:space="preserve">в) </w:t>
      </w:r>
      <w:proofErr w:type="spellStart"/>
      <w:r w:rsidRPr="00DA7B73">
        <w:rPr>
          <w:iCs/>
          <w:sz w:val="24"/>
          <w:szCs w:val="24"/>
        </w:rPr>
        <w:t>Афф</w:t>
      </w:r>
      <w:proofErr w:type="spellEnd"/>
      <w:r w:rsidRPr="00DA7B73">
        <w:rPr>
          <w:iCs/>
          <w:sz w:val="24"/>
          <w:szCs w:val="24"/>
        </w:rPr>
        <w:t>. М.</w:t>
      </w:r>
      <w:r w:rsidRPr="00DA7B73">
        <w:rPr>
          <w:sz w:val="24"/>
          <w:szCs w:val="24"/>
        </w:rPr>
        <w:t xml:space="preserve">        г) Сем. А.        д) </w:t>
      </w:r>
      <w:proofErr w:type="spellStart"/>
      <w:r w:rsidRPr="00DA7B73">
        <w:rPr>
          <w:sz w:val="24"/>
          <w:szCs w:val="24"/>
        </w:rPr>
        <w:t>Сенс</w:t>
      </w:r>
      <w:proofErr w:type="spellEnd"/>
      <w:r w:rsidRPr="00DA7B73">
        <w:rPr>
          <w:sz w:val="24"/>
          <w:szCs w:val="24"/>
        </w:rPr>
        <w:t>. А.          е) Дин. А.</w:t>
      </w:r>
    </w:p>
    <w:p w:rsidR="00CD73A7" w:rsidRPr="00DA7B73" w:rsidRDefault="00023D4D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8) </w:t>
      </w:r>
      <w:r w:rsidR="00CD73A7" w:rsidRPr="00DA7B73">
        <w:rPr>
          <w:bCs/>
          <w:sz w:val="24"/>
          <w:szCs w:val="24"/>
          <w:u w:val="single"/>
        </w:rPr>
        <w:t>Каков центральны</w:t>
      </w:r>
      <w:r w:rsidRPr="00DA7B73">
        <w:rPr>
          <w:bCs/>
          <w:sz w:val="24"/>
          <w:szCs w:val="24"/>
          <w:u w:val="single"/>
        </w:rPr>
        <w:t>й механизм семантической афазии: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 нарушение одновременного пространственного анализа и синтеза движений органов артикуляции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б) патологическая инертность речевых стереотипов</w:t>
      </w:r>
    </w:p>
    <w:p w:rsidR="00CD73A7" w:rsidRPr="00DA7B73" w:rsidRDefault="00CD73A7" w:rsidP="00DA7B73">
      <w:pPr>
        <w:ind w:firstLine="680"/>
        <w:jc w:val="both"/>
        <w:rPr>
          <w:iCs/>
          <w:sz w:val="24"/>
          <w:szCs w:val="24"/>
        </w:rPr>
      </w:pPr>
      <w:r w:rsidRPr="00DA7B73">
        <w:rPr>
          <w:iCs/>
          <w:sz w:val="24"/>
          <w:szCs w:val="24"/>
        </w:rPr>
        <w:t>в) нарушение одновременного пространственного восприятия, анализа и синтеза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г) нарушение предикативности внутренней речи</w:t>
      </w:r>
    </w:p>
    <w:p w:rsidR="00CD73A7" w:rsidRPr="00DA7B73" w:rsidRDefault="00023D4D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9) </w:t>
      </w:r>
      <w:r w:rsidR="00CD73A7" w:rsidRPr="00DA7B73">
        <w:rPr>
          <w:bCs/>
          <w:sz w:val="24"/>
          <w:szCs w:val="24"/>
          <w:u w:val="single"/>
        </w:rPr>
        <w:t xml:space="preserve">Нарушение слухоречевой памяти и дефекты зрительных предметных образов и представлений </w:t>
      </w:r>
      <w:r w:rsidRPr="00DA7B73">
        <w:rPr>
          <w:bCs/>
          <w:sz w:val="24"/>
          <w:szCs w:val="24"/>
          <w:u w:val="single"/>
        </w:rPr>
        <w:t>–</w:t>
      </w:r>
      <w:r w:rsidR="00CD73A7" w:rsidRPr="00DA7B73">
        <w:rPr>
          <w:bCs/>
          <w:sz w:val="24"/>
          <w:szCs w:val="24"/>
          <w:u w:val="single"/>
        </w:rPr>
        <w:t xml:space="preserve"> это центральные механизмы: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</w:t>
      </w:r>
      <w:proofErr w:type="spellStart"/>
      <w:r w:rsidRPr="00DA7B73">
        <w:rPr>
          <w:sz w:val="24"/>
          <w:szCs w:val="24"/>
        </w:rPr>
        <w:t>Афф</w:t>
      </w:r>
      <w:proofErr w:type="spellEnd"/>
      <w:r w:rsidRPr="00DA7B73">
        <w:rPr>
          <w:sz w:val="24"/>
          <w:szCs w:val="24"/>
        </w:rPr>
        <w:t xml:space="preserve">. М.        б) Сем. А.        в) </w:t>
      </w:r>
      <w:proofErr w:type="spellStart"/>
      <w:r w:rsidRPr="00DA7B73">
        <w:rPr>
          <w:sz w:val="24"/>
          <w:szCs w:val="24"/>
        </w:rPr>
        <w:t>Сенс</w:t>
      </w:r>
      <w:proofErr w:type="spellEnd"/>
      <w:r w:rsidRPr="00DA7B73">
        <w:rPr>
          <w:sz w:val="24"/>
          <w:szCs w:val="24"/>
        </w:rPr>
        <w:t xml:space="preserve">. А        </w:t>
      </w:r>
      <w:r w:rsidRPr="00DA7B73">
        <w:rPr>
          <w:iCs/>
          <w:sz w:val="24"/>
          <w:szCs w:val="24"/>
        </w:rPr>
        <w:t xml:space="preserve"> г) Ак</w:t>
      </w:r>
      <w:proofErr w:type="gramStart"/>
      <w:r w:rsidRPr="00DA7B73">
        <w:rPr>
          <w:iCs/>
          <w:sz w:val="24"/>
          <w:szCs w:val="24"/>
        </w:rPr>
        <w:t>.-</w:t>
      </w:r>
      <w:proofErr w:type="spellStart"/>
      <w:proofErr w:type="gramEnd"/>
      <w:r w:rsidRPr="00DA7B73">
        <w:rPr>
          <w:iCs/>
          <w:sz w:val="24"/>
          <w:szCs w:val="24"/>
        </w:rPr>
        <w:t>Мнест</w:t>
      </w:r>
      <w:proofErr w:type="spellEnd"/>
      <w:r w:rsidRPr="00DA7B73">
        <w:rPr>
          <w:iCs/>
          <w:sz w:val="24"/>
          <w:szCs w:val="24"/>
        </w:rPr>
        <w:t>. А.</w:t>
      </w:r>
      <w:r w:rsidRPr="00DA7B73">
        <w:rPr>
          <w:sz w:val="24"/>
          <w:szCs w:val="24"/>
        </w:rPr>
        <w:t xml:space="preserve">           д) Дин. А. </w:t>
      </w:r>
    </w:p>
    <w:p w:rsidR="00CD73A7" w:rsidRPr="00DA7B73" w:rsidRDefault="00023D4D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10) </w:t>
      </w:r>
      <w:r w:rsidR="00CD73A7" w:rsidRPr="00DA7B73">
        <w:rPr>
          <w:bCs/>
          <w:sz w:val="24"/>
          <w:szCs w:val="24"/>
          <w:u w:val="single"/>
        </w:rPr>
        <w:t xml:space="preserve">Каковы центральные механизмы </w:t>
      </w:r>
      <w:proofErr w:type="spellStart"/>
      <w:r w:rsidR="00CD73A7" w:rsidRPr="00DA7B73">
        <w:rPr>
          <w:bCs/>
          <w:sz w:val="24"/>
          <w:szCs w:val="24"/>
          <w:u w:val="single"/>
        </w:rPr>
        <w:t>амнестической</w:t>
      </w:r>
      <w:proofErr w:type="spellEnd"/>
      <w:r w:rsidR="00CD73A7" w:rsidRPr="00DA7B73">
        <w:rPr>
          <w:bCs/>
          <w:sz w:val="24"/>
          <w:szCs w:val="24"/>
          <w:u w:val="single"/>
        </w:rPr>
        <w:t xml:space="preserve"> афазии</w:t>
      </w:r>
      <w:r w:rsidRPr="00DA7B73">
        <w:rPr>
          <w:bCs/>
          <w:sz w:val="24"/>
          <w:szCs w:val="24"/>
          <w:u w:val="single"/>
        </w:rPr>
        <w:t>:</w:t>
      </w:r>
    </w:p>
    <w:p w:rsidR="00CD73A7" w:rsidRPr="00DA7B73" w:rsidRDefault="00023D4D" w:rsidP="00DA7B73">
      <w:pPr>
        <w:ind w:firstLine="680"/>
        <w:jc w:val="both"/>
        <w:rPr>
          <w:iCs/>
          <w:sz w:val="24"/>
          <w:szCs w:val="24"/>
        </w:rPr>
      </w:pPr>
      <w:r w:rsidRPr="00DA7B73">
        <w:rPr>
          <w:iCs/>
          <w:sz w:val="24"/>
          <w:szCs w:val="24"/>
        </w:rPr>
        <w:t>а</w:t>
      </w:r>
      <w:r w:rsidR="00CD73A7" w:rsidRPr="00DA7B73">
        <w:rPr>
          <w:iCs/>
          <w:sz w:val="24"/>
          <w:szCs w:val="24"/>
        </w:rPr>
        <w:t>) нарушение оптического восприятия предметов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б) нарушение слухоречевой памяти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нарушение акустического анализа и синтеза</w:t>
      </w:r>
    </w:p>
    <w:p w:rsidR="00023D4D" w:rsidRPr="00DA7B73" w:rsidRDefault="00CD73A7" w:rsidP="00DA7B73">
      <w:pPr>
        <w:ind w:firstLine="680"/>
        <w:jc w:val="both"/>
        <w:rPr>
          <w:iCs/>
          <w:sz w:val="24"/>
          <w:szCs w:val="24"/>
        </w:rPr>
      </w:pPr>
      <w:r w:rsidRPr="00DA7B73">
        <w:rPr>
          <w:iCs/>
          <w:sz w:val="24"/>
          <w:szCs w:val="24"/>
        </w:rPr>
        <w:t>г) трудности выбора слов из ряда сходных</w:t>
      </w:r>
    </w:p>
    <w:p w:rsidR="00CD73A7" w:rsidRPr="00DA7B73" w:rsidRDefault="00023D4D" w:rsidP="00DA7B73">
      <w:pPr>
        <w:ind w:firstLine="680"/>
        <w:jc w:val="both"/>
        <w:rPr>
          <w:iCs/>
          <w:sz w:val="24"/>
          <w:szCs w:val="24"/>
          <w:u w:val="single"/>
        </w:rPr>
      </w:pPr>
      <w:r w:rsidRPr="00DA7B73">
        <w:rPr>
          <w:iCs/>
          <w:sz w:val="24"/>
          <w:szCs w:val="24"/>
          <w:u w:val="single"/>
        </w:rPr>
        <w:t xml:space="preserve">11) </w:t>
      </w:r>
      <w:r w:rsidR="00CD73A7" w:rsidRPr="00DA7B73">
        <w:rPr>
          <w:bCs/>
          <w:sz w:val="24"/>
          <w:szCs w:val="24"/>
          <w:u w:val="single"/>
        </w:rPr>
        <w:t xml:space="preserve">Нарушение фонематического слуха </w:t>
      </w:r>
      <w:r w:rsidRPr="00DA7B73">
        <w:rPr>
          <w:bCs/>
          <w:sz w:val="24"/>
          <w:szCs w:val="24"/>
          <w:u w:val="single"/>
        </w:rPr>
        <w:t>–</w:t>
      </w:r>
      <w:r w:rsidR="00CD73A7" w:rsidRPr="00DA7B73">
        <w:rPr>
          <w:bCs/>
          <w:sz w:val="24"/>
          <w:szCs w:val="24"/>
          <w:u w:val="single"/>
        </w:rPr>
        <w:t xml:space="preserve"> это центральный дефект: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</w:t>
      </w:r>
      <w:proofErr w:type="spellStart"/>
      <w:r w:rsidRPr="00DA7B73">
        <w:rPr>
          <w:sz w:val="24"/>
          <w:szCs w:val="24"/>
        </w:rPr>
        <w:t>Афф</w:t>
      </w:r>
      <w:proofErr w:type="spellEnd"/>
      <w:r w:rsidRPr="00DA7B73">
        <w:rPr>
          <w:sz w:val="24"/>
          <w:szCs w:val="24"/>
        </w:rPr>
        <w:t>. М.        б) Сем. А</w:t>
      </w:r>
      <w:r w:rsidRPr="00DA7B73">
        <w:rPr>
          <w:iCs/>
          <w:sz w:val="24"/>
          <w:szCs w:val="24"/>
        </w:rPr>
        <w:t xml:space="preserve">.        в) </w:t>
      </w:r>
      <w:proofErr w:type="spellStart"/>
      <w:r w:rsidRPr="00DA7B73">
        <w:rPr>
          <w:iCs/>
          <w:sz w:val="24"/>
          <w:szCs w:val="24"/>
        </w:rPr>
        <w:t>Сенс</w:t>
      </w:r>
      <w:proofErr w:type="spellEnd"/>
      <w:r w:rsidRPr="00DA7B73">
        <w:rPr>
          <w:iCs/>
          <w:sz w:val="24"/>
          <w:szCs w:val="24"/>
        </w:rPr>
        <w:t>. А</w:t>
      </w:r>
      <w:r w:rsidRPr="00DA7B73">
        <w:rPr>
          <w:sz w:val="24"/>
          <w:szCs w:val="24"/>
        </w:rPr>
        <w:t xml:space="preserve">        </w:t>
      </w:r>
      <w:r w:rsidRPr="00DA7B73">
        <w:rPr>
          <w:iCs/>
          <w:sz w:val="24"/>
          <w:szCs w:val="24"/>
        </w:rPr>
        <w:t xml:space="preserve"> </w:t>
      </w:r>
      <w:r w:rsidRPr="00DA7B73">
        <w:rPr>
          <w:sz w:val="24"/>
          <w:szCs w:val="24"/>
        </w:rPr>
        <w:t>г) Ак</w:t>
      </w:r>
      <w:proofErr w:type="gramStart"/>
      <w:r w:rsidRPr="00DA7B73">
        <w:rPr>
          <w:sz w:val="24"/>
          <w:szCs w:val="24"/>
        </w:rPr>
        <w:t>.-</w:t>
      </w:r>
      <w:proofErr w:type="spellStart"/>
      <w:proofErr w:type="gramEnd"/>
      <w:r w:rsidRPr="00DA7B73">
        <w:rPr>
          <w:sz w:val="24"/>
          <w:szCs w:val="24"/>
        </w:rPr>
        <w:t>Мнест</w:t>
      </w:r>
      <w:proofErr w:type="spellEnd"/>
      <w:r w:rsidRPr="00DA7B73">
        <w:rPr>
          <w:sz w:val="24"/>
          <w:szCs w:val="24"/>
        </w:rPr>
        <w:t xml:space="preserve">. А.           д) Дин. А. </w:t>
      </w:r>
    </w:p>
    <w:p w:rsidR="00CD73A7" w:rsidRPr="00DA7B73" w:rsidRDefault="00023D4D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12) </w:t>
      </w:r>
      <w:r w:rsidR="00CD73A7" w:rsidRPr="00DA7B73">
        <w:rPr>
          <w:bCs/>
          <w:sz w:val="24"/>
          <w:szCs w:val="24"/>
          <w:u w:val="single"/>
        </w:rPr>
        <w:t>Каков центральный дефект при динамической афазии</w:t>
      </w:r>
      <w:r w:rsidRPr="00DA7B73">
        <w:rPr>
          <w:bCs/>
          <w:sz w:val="24"/>
          <w:szCs w:val="24"/>
          <w:u w:val="single"/>
        </w:rPr>
        <w:t>:</w:t>
      </w:r>
    </w:p>
    <w:p w:rsidR="00CD73A7" w:rsidRPr="00DA7B73" w:rsidRDefault="00023D4D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</w:t>
      </w:r>
      <w:r w:rsidR="00CD73A7" w:rsidRPr="00DA7B73">
        <w:rPr>
          <w:sz w:val="24"/>
          <w:szCs w:val="24"/>
        </w:rPr>
        <w:t>) нарушение выбора способов артикуляции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б) нарушение фонематического слуха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нарушение своевременного переключения с одной артикуляции на другую</w:t>
      </w:r>
    </w:p>
    <w:p w:rsidR="00CD73A7" w:rsidRPr="00DA7B73" w:rsidRDefault="00CD73A7" w:rsidP="00DA7B73">
      <w:pPr>
        <w:ind w:firstLine="680"/>
        <w:jc w:val="both"/>
        <w:rPr>
          <w:iCs/>
          <w:sz w:val="24"/>
          <w:szCs w:val="24"/>
        </w:rPr>
      </w:pPr>
      <w:r w:rsidRPr="00DA7B73">
        <w:rPr>
          <w:iCs/>
          <w:sz w:val="24"/>
          <w:szCs w:val="24"/>
        </w:rPr>
        <w:t>г) невозможность построения связного высказывания</w:t>
      </w:r>
    </w:p>
    <w:p w:rsidR="00CD73A7" w:rsidRPr="00DA7B73" w:rsidRDefault="00023D4D" w:rsidP="00DA7B73">
      <w:pPr>
        <w:ind w:firstLine="680"/>
        <w:jc w:val="both"/>
        <w:rPr>
          <w:bCs/>
          <w:sz w:val="24"/>
          <w:szCs w:val="24"/>
        </w:rPr>
      </w:pPr>
      <w:r w:rsidRPr="00DA7B73">
        <w:rPr>
          <w:bCs/>
          <w:sz w:val="24"/>
          <w:szCs w:val="24"/>
        </w:rPr>
        <w:t xml:space="preserve">13) </w:t>
      </w:r>
      <w:r w:rsidR="00CD73A7" w:rsidRPr="00DA7B73">
        <w:rPr>
          <w:bCs/>
          <w:sz w:val="24"/>
          <w:szCs w:val="24"/>
        </w:rPr>
        <w:t xml:space="preserve">Нарушение своевременного переключения с одной артикуляции на другую </w:t>
      </w:r>
      <w:r w:rsidRPr="00DA7B73">
        <w:rPr>
          <w:bCs/>
          <w:sz w:val="24"/>
          <w:szCs w:val="24"/>
          <w:u w:val="single"/>
        </w:rPr>
        <w:t>–</w:t>
      </w:r>
      <w:r w:rsidR="00CD73A7" w:rsidRPr="00DA7B73">
        <w:rPr>
          <w:bCs/>
          <w:sz w:val="24"/>
          <w:szCs w:val="24"/>
        </w:rPr>
        <w:t xml:space="preserve"> это центральный дефект: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</w:t>
      </w:r>
      <w:proofErr w:type="spellStart"/>
      <w:r w:rsidRPr="00DA7B73">
        <w:rPr>
          <w:sz w:val="24"/>
          <w:szCs w:val="24"/>
        </w:rPr>
        <w:t>Афф</w:t>
      </w:r>
      <w:proofErr w:type="spellEnd"/>
      <w:r w:rsidRPr="00DA7B73">
        <w:rPr>
          <w:sz w:val="24"/>
          <w:szCs w:val="24"/>
        </w:rPr>
        <w:t xml:space="preserve">. М.       </w:t>
      </w:r>
      <w:r w:rsidRPr="00DA7B73">
        <w:rPr>
          <w:iCs/>
          <w:sz w:val="24"/>
          <w:szCs w:val="24"/>
        </w:rPr>
        <w:t xml:space="preserve"> б) </w:t>
      </w:r>
      <w:proofErr w:type="spellStart"/>
      <w:r w:rsidRPr="00DA7B73">
        <w:rPr>
          <w:iCs/>
          <w:sz w:val="24"/>
          <w:szCs w:val="24"/>
        </w:rPr>
        <w:t>Эфф</w:t>
      </w:r>
      <w:proofErr w:type="spellEnd"/>
      <w:r w:rsidRPr="00DA7B73">
        <w:rPr>
          <w:iCs/>
          <w:sz w:val="24"/>
          <w:szCs w:val="24"/>
        </w:rPr>
        <w:t>. М.</w:t>
      </w:r>
      <w:r w:rsidRPr="00DA7B73">
        <w:rPr>
          <w:sz w:val="24"/>
          <w:szCs w:val="24"/>
        </w:rPr>
        <w:t xml:space="preserve">          в</w:t>
      </w:r>
      <w:proofErr w:type="gramStart"/>
      <w:r w:rsidRPr="00DA7B73">
        <w:rPr>
          <w:sz w:val="24"/>
          <w:szCs w:val="24"/>
        </w:rPr>
        <w:t>)С</w:t>
      </w:r>
      <w:proofErr w:type="gramEnd"/>
      <w:r w:rsidRPr="00DA7B73">
        <w:rPr>
          <w:sz w:val="24"/>
          <w:szCs w:val="24"/>
        </w:rPr>
        <w:t>ем. А</w:t>
      </w:r>
      <w:r w:rsidRPr="00DA7B73">
        <w:rPr>
          <w:iCs/>
          <w:sz w:val="24"/>
          <w:szCs w:val="24"/>
        </w:rPr>
        <w:t xml:space="preserve">.        </w:t>
      </w:r>
      <w:r w:rsidRPr="00DA7B73">
        <w:rPr>
          <w:sz w:val="24"/>
          <w:szCs w:val="24"/>
        </w:rPr>
        <w:t xml:space="preserve">г) </w:t>
      </w:r>
      <w:proofErr w:type="spellStart"/>
      <w:r w:rsidRPr="00DA7B73">
        <w:rPr>
          <w:sz w:val="24"/>
          <w:szCs w:val="24"/>
        </w:rPr>
        <w:t>Сенс</w:t>
      </w:r>
      <w:proofErr w:type="spellEnd"/>
      <w:r w:rsidRPr="00DA7B73">
        <w:rPr>
          <w:sz w:val="24"/>
          <w:szCs w:val="24"/>
        </w:rPr>
        <w:t xml:space="preserve">. А        </w:t>
      </w:r>
      <w:r w:rsidRPr="00DA7B73">
        <w:rPr>
          <w:iCs/>
          <w:sz w:val="24"/>
          <w:szCs w:val="24"/>
        </w:rPr>
        <w:t xml:space="preserve"> </w:t>
      </w:r>
      <w:r w:rsidRPr="00DA7B73">
        <w:rPr>
          <w:sz w:val="24"/>
          <w:szCs w:val="24"/>
        </w:rPr>
        <w:t>д) Ак</w:t>
      </w:r>
      <w:proofErr w:type="gramStart"/>
      <w:r w:rsidRPr="00DA7B73">
        <w:rPr>
          <w:sz w:val="24"/>
          <w:szCs w:val="24"/>
        </w:rPr>
        <w:t>.-</w:t>
      </w:r>
      <w:proofErr w:type="spellStart"/>
      <w:proofErr w:type="gramEnd"/>
      <w:r w:rsidRPr="00DA7B73">
        <w:rPr>
          <w:sz w:val="24"/>
          <w:szCs w:val="24"/>
        </w:rPr>
        <w:t>Мнест</w:t>
      </w:r>
      <w:proofErr w:type="spellEnd"/>
      <w:r w:rsidRPr="00DA7B73">
        <w:rPr>
          <w:sz w:val="24"/>
          <w:szCs w:val="24"/>
        </w:rPr>
        <w:t xml:space="preserve">. А.          </w:t>
      </w:r>
    </w:p>
    <w:p w:rsidR="00CD73A7" w:rsidRPr="00DA7B73" w:rsidRDefault="00023D4D" w:rsidP="00DA7B73">
      <w:pPr>
        <w:overflowPunct w:val="0"/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DA7B73">
        <w:rPr>
          <w:bCs/>
          <w:sz w:val="24"/>
          <w:szCs w:val="24"/>
          <w:u w:val="single"/>
        </w:rPr>
        <w:t xml:space="preserve">14) </w:t>
      </w:r>
      <w:r w:rsidR="00CD73A7" w:rsidRPr="00DA7B73">
        <w:rPr>
          <w:bCs/>
          <w:sz w:val="24"/>
          <w:szCs w:val="24"/>
          <w:u w:val="single"/>
        </w:rPr>
        <w:t>Каков центральный дефект п</w:t>
      </w:r>
      <w:r w:rsidRPr="00DA7B73">
        <w:rPr>
          <w:bCs/>
          <w:sz w:val="24"/>
          <w:szCs w:val="24"/>
          <w:u w:val="single"/>
        </w:rPr>
        <w:t>ри  афферентной моторной афазии:</w:t>
      </w:r>
      <w:r w:rsidR="00CD73A7" w:rsidRPr="00DA7B73">
        <w:rPr>
          <w:sz w:val="24"/>
          <w:szCs w:val="24"/>
        </w:rPr>
        <w:t xml:space="preserve"> 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 нарушение фонематического слуха</w:t>
      </w:r>
    </w:p>
    <w:p w:rsidR="00CD73A7" w:rsidRPr="00DA7B73" w:rsidRDefault="00CD73A7" w:rsidP="00DA7B73">
      <w:pPr>
        <w:ind w:firstLine="680"/>
        <w:jc w:val="both"/>
        <w:rPr>
          <w:iCs/>
          <w:sz w:val="24"/>
          <w:szCs w:val="24"/>
        </w:rPr>
      </w:pPr>
      <w:r w:rsidRPr="00DA7B73">
        <w:rPr>
          <w:iCs/>
          <w:sz w:val="24"/>
          <w:szCs w:val="24"/>
        </w:rPr>
        <w:t>б) нарушение выбора способов артикуляции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нарушение повторения и понимания речи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г) трудности называния слов</w:t>
      </w:r>
    </w:p>
    <w:p w:rsidR="00CD73A7" w:rsidRPr="00DA7B73" w:rsidRDefault="00023D4D" w:rsidP="00DA7B73">
      <w:pPr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15) </w:t>
      </w:r>
      <w:r w:rsidR="00CD73A7" w:rsidRPr="00DA7B73">
        <w:rPr>
          <w:bCs/>
          <w:sz w:val="24"/>
          <w:szCs w:val="24"/>
          <w:u w:val="single"/>
        </w:rPr>
        <w:t xml:space="preserve">Нарушение повторения и понимания речи </w:t>
      </w:r>
      <w:r w:rsidRPr="00DA7B73">
        <w:rPr>
          <w:bCs/>
          <w:sz w:val="24"/>
          <w:szCs w:val="24"/>
          <w:u w:val="single"/>
        </w:rPr>
        <w:t>–</w:t>
      </w:r>
      <w:r w:rsidR="00CD73A7" w:rsidRPr="00DA7B73">
        <w:rPr>
          <w:bCs/>
          <w:sz w:val="24"/>
          <w:szCs w:val="24"/>
          <w:u w:val="single"/>
        </w:rPr>
        <w:t xml:space="preserve"> это центральный дефект: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</w:t>
      </w:r>
      <w:proofErr w:type="spellStart"/>
      <w:r w:rsidRPr="00DA7B73">
        <w:rPr>
          <w:sz w:val="24"/>
          <w:szCs w:val="24"/>
        </w:rPr>
        <w:t>Сенс</w:t>
      </w:r>
      <w:proofErr w:type="spellEnd"/>
      <w:r w:rsidRPr="00DA7B73">
        <w:rPr>
          <w:sz w:val="24"/>
          <w:szCs w:val="24"/>
        </w:rPr>
        <w:t xml:space="preserve">. А        </w:t>
      </w:r>
      <w:r w:rsidRPr="00DA7B73">
        <w:rPr>
          <w:iCs/>
          <w:sz w:val="24"/>
          <w:szCs w:val="24"/>
        </w:rPr>
        <w:t xml:space="preserve"> б) Ак</w:t>
      </w:r>
      <w:proofErr w:type="gramStart"/>
      <w:r w:rsidRPr="00DA7B73">
        <w:rPr>
          <w:iCs/>
          <w:sz w:val="24"/>
          <w:szCs w:val="24"/>
        </w:rPr>
        <w:t>.-</w:t>
      </w:r>
      <w:proofErr w:type="spellStart"/>
      <w:proofErr w:type="gramEnd"/>
      <w:r w:rsidRPr="00DA7B73">
        <w:rPr>
          <w:iCs/>
          <w:sz w:val="24"/>
          <w:szCs w:val="24"/>
        </w:rPr>
        <w:t>Мнест</w:t>
      </w:r>
      <w:proofErr w:type="spellEnd"/>
      <w:r w:rsidRPr="00DA7B73">
        <w:rPr>
          <w:iCs/>
          <w:sz w:val="24"/>
          <w:szCs w:val="24"/>
        </w:rPr>
        <w:t>. А.</w:t>
      </w:r>
      <w:r w:rsidRPr="00DA7B73">
        <w:rPr>
          <w:sz w:val="24"/>
          <w:szCs w:val="24"/>
        </w:rPr>
        <w:t xml:space="preserve">          в) </w:t>
      </w:r>
      <w:proofErr w:type="spellStart"/>
      <w:r w:rsidRPr="00DA7B73">
        <w:rPr>
          <w:sz w:val="24"/>
          <w:szCs w:val="24"/>
        </w:rPr>
        <w:t>Афф</w:t>
      </w:r>
      <w:proofErr w:type="spellEnd"/>
      <w:r w:rsidRPr="00DA7B73">
        <w:rPr>
          <w:sz w:val="24"/>
          <w:szCs w:val="24"/>
        </w:rPr>
        <w:t xml:space="preserve">. М.       </w:t>
      </w:r>
      <w:r w:rsidRPr="00DA7B73">
        <w:rPr>
          <w:iCs/>
          <w:sz w:val="24"/>
          <w:szCs w:val="24"/>
        </w:rPr>
        <w:t xml:space="preserve"> </w:t>
      </w:r>
      <w:r w:rsidRPr="00DA7B73">
        <w:rPr>
          <w:sz w:val="24"/>
          <w:szCs w:val="24"/>
        </w:rPr>
        <w:t xml:space="preserve">г) </w:t>
      </w:r>
      <w:proofErr w:type="spellStart"/>
      <w:r w:rsidRPr="00DA7B73">
        <w:rPr>
          <w:sz w:val="24"/>
          <w:szCs w:val="24"/>
        </w:rPr>
        <w:t>Эфф</w:t>
      </w:r>
      <w:proofErr w:type="spellEnd"/>
      <w:r w:rsidRPr="00DA7B73">
        <w:rPr>
          <w:sz w:val="24"/>
          <w:szCs w:val="24"/>
        </w:rPr>
        <w:t>. М.          д</w:t>
      </w:r>
      <w:proofErr w:type="gramStart"/>
      <w:r w:rsidRPr="00DA7B73">
        <w:rPr>
          <w:sz w:val="24"/>
          <w:szCs w:val="24"/>
        </w:rPr>
        <w:t>)С</w:t>
      </w:r>
      <w:proofErr w:type="gramEnd"/>
      <w:r w:rsidRPr="00DA7B73">
        <w:rPr>
          <w:sz w:val="24"/>
          <w:szCs w:val="24"/>
        </w:rPr>
        <w:t xml:space="preserve">ем. А.  </w:t>
      </w:r>
    </w:p>
    <w:p w:rsidR="00CD73A7" w:rsidRPr="00DA7B73" w:rsidRDefault="00023D4D" w:rsidP="00DA7B73">
      <w:pPr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16) </w:t>
      </w:r>
      <w:r w:rsidR="00CD73A7" w:rsidRPr="00DA7B73">
        <w:rPr>
          <w:bCs/>
          <w:sz w:val="24"/>
          <w:szCs w:val="24"/>
          <w:u w:val="single"/>
        </w:rPr>
        <w:t xml:space="preserve">Каков центральный дефект при </w:t>
      </w:r>
      <w:r w:rsidRPr="00DA7B73">
        <w:rPr>
          <w:bCs/>
          <w:sz w:val="24"/>
          <w:szCs w:val="24"/>
          <w:u w:val="single"/>
        </w:rPr>
        <w:t>семантической афазии: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 нарушение повторения и понимания речи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б) нарушение выбора способов артикуляции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трудности называния слов</w:t>
      </w:r>
    </w:p>
    <w:p w:rsidR="00CD73A7" w:rsidRPr="00DA7B73" w:rsidRDefault="00CD73A7" w:rsidP="00DA7B73">
      <w:pPr>
        <w:ind w:firstLine="680"/>
        <w:jc w:val="both"/>
        <w:rPr>
          <w:iCs/>
          <w:sz w:val="24"/>
          <w:szCs w:val="24"/>
        </w:rPr>
      </w:pPr>
      <w:r w:rsidRPr="00DA7B73">
        <w:rPr>
          <w:iCs/>
          <w:sz w:val="24"/>
          <w:szCs w:val="24"/>
        </w:rPr>
        <w:t>г) нарушение понимания и формулирования логико-грамматических конструкций</w:t>
      </w:r>
    </w:p>
    <w:p w:rsidR="00CD73A7" w:rsidRPr="00DA7B73" w:rsidRDefault="00023D4D" w:rsidP="00DA7B73">
      <w:pPr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17) Трудности называния слов –</w:t>
      </w:r>
      <w:r w:rsidR="00CD73A7" w:rsidRPr="00DA7B73">
        <w:rPr>
          <w:bCs/>
          <w:sz w:val="24"/>
          <w:szCs w:val="24"/>
          <w:u w:val="single"/>
        </w:rPr>
        <w:t xml:space="preserve"> это центральный дефект: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</w:t>
      </w:r>
      <w:proofErr w:type="spellStart"/>
      <w:r w:rsidRPr="00DA7B73">
        <w:rPr>
          <w:sz w:val="24"/>
          <w:szCs w:val="24"/>
        </w:rPr>
        <w:t>Дин</w:t>
      </w:r>
      <w:proofErr w:type="gramStart"/>
      <w:r w:rsidRPr="00DA7B73">
        <w:rPr>
          <w:sz w:val="24"/>
          <w:szCs w:val="24"/>
        </w:rPr>
        <w:t>.А</w:t>
      </w:r>
      <w:proofErr w:type="spellEnd"/>
      <w:proofErr w:type="gramEnd"/>
      <w:r w:rsidRPr="00DA7B73">
        <w:rPr>
          <w:sz w:val="24"/>
          <w:szCs w:val="24"/>
        </w:rPr>
        <w:t xml:space="preserve">.          </w:t>
      </w:r>
      <w:r w:rsidRPr="00DA7B73">
        <w:rPr>
          <w:iCs/>
          <w:sz w:val="24"/>
          <w:szCs w:val="24"/>
        </w:rPr>
        <w:t xml:space="preserve"> б) </w:t>
      </w:r>
      <w:proofErr w:type="spellStart"/>
      <w:r w:rsidRPr="00DA7B73">
        <w:rPr>
          <w:iCs/>
          <w:sz w:val="24"/>
          <w:szCs w:val="24"/>
        </w:rPr>
        <w:t>Амнест</w:t>
      </w:r>
      <w:proofErr w:type="spellEnd"/>
      <w:r w:rsidRPr="00DA7B73">
        <w:rPr>
          <w:iCs/>
          <w:sz w:val="24"/>
          <w:szCs w:val="24"/>
        </w:rPr>
        <w:t>. А.</w:t>
      </w:r>
      <w:r w:rsidRPr="00DA7B73">
        <w:rPr>
          <w:sz w:val="24"/>
          <w:szCs w:val="24"/>
        </w:rPr>
        <w:t xml:space="preserve">         в) </w:t>
      </w:r>
      <w:proofErr w:type="spellStart"/>
      <w:r w:rsidRPr="00DA7B73">
        <w:rPr>
          <w:sz w:val="24"/>
          <w:szCs w:val="24"/>
        </w:rPr>
        <w:t>Афф</w:t>
      </w:r>
      <w:proofErr w:type="spellEnd"/>
      <w:r w:rsidRPr="00DA7B73">
        <w:rPr>
          <w:sz w:val="24"/>
          <w:szCs w:val="24"/>
        </w:rPr>
        <w:t xml:space="preserve">. М.         </w:t>
      </w:r>
      <w:r w:rsidRPr="00DA7B73">
        <w:rPr>
          <w:iCs/>
          <w:sz w:val="24"/>
          <w:szCs w:val="24"/>
        </w:rPr>
        <w:t xml:space="preserve"> </w:t>
      </w:r>
      <w:r w:rsidRPr="00DA7B73">
        <w:rPr>
          <w:sz w:val="24"/>
          <w:szCs w:val="24"/>
        </w:rPr>
        <w:t xml:space="preserve">г) </w:t>
      </w:r>
      <w:proofErr w:type="spellStart"/>
      <w:r w:rsidRPr="00DA7B73">
        <w:rPr>
          <w:sz w:val="24"/>
          <w:szCs w:val="24"/>
        </w:rPr>
        <w:t>Эфф</w:t>
      </w:r>
      <w:proofErr w:type="spellEnd"/>
      <w:r w:rsidRPr="00DA7B73">
        <w:rPr>
          <w:sz w:val="24"/>
          <w:szCs w:val="24"/>
        </w:rPr>
        <w:t xml:space="preserve">. М.         д) </w:t>
      </w:r>
      <w:proofErr w:type="spellStart"/>
      <w:r w:rsidRPr="00DA7B73">
        <w:rPr>
          <w:sz w:val="24"/>
          <w:szCs w:val="24"/>
        </w:rPr>
        <w:t>Сенсорн.А</w:t>
      </w:r>
      <w:proofErr w:type="spellEnd"/>
      <w:r w:rsidRPr="00DA7B73">
        <w:rPr>
          <w:sz w:val="24"/>
          <w:szCs w:val="24"/>
        </w:rPr>
        <w:t>.</w:t>
      </w:r>
    </w:p>
    <w:p w:rsidR="003B320D" w:rsidRPr="00A174C4" w:rsidRDefault="003B320D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A174C4">
        <w:rPr>
          <w:b/>
          <w:i/>
          <w:sz w:val="24"/>
          <w:szCs w:val="24"/>
          <w:u w:val="single"/>
        </w:rPr>
        <w:t>Литература:</w:t>
      </w:r>
    </w:p>
    <w:p w:rsidR="003B320D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3B320D" w:rsidRPr="00DA7B73">
        <w:rPr>
          <w:sz w:val="24"/>
          <w:szCs w:val="24"/>
        </w:rPr>
        <w:t>Логопедия</w:t>
      </w:r>
      <w:proofErr w:type="gramStart"/>
      <w:r w:rsidR="003B320D" w:rsidRPr="00DA7B73">
        <w:rPr>
          <w:sz w:val="24"/>
          <w:szCs w:val="24"/>
        </w:rPr>
        <w:t xml:space="preserve"> / П</w:t>
      </w:r>
      <w:proofErr w:type="gramEnd"/>
      <w:r w:rsidR="003B320D" w:rsidRPr="00DA7B73">
        <w:rPr>
          <w:sz w:val="24"/>
          <w:szCs w:val="24"/>
        </w:rPr>
        <w:t xml:space="preserve">од ред. Л.С. Волковой. М., 2007. </w:t>
      </w:r>
    </w:p>
    <w:p w:rsidR="003B320D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3B320D" w:rsidRPr="00DA7B73">
        <w:rPr>
          <w:sz w:val="24"/>
          <w:szCs w:val="24"/>
        </w:rPr>
        <w:t>Понятийно-терминологический словарь логопеда</w:t>
      </w:r>
      <w:proofErr w:type="gramStart"/>
      <w:r w:rsidR="003B320D" w:rsidRPr="00DA7B73">
        <w:rPr>
          <w:sz w:val="24"/>
          <w:szCs w:val="24"/>
        </w:rPr>
        <w:t xml:space="preserve"> /П</w:t>
      </w:r>
      <w:proofErr w:type="gramEnd"/>
      <w:r w:rsidR="003B320D" w:rsidRPr="00DA7B73">
        <w:rPr>
          <w:sz w:val="24"/>
          <w:szCs w:val="24"/>
        </w:rPr>
        <w:t xml:space="preserve">од ред. В.И. </w:t>
      </w:r>
      <w:proofErr w:type="spellStart"/>
      <w:r w:rsidR="003B320D" w:rsidRPr="00DA7B73">
        <w:rPr>
          <w:sz w:val="24"/>
          <w:szCs w:val="24"/>
        </w:rPr>
        <w:t>Селиверствова</w:t>
      </w:r>
      <w:proofErr w:type="spellEnd"/>
      <w:r w:rsidR="003B320D" w:rsidRPr="00DA7B73">
        <w:rPr>
          <w:sz w:val="24"/>
          <w:szCs w:val="24"/>
        </w:rPr>
        <w:t>. М., 1997.</w:t>
      </w:r>
    </w:p>
    <w:p w:rsidR="003B320D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3.</w:t>
      </w:r>
      <w:r w:rsidR="003B320D" w:rsidRPr="00DA7B73">
        <w:rPr>
          <w:bCs/>
          <w:sz w:val="24"/>
          <w:szCs w:val="24"/>
        </w:rPr>
        <w:t>Хэд Г. Афазия</w:t>
      </w:r>
      <w:r w:rsidR="003B320D" w:rsidRPr="00DA7B73">
        <w:rPr>
          <w:sz w:val="24"/>
          <w:szCs w:val="24"/>
        </w:rPr>
        <w:t xml:space="preserve"> и сходные расстройства речи // Хрестоматия по логопедии / Под ред. Л.С. Волковой, В.И. Селиверстова. М., 1997. – Т.2. – С. 177 – 180.</w:t>
      </w:r>
    </w:p>
    <w:p w:rsidR="003B320D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4.</w:t>
      </w:r>
      <w:r w:rsidR="003B320D" w:rsidRPr="00DA7B73">
        <w:rPr>
          <w:bCs/>
          <w:sz w:val="24"/>
          <w:szCs w:val="24"/>
        </w:rPr>
        <w:t>Орфинская</w:t>
      </w:r>
      <w:r w:rsidR="003B320D" w:rsidRPr="00DA7B73">
        <w:rPr>
          <w:sz w:val="24"/>
          <w:szCs w:val="24"/>
        </w:rPr>
        <w:t xml:space="preserve"> </w:t>
      </w:r>
      <w:r w:rsidR="003B320D" w:rsidRPr="00DA7B73">
        <w:rPr>
          <w:bCs/>
          <w:sz w:val="24"/>
          <w:szCs w:val="24"/>
        </w:rPr>
        <w:t xml:space="preserve">В. К. </w:t>
      </w:r>
      <w:r w:rsidR="003B320D" w:rsidRPr="00DA7B73">
        <w:rPr>
          <w:sz w:val="24"/>
          <w:szCs w:val="24"/>
        </w:rPr>
        <w:t>Сравнительный анализ нарушений речи при афазии и алалии // Хрестоматия по логопедии / Под ред. Л.С. Волковой, В.И. Селиверстова. М., 1997. – Т.2. – С. 200 – 205.</w:t>
      </w:r>
    </w:p>
    <w:p w:rsidR="008259E2" w:rsidRPr="00DA7B73" w:rsidRDefault="008259E2" w:rsidP="00DA7B73">
      <w:pPr>
        <w:pStyle w:val="a7"/>
        <w:ind w:firstLine="680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Материалы  к лекциям.</w:t>
      </w:r>
    </w:p>
    <w:p w:rsidR="008259E2" w:rsidRPr="00DA7B73" w:rsidRDefault="008259E2" w:rsidP="00DA7B73">
      <w:pPr>
        <w:ind w:firstLine="680"/>
        <w:jc w:val="both"/>
        <w:rPr>
          <w:sz w:val="24"/>
          <w:szCs w:val="24"/>
        </w:rPr>
      </w:pPr>
    </w:p>
    <w:p w:rsidR="003B320D" w:rsidRPr="00DA7B73" w:rsidRDefault="003B320D" w:rsidP="00A174C4">
      <w:pPr>
        <w:ind w:firstLine="680"/>
        <w:jc w:val="center"/>
        <w:rPr>
          <w:b/>
          <w:sz w:val="24"/>
          <w:szCs w:val="24"/>
          <w:u w:val="single"/>
        </w:rPr>
      </w:pPr>
      <w:r w:rsidRPr="00DA7B73">
        <w:rPr>
          <w:b/>
          <w:sz w:val="24"/>
          <w:szCs w:val="24"/>
          <w:u w:val="single"/>
        </w:rPr>
        <w:t>Практическое занятие № 2 (2 ч).</w:t>
      </w:r>
    </w:p>
    <w:p w:rsidR="00BF2520" w:rsidRPr="00DA7B73" w:rsidRDefault="00BF2520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Тема:</w:t>
      </w:r>
      <w:r w:rsidRPr="00DA7B73">
        <w:rPr>
          <w:b/>
          <w:i/>
          <w:sz w:val="24"/>
          <w:szCs w:val="24"/>
        </w:rPr>
        <w:t xml:space="preserve"> Характеристика афазии.</w:t>
      </w:r>
    </w:p>
    <w:p w:rsidR="00BF2520" w:rsidRPr="00DA7B73" w:rsidRDefault="00BF2520" w:rsidP="00DA7B73">
      <w:pPr>
        <w:ind w:firstLine="680"/>
        <w:jc w:val="both"/>
        <w:rPr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Цель:</w:t>
      </w:r>
      <w:r w:rsidRPr="00DA7B73">
        <w:rPr>
          <w:sz w:val="24"/>
          <w:szCs w:val="24"/>
        </w:rPr>
        <w:t xml:space="preserve"> углублять и обобщать знания о сущности афазии, формировать умения анализа проявлений афазии у детей, анализировать исследовательские материалы.</w:t>
      </w:r>
    </w:p>
    <w:p w:rsidR="00BF2520" w:rsidRPr="00DA7B73" w:rsidRDefault="00BF2520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Вопросы для обсуждения:</w:t>
      </w:r>
    </w:p>
    <w:p w:rsidR="00BF2520" w:rsidRPr="00DA7B73" w:rsidRDefault="002646DE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1.</w:t>
      </w:r>
      <w:r w:rsidR="00BF2520" w:rsidRPr="00DA7B73">
        <w:rPr>
          <w:sz w:val="24"/>
          <w:szCs w:val="24"/>
        </w:rPr>
        <w:t xml:space="preserve">Афазия у детей, ее сходство и отличие от афазии у взрослых и алалией у детей. </w:t>
      </w:r>
    </w:p>
    <w:p w:rsidR="002646DE" w:rsidRPr="00DA7B73" w:rsidRDefault="002646DE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2.Факторы, определяющие состояние речи, и прогноз при афазии разных форм.</w:t>
      </w:r>
    </w:p>
    <w:p w:rsidR="002646DE" w:rsidRPr="00DA7B73" w:rsidRDefault="002646DE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3.Направления исследования афазии в настоящее время.</w:t>
      </w:r>
    </w:p>
    <w:p w:rsidR="00BF2520" w:rsidRPr="00DA7B73" w:rsidRDefault="00BF2520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Задания для самостоятельной работы:</w:t>
      </w:r>
    </w:p>
    <w:p w:rsidR="00BF2520" w:rsidRPr="00DA7B73" w:rsidRDefault="002646DE" w:rsidP="00DA7B73">
      <w:pPr>
        <w:ind w:firstLine="680"/>
        <w:jc w:val="both"/>
        <w:rPr>
          <w:b/>
          <w:sz w:val="24"/>
          <w:szCs w:val="24"/>
        </w:rPr>
      </w:pPr>
      <w:r w:rsidRPr="00DA7B73">
        <w:rPr>
          <w:b/>
          <w:sz w:val="24"/>
          <w:szCs w:val="24"/>
        </w:rPr>
        <w:t>1</w:t>
      </w:r>
      <w:r w:rsidR="00BF2520" w:rsidRPr="00DA7B73">
        <w:rPr>
          <w:b/>
          <w:sz w:val="24"/>
          <w:szCs w:val="24"/>
        </w:rPr>
        <w:t xml:space="preserve">. </w:t>
      </w:r>
      <w:r w:rsidR="00BF2520" w:rsidRPr="00DA7B73">
        <w:rPr>
          <w:b/>
          <w:i/>
          <w:sz w:val="24"/>
          <w:szCs w:val="24"/>
        </w:rPr>
        <w:t>На основе</w:t>
      </w:r>
      <w:r w:rsidR="00BF2520" w:rsidRPr="00DA7B73">
        <w:rPr>
          <w:b/>
          <w:sz w:val="24"/>
          <w:szCs w:val="24"/>
        </w:rPr>
        <w:t xml:space="preserve"> </w:t>
      </w:r>
      <w:r w:rsidR="00BF2520" w:rsidRPr="00DA7B73">
        <w:rPr>
          <w:b/>
          <w:i/>
          <w:sz w:val="24"/>
          <w:szCs w:val="24"/>
        </w:rPr>
        <w:t xml:space="preserve">анализа материалов лекций и данных диссертационного исследования А.Ю. </w:t>
      </w:r>
      <w:proofErr w:type="spellStart"/>
      <w:r w:rsidR="00BF2520" w:rsidRPr="00DA7B73">
        <w:rPr>
          <w:b/>
          <w:i/>
          <w:sz w:val="24"/>
          <w:szCs w:val="24"/>
        </w:rPr>
        <w:t>Обуховской</w:t>
      </w:r>
      <w:proofErr w:type="spellEnd"/>
      <w:r w:rsidRPr="00DA7B73">
        <w:rPr>
          <w:rStyle w:val="ad"/>
          <w:b/>
          <w:i/>
          <w:sz w:val="24"/>
          <w:szCs w:val="24"/>
        </w:rPr>
        <w:footnoteReference w:id="1"/>
      </w:r>
      <w:r w:rsidR="00BF2520" w:rsidRPr="00DA7B73">
        <w:rPr>
          <w:b/>
          <w:i/>
          <w:sz w:val="24"/>
          <w:szCs w:val="24"/>
        </w:rPr>
        <w:t xml:space="preserve"> выделить общие и отличительные признаки афазии у детей и взрослых.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Исследование выполнено на материале больных, находящихся на коррекционно-восстановительном обучении в стационарном отделении Центра патологии речи и </w:t>
      </w:r>
      <w:proofErr w:type="spellStart"/>
      <w:r w:rsidRPr="00DA7B73">
        <w:rPr>
          <w:i/>
          <w:sz w:val="24"/>
          <w:szCs w:val="24"/>
        </w:rPr>
        <w:t>нейрореабилитации</w:t>
      </w:r>
      <w:proofErr w:type="spellEnd"/>
      <w:r w:rsidRPr="00DA7B73">
        <w:rPr>
          <w:i/>
          <w:sz w:val="24"/>
          <w:szCs w:val="24"/>
        </w:rPr>
        <w:t xml:space="preserve"> (</w:t>
      </w:r>
      <w:proofErr w:type="spellStart"/>
      <w:r w:rsidRPr="00DA7B73">
        <w:rPr>
          <w:i/>
          <w:sz w:val="24"/>
          <w:szCs w:val="24"/>
        </w:rPr>
        <w:t>ЦПРиН</w:t>
      </w:r>
      <w:proofErr w:type="spellEnd"/>
      <w:r w:rsidRPr="00DA7B73">
        <w:rPr>
          <w:i/>
          <w:sz w:val="24"/>
          <w:szCs w:val="24"/>
        </w:rPr>
        <w:t xml:space="preserve">) и неврологическом отделении МУЗ </w:t>
      </w:r>
      <w:proofErr w:type="spellStart"/>
      <w:r w:rsidRPr="00DA7B73">
        <w:rPr>
          <w:i/>
          <w:sz w:val="24"/>
          <w:szCs w:val="24"/>
        </w:rPr>
        <w:t>Видновской</w:t>
      </w:r>
      <w:proofErr w:type="spellEnd"/>
      <w:r w:rsidRPr="00DA7B73">
        <w:rPr>
          <w:i/>
          <w:sz w:val="24"/>
          <w:szCs w:val="24"/>
        </w:rPr>
        <w:t xml:space="preserve"> районной больницы Московской области. В экспериментальном изучении участвовало 16 испытуемых: два подростка в возрасте 15 лет, четыре подростка в возрасте 14 лет, три ребенка в возрасте 11 лет, три девятилетних и четыре восьмилетних ребенка. Из 16 испытуемых – одиннадцать мальчиков и пять девочек.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У двенадцати испытуемых афазия наступила в результате черепно-мозговой травмы, у одного ребенка – вследствие острого нарушения мозгового кровообращения в бассейне левой средней мозговой артерии, у трех детей выявлялись опухолевые поражения головного мозга.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У трех испытуемых черепно-мозговая травма, инсульт или опухоль мозга и, соответственно, речевые нарушения возникли в возрасте 12 лет, у четырех – в возрасте 10 лет, у пяти детей в возрасте 8 лет и в возрасте 6 лет  - у четырех детей.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Исследование проводилось в три этапа. На первом этапе анализировалась медицинская и психолого-педагогическая документация на каждого больного. На втором этапе проводилось первичное обследование детей. На третьем этапе осуществлялось экспериментальное обучение и углубленное изучение динамики речевого статуса больного в результате коррекционно-восстановительного обучения.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Все испытуемые проходили полное клинико-диагностическое обследование. По клиническим данным объем, локализация и характер очагового поражения головного мозга во всех случаях был верифицирован методами рентгенографических исследований и данными компьютерной томографии. 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Распределение больных по особенностям </w:t>
      </w:r>
      <w:proofErr w:type="spellStart"/>
      <w:r w:rsidRPr="00DA7B73">
        <w:rPr>
          <w:i/>
          <w:sz w:val="24"/>
          <w:szCs w:val="24"/>
        </w:rPr>
        <w:t>внутриполушарного</w:t>
      </w:r>
      <w:proofErr w:type="spellEnd"/>
      <w:r w:rsidRPr="00DA7B73">
        <w:rPr>
          <w:i/>
          <w:sz w:val="24"/>
          <w:szCs w:val="24"/>
        </w:rPr>
        <w:t xml:space="preserve"> расположения патологического очага представлено в таблице 1. Данные представлены на каждого испытуемого с учетом сочетанных поражений головного мозга, например, наличие очага поражения одновременно в теменной, височной и затылочной </w:t>
      </w:r>
      <w:proofErr w:type="gramStart"/>
      <w:r w:rsidRPr="00DA7B73">
        <w:rPr>
          <w:i/>
          <w:sz w:val="24"/>
          <w:szCs w:val="24"/>
        </w:rPr>
        <w:t>областях</w:t>
      </w:r>
      <w:proofErr w:type="gramEnd"/>
      <w:r w:rsidRPr="00DA7B73">
        <w:rPr>
          <w:i/>
          <w:sz w:val="24"/>
          <w:szCs w:val="24"/>
        </w:rPr>
        <w:t xml:space="preserve"> головного мозга.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Таблица  1. </w:t>
      </w:r>
    </w:p>
    <w:p w:rsidR="00BF2520" w:rsidRPr="00DA7B73" w:rsidRDefault="00BF2520" w:rsidP="00DA7B73">
      <w:pPr>
        <w:ind w:firstLine="680"/>
        <w:jc w:val="both"/>
        <w:rPr>
          <w:i/>
          <w:iCs/>
          <w:sz w:val="24"/>
          <w:szCs w:val="24"/>
        </w:rPr>
      </w:pPr>
      <w:r w:rsidRPr="00DA7B73">
        <w:rPr>
          <w:i/>
          <w:iCs/>
          <w:sz w:val="24"/>
          <w:szCs w:val="24"/>
        </w:rPr>
        <w:t xml:space="preserve">Распределение больных по особенностям </w:t>
      </w:r>
      <w:proofErr w:type="spellStart"/>
      <w:r w:rsidRPr="00DA7B73">
        <w:rPr>
          <w:i/>
          <w:iCs/>
          <w:sz w:val="24"/>
          <w:szCs w:val="24"/>
        </w:rPr>
        <w:t>внутриполушарного</w:t>
      </w:r>
      <w:proofErr w:type="spellEnd"/>
      <w:r w:rsidRPr="00DA7B73">
        <w:rPr>
          <w:i/>
          <w:iCs/>
          <w:sz w:val="24"/>
          <w:szCs w:val="24"/>
        </w:rPr>
        <w:t xml:space="preserve"> расположения патологического очага</w:t>
      </w:r>
    </w:p>
    <w:tbl>
      <w:tblPr>
        <w:tblW w:w="487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2"/>
        <w:gridCol w:w="538"/>
        <w:gridCol w:w="750"/>
        <w:gridCol w:w="750"/>
        <w:gridCol w:w="900"/>
        <w:gridCol w:w="1351"/>
        <w:gridCol w:w="2397"/>
      </w:tblGrid>
      <w:tr w:rsidR="00BF2520" w:rsidRPr="00DA7B73" w:rsidTr="002646DE">
        <w:trPr>
          <w:cantSplit/>
          <w:jc w:val="center"/>
        </w:trPr>
        <w:tc>
          <w:tcPr>
            <w:tcW w:w="17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Локализация поражения</w:t>
            </w:r>
          </w:p>
        </w:tc>
        <w:tc>
          <w:tcPr>
            <w:tcW w:w="211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Возраст больных (годы)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 xml:space="preserve">Всего </w:t>
            </w:r>
          </w:p>
        </w:tc>
      </w:tr>
      <w:tr w:rsidR="00BF2520" w:rsidRPr="00DA7B73" w:rsidTr="002646D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BF2520" w:rsidRPr="00DA7B73" w:rsidTr="002646DE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Лобная доля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11</w:t>
            </w:r>
          </w:p>
        </w:tc>
      </w:tr>
      <w:tr w:rsidR="00BF2520" w:rsidRPr="00DA7B73" w:rsidTr="002646DE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Височная доля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9</w:t>
            </w:r>
          </w:p>
        </w:tc>
      </w:tr>
      <w:tr w:rsidR="00BF2520" w:rsidRPr="00DA7B73" w:rsidTr="002646DE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Теменная доля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6</w:t>
            </w:r>
          </w:p>
        </w:tc>
      </w:tr>
      <w:tr w:rsidR="00BF2520" w:rsidRPr="00DA7B73" w:rsidTr="002646DE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lastRenderedPageBreak/>
              <w:t>Затылочная доля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520" w:rsidRPr="00DA7B73" w:rsidRDefault="00BF2520" w:rsidP="00A174C4">
            <w:pPr>
              <w:jc w:val="both"/>
              <w:rPr>
                <w:i/>
                <w:iCs/>
                <w:sz w:val="24"/>
                <w:szCs w:val="24"/>
              </w:rPr>
            </w:pPr>
            <w:r w:rsidRPr="00DA7B73">
              <w:rPr>
                <w:i/>
                <w:iCs/>
                <w:sz w:val="24"/>
                <w:szCs w:val="24"/>
              </w:rPr>
              <w:t>2</w:t>
            </w:r>
          </w:p>
        </w:tc>
      </w:tr>
    </w:tbl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В экспериментальном исследовании использовалась методика, разработанная А.Р. </w:t>
      </w:r>
      <w:proofErr w:type="spellStart"/>
      <w:r w:rsidRPr="00DA7B73">
        <w:rPr>
          <w:i/>
          <w:sz w:val="24"/>
          <w:szCs w:val="24"/>
        </w:rPr>
        <w:t>Лурией</w:t>
      </w:r>
      <w:proofErr w:type="spellEnd"/>
      <w:r w:rsidRPr="00DA7B73">
        <w:rPr>
          <w:i/>
          <w:sz w:val="24"/>
          <w:szCs w:val="24"/>
        </w:rPr>
        <w:t xml:space="preserve"> для исследования высших психических функций больных с афазией, которая была модифицирована с учетом возраста, нервно-психического и общесоматического состояния испытуемых. Методика обследования была построена как совокупность взаимосвязанных специально подобранных заданий, использование которых позволило выявить состояние речевых и неречевых высших психических функций детей и подростков. Предметом нашего детального изучения было состояние нарушенной речевой функции. Для получения более полной картины проводились единичные пробы для выявления степени и характера нарушения не только речи, но и других высших психических функций. Для экспериментального изучения нами подбирался адекватный возрасту языковой, речевой и наглядный материал, соответствующий разным уровням организации речи испытуемых.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Методика исследования речевой функции включала пробы (тесты), учитывающие форму афазии, центральные механизмы нарушения речи при каждой форме афазии по классификации А. Р. </w:t>
      </w:r>
      <w:proofErr w:type="spellStart"/>
      <w:r w:rsidRPr="00DA7B73">
        <w:rPr>
          <w:i/>
          <w:sz w:val="24"/>
          <w:szCs w:val="24"/>
        </w:rPr>
        <w:t>Лурии</w:t>
      </w:r>
      <w:proofErr w:type="spellEnd"/>
      <w:r w:rsidRPr="00DA7B73">
        <w:rPr>
          <w:i/>
          <w:sz w:val="24"/>
          <w:szCs w:val="24"/>
        </w:rPr>
        <w:t xml:space="preserve">, центральные симптомы нарушения речевой функции и степень выраженности речевых дефектов. С помощью ряда экспериментальных заданий выявлялись разные уровни нарушения речи, сенсомоторный и семантический, оценивалось состояние речи (и динамика ее обратного развития) на уровне слова, фразы, высказывания. 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Исследование речевых процессов проводилось в двух аспектах – изучение рецептивной (</w:t>
      </w:r>
      <w:proofErr w:type="spellStart"/>
      <w:r w:rsidRPr="00DA7B73">
        <w:rPr>
          <w:i/>
          <w:sz w:val="24"/>
          <w:szCs w:val="24"/>
        </w:rPr>
        <w:t>импрессивной</w:t>
      </w:r>
      <w:proofErr w:type="spellEnd"/>
      <w:r w:rsidRPr="00DA7B73">
        <w:rPr>
          <w:i/>
          <w:sz w:val="24"/>
          <w:szCs w:val="24"/>
        </w:rPr>
        <w:t xml:space="preserve">) и моторной (экспрессивной) стороны речевой деятельности. В процессе исследования </w:t>
      </w:r>
      <w:proofErr w:type="spellStart"/>
      <w:r w:rsidRPr="00DA7B73">
        <w:rPr>
          <w:i/>
          <w:sz w:val="24"/>
          <w:szCs w:val="24"/>
        </w:rPr>
        <w:t>импрессивной</w:t>
      </w:r>
      <w:proofErr w:type="spellEnd"/>
      <w:r w:rsidRPr="00DA7B73">
        <w:rPr>
          <w:i/>
          <w:sz w:val="24"/>
          <w:szCs w:val="24"/>
        </w:rPr>
        <w:t xml:space="preserve"> речи мы анализировали восприятие звуков речи и звукосочетаний, понимание значения слова, фразы, логико-грамматических конструкций и смысла развернутой речи. При исследовании экспрессивной речи оценивался </w:t>
      </w:r>
      <w:proofErr w:type="gramStart"/>
      <w:r w:rsidRPr="00DA7B73">
        <w:rPr>
          <w:i/>
          <w:sz w:val="24"/>
          <w:szCs w:val="24"/>
        </w:rPr>
        <w:t>оральный</w:t>
      </w:r>
      <w:proofErr w:type="gramEnd"/>
      <w:r w:rsidRPr="00DA7B73">
        <w:rPr>
          <w:i/>
          <w:sz w:val="24"/>
          <w:szCs w:val="24"/>
        </w:rPr>
        <w:t xml:space="preserve"> </w:t>
      </w:r>
      <w:proofErr w:type="spellStart"/>
      <w:r w:rsidRPr="00DA7B73">
        <w:rPr>
          <w:i/>
          <w:sz w:val="24"/>
          <w:szCs w:val="24"/>
        </w:rPr>
        <w:t>праксис</w:t>
      </w:r>
      <w:proofErr w:type="spellEnd"/>
      <w:r w:rsidRPr="00DA7B73">
        <w:rPr>
          <w:i/>
          <w:sz w:val="24"/>
          <w:szCs w:val="24"/>
        </w:rPr>
        <w:t xml:space="preserve">, артикуляция изолированных речевых звуков и их сочетаний, произнесение слов, фраз, самостоятельная развернутая речь испытуемых (отраженная и спонтанная), а также чтение и письмо.  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В процессе исследования проводилось и изучение состояния неречевых высших психических функций: </w:t>
      </w:r>
      <w:proofErr w:type="spellStart"/>
      <w:r w:rsidRPr="00DA7B73">
        <w:rPr>
          <w:i/>
          <w:sz w:val="24"/>
          <w:szCs w:val="24"/>
        </w:rPr>
        <w:t>гнозиса</w:t>
      </w:r>
      <w:proofErr w:type="spellEnd"/>
      <w:r w:rsidRPr="00DA7B73">
        <w:rPr>
          <w:i/>
          <w:sz w:val="24"/>
          <w:szCs w:val="24"/>
        </w:rPr>
        <w:t xml:space="preserve">, </w:t>
      </w:r>
      <w:proofErr w:type="spellStart"/>
      <w:r w:rsidRPr="00DA7B73">
        <w:rPr>
          <w:i/>
          <w:sz w:val="24"/>
          <w:szCs w:val="24"/>
        </w:rPr>
        <w:t>праксиса</w:t>
      </w:r>
      <w:proofErr w:type="spellEnd"/>
      <w:r w:rsidRPr="00DA7B73">
        <w:rPr>
          <w:i/>
          <w:sz w:val="24"/>
          <w:szCs w:val="24"/>
        </w:rPr>
        <w:t xml:space="preserve">, внимания и счета. 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В процессе экспериментального изучения больным предлагалось 15 тестов по 2-5 заданий в каждом (всего 53 пробы).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Результаты выполнения всех проб анализировались методами качественного и количественного анализа. Качественный анализ был направлен на выявление первичного дефекта, лежащего в основе нарушенной функции. Такой анализ позволил оценивать каждый тип расстройства с учетом различных компонентов, составляющих его структуру. Количественный анализ включал оценку частоты и выраженности каждого из этих параметров по строго фиксированной системе от 1 до 3 баллов, итоговая оценка подсчитывалась способом вычисления среднего арифметического. Достоверность и значимость различий при выполнении заданий детьми и подростками подтверждалась с помощью методов математической статистики (коэффициент ранговой корреляции </w:t>
      </w:r>
      <w:proofErr w:type="spellStart"/>
      <w:r w:rsidRPr="00DA7B73">
        <w:rPr>
          <w:i/>
          <w:sz w:val="24"/>
          <w:szCs w:val="24"/>
        </w:rPr>
        <w:t>Спирмена</w:t>
      </w:r>
      <w:proofErr w:type="spellEnd"/>
      <w:r w:rsidRPr="00DA7B73">
        <w:rPr>
          <w:i/>
          <w:sz w:val="24"/>
          <w:szCs w:val="24"/>
        </w:rPr>
        <w:t>).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Анализ результатов первичного обследования позволил уточнить форму речевого нарушения больного, характер и степень поражения, а также выявить сопутствующие нарушения неречевых функций.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Наиболее пострадали функции понимания логико-грамматических конструкций, чтение, использование слов малочастотной лексики, самостоятельное письмо, а также </w:t>
      </w:r>
      <w:proofErr w:type="spellStart"/>
      <w:r w:rsidRPr="00DA7B73">
        <w:rPr>
          <w:i/>
          <w:sz w:val="24"/>
          <w:szCs w:val="24"/>
        </w:rPr>
        <w:t>сомато</w:t>
      </w:r>
      <w:proofErr w:type="spellEnd"/>
      <w:r w:rsidRPr="00DA7B73">
        <w:rPr>
          <w:i/>
          <w:sz w:val="24"/>
          <w:szCs w:val="24"/>
        </w:rPr>
        <w:t xml:space="preserve">-пространственный </w:t>
      </w:r>
      <w:proofErr w:type="spellStart"/>
      <w:r w:rsidRPr="00DA7B73">
        <w:rPr>
          <w:i/>
          <w:sz w:val="24"/>
          <w:szCs w:val="24"/>
        </w:rPr>
        <w:t>гнозис</w:t>
      </w:r>
      <w:proofErr w:type="spellEnd"/>
      <w:r w:rsidRPr="00DA7B73">
        <w:rPr>
          <w:i/>
          <w:sz w:val="24"/>
          <w:szCs w:val="24"/>
        </w:rPr>
        <w:t xml:space="preserve"> и функция непроизвольного внимания.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Наиболее сохранным было понимание ситуативно-бытовой речи, выполнение простых одноуровневых инструкций, автоматизированная речь, ведение простого ситуативного диалога, а также </w:t>
      </w:r>
      <w:proofErr w:type="gramStart"/>
      <w:r w:rsidRPr="00DA7B73">
        <w:rPr>
          <w:i/>
          <w:sz w:val="24"/>
          <w:szCs w:val="24"/>
        </w:rPr>
        <w:t>кинестетический</w:t>
      </w:r>
      <w:proofErr w:type="gramEnd"/>
      <w:r w:rsidRPr="00DA7B73">
        <w:rPr>
          <w:i/>
          <w:sz w:val="24"/>
          <w:szCs w:val="24"/>
        </w:rPr>
        <w:t xml:space="preserve"> </w:t>
      </w:r>
      <w:proofErr w:type="spellStart"/>
      <w:r w:rsidRPr="00DA7B73">
        <w:rPr>
          <w:i/>
          <w:sz w:val="24"/>
          <w:szCs w:val="24"/>
        </w:rPr>
        <w:t>праксис</w:t>
      </w:r>
      <w:proofErr w:type="spellEnd"/>
      <w:r w:rsidRPr="00DA7B73">
        <w:rPr>
          <w:i/>
          <w:sz w:val="24"/>
          <w:szCs w:val="24"/>
        </w:rPr>
        <w:t xml:space="preserve"> и чтение простых чисел.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Полученные данные логопедического и нейропсихологического обследования детей и подростков указывают на сочетанные нарушения всех компонентов речевой функциональной системы, обусловленные поражением различных участков головного мозга. По общим итогам экспериментального изучения в зависимости от характера нарушения, были выделены следующие группы детей и подростков с афазией: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lastRenderedPageBreak/>
        <w:t xml:space="preserve">1 группа – 3 испытуемых, у которых была выявлена сенсомоторная афазия грубой степени выраженности с элементами динамической афазии из-за поражения вторичных и третичных отделов коры головного мозга, субкортикальных неспецифических структур, а также патологической заинтересованности преимущественно </w:t>
      </w:r>
      <w:proofErr w:type="spellStart"/>
      <w:r w:rsidRPr="00DA7B73">
        <w:rPr>
          <w:i/>
          <w:sz w:val="24"/>
          <w:szCs w:val="24"/>
        </w:rPr>
        <w:t>премоторных</w:t>
      </w:r>
      <w:proofErr w:type="spellEnd"/>
      <w:r w:rsidRPr="00DA7B73">
        <w:rPr>
          <w:i/>
          <w:sz w:val="24"/>
          <w:szCs w:val="24"/>
        </w:rPr>
        <w:t>, постцентральных и височных отделов левого (доминантного) полушария головного мозга.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Все испытуемые в месте, времени и пространстве не ориентированы. Критика к своему состоянию снижена. Эмоциональные реакции изменены по типу лабильности, наблюдалось снижение </w:t>
      </w:r>
      <w:proofErr w:type="gramStart"/>
      <w:r w:rsidRPr="00DA7B73">
        <w:rPr>
          <w:i/>
          <w:sz w:val="24"/>
          <w:szCs w:val="24"/>
        </w:rPr>
        <w:t>контроля за</w:t>
      </w:r>
      <w:proofErr w:type="gramEnd"/>
      <w:r w:rsidRPr="00DA7B73">
        <w:rPr>
          <w:i/>
          <w:sz w:val="24"/>
          <w:szCs w:val="24"/>
        </w:rPr>
        <w:t xml:space="preserve"> собственной произвольной деятельностью. Недостаточность функции произвольного внимания, повышенная утомляемость, трудности удержания воспринятой на слух информации, увеличение латентного периода при выполнении устных инструкций отмечались у 2 человек. Констатировались элементы  полевого поведения, «соскальзывание» с инструкции на побочные виды деятельности, особенно при истощении. Самоконтроль и </w:t>
      </w:r>
      <w:proofErr w:type="spellStart"/>
      <w:r w:rsidRPr="00DA7B73">
        <w:rPr>
          <w:i/>
          <w:sz w:val="24"/>
          <w:szCs w:val="24"/>
        </w:rPr>
        <w:t>самокоррекция</w:t>
      </w:r>
      <w:proofErr w:type="spellEnd"/>
      <w:r w:rsidRPr="00DA7B73">
        <w:rPr>
          <w:i/>
          <w:sz w:val="24"/>
          <w:szCs w:val="24"/>
        </w:rPr>
        <w:t xml:space="preserve"> отсутствовали. Отмечалось грубое отчуждение смысла слов, недоступно было понимание даже простых ситуативно-бытовых вопросов. Полностью невозможным оказалось самостоятельное называние предметов и действий, а также  с опорой на картинку. Спонтанная устная речь практически отсутствовала у 2 испытуемых. В обоих случаях вместо нее  использовался речевой </w:t>
      </w:r>
      <w:proofErr w:type="spellStart"/>
      <w:r w:rsidRPr="00DA7B73">
        <w:rPr>
          <w:i/>
          <w:sz w:val="24"/>
          <w:szCs w:val="24"/>
        </w:rPr>
        <w:t>эмбол</w:t>
      </w:r>
      <w:proofErr w:type="spellEnd"/>
      <w:r w:rsidRPr="00DA7B73">
        <w:rPr>
          <w:i/>
          <w:sz w:val="24"/>
          <w:szCs w:val="24"/>
        </w:rPr>
        <w:t xml:space="preserve"> </w:t>
      </w:r>
      <w:r w:rsidRPr="00DA7B73">
        <w:rPr>
          <w:bCs/>
          <w:i/>
          <w:sz w:val="24"/>
          <w:szCs w:val="24"/>
        </w:rPr>
        <w:t>(например, у испытуемой Дарьи М.: «Даша – Даша», у испытуемого Максима Т.: «</w:t>
      </w:r>
      <w:proofErr w:type="spellStart"/>
      <w:r w:rsidRPr="00DA7B73">
        <w:rPr>
          <w:bCs/>
          <w:i/>
          <w:sz w:val="24"/>
          <w:szCs w:val="24"/>
        </w:rPr>
        <w:t>ду</w:t>
      </w:r>
      <w:proofErr w:type="spellEnd"/>
      <w:r w:rsidRPr="00DA7B73">
        <w:rPr>
          <w:bCs/>
          <w:i/>
          <w:sz w:val="24"/>
          <w:szCs w:val="24"/>
        </w:rPr>
        <w:t xml:space="preserve"> – </w:t>
      </w:r>
      <w:proofErr w:type="spellStart"/>
      <w:r w:rsidRPr="00DA7B73">
        <w:rPr>
          <w:bCs/>
          <w:i/>
          <w:sz w:val="24"/>
          <w:szCs w:val="24"/>
        </w:rPr>
        <w:t>ду</w:t>
      </w:r>
      <w:proofErr w:type="spellEnd"/>
      <w:r w:rsidRPr="00DA7B73">
        <w:rPr>
          <w:bCs/>
          <w:i/>
          <w:sz w:val="24"/>
          <w:szCs w:val="24"/>
        </w:rPr>
        <w:t xml:space="preserve"> – </w:t>
      </w:r>
      <w:proofErr w:type="spellStart"/>
      <w:r w:rsidRPr="00DA7B73">
        <w:rPr>
          <w:bCs/>
          <w:i/>
          <w:sz w:val="24"/>
          <w:szCs w:val="24"/>
        </w:rPr>
        <w:t>ду</w:t>
      </w:r>
      <w:proofErr w:type="spellEnd"/>
      <w:r w:rsidRPr="00DA7B73">
        <w:rPr>
          <w:bCs/>
          <w:i/>
          <w:sz w:val="24"/>
          <w:szCs w:val="24"/>
        </w:rPr>
        <w:t>»)</w:t>
      </w:r>
      <w:r w:rsidRPr="00DA7B73">
        <w:rPr>
          <w:i/>
          <w:sz w:val="24"/>
          <w:szCs w:val="24"/>
        </w:rPr>
        <w:t xml:space="preserve">, </w:t>
      </w:r>
      <w:proofErr w:type="gramStart"/>
      <w:r w:rsidRPr="00DA7B73">
        <w:rPr>
          <w:i/>
          <w:sz w:val="24"/>
          <w:szCs w:val="24"/>
        </w:rPr>
        <w:t>заменяющий</w:t>
      </w:r>
      <w:proofErr w:type="gramEnd"/>
      <w:r w:rsidRPr="00DA7B73">
        <w:rPr>
          <w:i/>
          <w:sz w:val="24"/>
          <w:szCs w:val="24"/>
        </w:rPr>
        <w:t xml:space="preserve"> детям вербальную речь при попытках общения с окружающими. </w:t>
      </w:r>
      <w:proofErr w:type="spellStart"/>
      <w:r w:rsidRPr="00DA7B73">
        <w:rPr>
          <w:i/>
          <w:sz w:val="24"/>
          <w:szCs w:val="24"/>
        </w:rPr>
        <w:t>Эмбол</w:t>
      </w:r>
      <w:proofErr w:type="spellEnd"/>
      <w:r w:rsidRPr="00DA7B73">
        <w:rPr>
          <w:i/>
          <w:sz w:val="24"/>
          <w:szCs w:val="24"/>
        </w:rPr>
        <w:t xml:space="preserve"> был экспрессивно насыщен, богато интонирован. У остальных испытуемых спонтанная речь ограничивалась коммуникативно значимыми словами «да» – «нет», собственным именем. Дети общались с помощью богатой мимики и жестов. Чтение и письмо распалось.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2 группа – 5 испытуемых, у которых диагностировалась эфферентная моторная афазия (4 ребенка средне-грубой и 1 ребенок средне-легкой степени выраженности) с элементами динамической афазии в результате поражения лобных отделов  левого (доминантного) полушария, с распространением очага вглубь до подкорковых структур с нарушением нейродинамических процессов.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Дети этой группы в месте, времени и пространстве ориентированы. Мимика адекватная.</w:t>
      </w:r>
      <w:r w:rsidRPr="00DA7B73">
        <w:rPr>
          <w:bCs/>
          <w:i/>
          <w:iCs/>
          <w:sz w:val="24"/>
          <w:szCs w:val="24"/>
        </w:rPr>
        <w:t xml:space="preserve"> </w:t>
      </w:r>
      <w:r w:rsidRPr="00DA7B73">
        <w:rPr>
          <w:i/>
          <w:sz w:val="24"/>
          <w:szCs w:val="24"/>
        </w:rPr>
        <w:t xml:space="preserve">Адекватная реакция на задания и на ситуацию обследования отмечалась у половины испытуемых. Недостаточность функции произвольного внимания, повышенная утомляемость, трудности удержания воспринятой на слух информации, увеличение латентного периода при выполнении устных инструкций отмечались у 4 человек; элементы  полевого поведения констатировались у 2 детей, «соскальзывание» с инструкции на побочные виды деятельности, особенно при истощении, отмечалось у 4 испытуемых. Эти дети не принимали активного участия в обследовании, задания выполняли без энтузиазма, старались быстрее закончить, а иногда отказывались от выполнения. Самоконтроль и </w:t>
      </w:r>
      <w:proofErr w:type="spellStart"/>
      <w:r w:rsidRPr="00DA7B73">
        <w:rPr>
          <w:i/>
          <w:sz w:val="24"/>
          <w:szCs w:val="24"/>
        </w:rPr>
        <w:t>самокоррекция</w:t>
      </w:r>
      <w:proofErr w:type="spellEnd"/>
      <w:r w:rsidRPr="00DA7B73">
        <w:rPr>
          <w:i/>
          <w:sz w:val="24"/>
          <w:szCs w:val="24"/>
        </w:rPr>
        <w:t xml:space="preserve"> практически отсутствовали. У 3 испытуемых констатировались трудности включения в целенаправленную деятельность, а также невозможность переключиться с одного вида деятельности на другой. Первичных нарушений фонематического восприятия не выявлено. У 4 испытуемых отмечалось неполное понимание речи, главным образом, вследствие истощения внимания, персевераций. У 4 испытуемых отмечалась способность повторить отдельные звуки как с опорой на артикуляционный образ, так и по акустическому образцу. Повторение слогов было практически невозможно из-за трудностей артикуляционных переключений. Воспроизведение слова не удавалось. При этом повторная речь воспроизводилась легче </w:t>
      </w:r>
      <w:proofErr w:type="gramStart"/>
      <w:r w:rsidRPr="00DA7B73">
        <w:rPr>
          <w:i/>
          <w:sz w:val="24"/>
          <w:szCs w:val="24"/>
        </w:rPr>
        <w:t>спонтанной</w:t>
      </w:r>
      <w:proofErr w:type="gramEnd"/>
      <w:r w:rsidRPr="00DA7B73">
        <w:rPr>
          <w:i/>
          <w:sz w:val="24"/>
          <w:szCs w:val="24"/>
        </w:rPr>
        <w:t>. Спонтанная речь состояла, в основном, из хорошо упроченных частотных слов, преимущественно номинаций. Отмечался значительный глагольный дефицит. Чтение и письмо было грубо нарушено.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proofErr w:type="gramStart"/>
      <w:r w:rsidRPr="00DA7B73">
        <w:rPr>
          <w:i/>
          <w:sz w:val="24"/>
          <w:szCs w:val="24"/>
        </w:rPr>
        <w:t>3 группа – 3 больных (2 ребенка с грубой степенью выраженности дефекта, 1 ребенок со средней степенью), у которых выявлена афферентная моторная афазия с элементами сенсорной и семантической афазии как следствие поражения теменно-височно-затылочных отделов левого полушария.</w:t>
      </w:r>
      <w:proofErr w:type="gramEnd"/>
      <w:r w:rsidRPr="00DA7B73">
        <w:rPr>
          <w:i/>
          <w:sz w:val="24"/>
          <w:szCs w:val="24"/>
        </w:rPr>
        <w:t xml:space="preserve"> Все испытуемые в месте, времени и пространстве ориентированы в достаточной степени, критичны. У них  отмечалась адекватная реакция на задания и на ситуацию. Самоконтроль и </w:t>
      </w:r>
      <w:proofErr w:type="spellStart"/>
      <w:r w:rsidRPr="00DA7B73">
        <w:rPr>
          <w:i/>
          <w:sz w:val="24"/>
          <w:szCs w:val="24"/>
        </w:rPr>
        <w:t>самокоррекция</w:t>
      </w:r>
      <w:proofErr w:type="spellEnd"/>
      <w:r w:rsidRPr="00DA7B73">
        <w:rPr>
          <w:i/>
          <w:sz w:val="24"/>
          <w:szCs w:val="24"/>
        </w:rPr>
        <w:t xml:space="preserve"> </w:t>
      </w:r>
      <w:proofErr w:type="gramStart"/>
      <w:r w:rsidRPr="00DA7B73">
        <w:rPr>
          <w:i/>
          <w:sz w:val="24"/>
          <w:szCs w:val="24"/>
        </w:rPr>
        <w:t>снижены</w:t>
      </w:r>
      <w:proofErr w:type="gramEnd"/>
      <w:r w:rsidRPr="00DA7B73">
        <w:rPr>
          <w:i/>
          <w:sz w:val="24"/>
          <w:szCs w:val="24"/>
        </w:rPr>
        <w:t xml:space="preserve">. Нарушений фонематического восприятия не выявлено, но объем слухоречевой памяти у них часто оказывался недостаточным для удержания речевого </w:t>
      </w:r>
      <w:r w:rsidRPr="00DA7B73">
        <w:rPr>
          <w:i/>
          <w:sz w:val="24"/>
          <w:szCs w:val="24"/>
        </w:rPr>
        <w:lastRenderedPageBreak/>
        <w:t xml:space="preserve">ряда даже из 2-х элементов. Простые устные инструкции  эти испытуемые выполняли, многочленные — нет. У 2 испытуемых этой группы отмечалась грубая оральная апраксия. Артикуляционная апраксия являлась первичным дефектом у данных испытуемых и составляла «ядро» всего синдрома. Невозможным оказалось называние реальных предметов, рисунков, частей тела, действий, качеств у 3 испытуемых. Попытки называния сопровождались многочисленными искажениями звуковой структуры слова, вербальными парафазиями на основе акустической и смысловой близости слов </w:t>
      </w:r>
      <w:r w:rsidRPr="00DA7B73">
        <w:rPr>
          <w:bCs/>
          <w:i/>
          <w:iCs/>
          <w:sz w:val="24"/>
          <w:szCs w:val="24"/>
        </w:rPr>
        <w:t xml:space="preserve">(например, испытуемый Владимир В. при предъявлении картинки «груша»  предпринял следующие попытки назвать предмет: «… </w:t>
      </w:r>
      <w:proofErr w:type="spellStart"/>
      <w:r w:rsidRPr="00DA7B73">
        <w:rPr>
          <w:bCs/>
          <w:i/>
          <w:iCs/>
          <w:sz w:val="24"/>
          <w:szCs w:val="24"/>
        </w:rPr>
        <w:t>ябко</w:t>
      </w:r>
      <w:proofErr w:type="spellEnd"/>
      <w:r w:rsidRPr="00DA7B73">
        <w:rPr>
          <w:bCs/>
          <w:i/>
          <w:iCs/>
          <w:sz w:val="24"/>
          <w:szCs w:val="24"/>
        </w:rPr>
        <w:t xml:space="preserve">… нет… </w:t>
      </w:r>
      <w:proofErr w:type="spellStart"/>
      <w:r w:rsidRPr="00DA7B73">
        <w:rPr>
          <w:bCs/>
          <w:i/>
          <w:iCs/>
          <w:sz w:val="24"/>
          <w:szCs w:val="24"/>
        </w:rPr>
        <w:t>уська</w:t>
      </w:r>
      <w:proofErr w:type="spellEnd"/>
      <w:r w:rsidRPr="00DA7B73">
        <w:rPr>
          <w:bCs/>
          <w:i/>
          <w:iCs/>
          <w:sz w:val="24"/>
          <w:szCs w:val="24"/>
        </w:rPr>
        <w:t xml:space="preserve">… гуся… </w:t>
      </w:r>
      <w:proofErr w:type="spellStart"/>
      <w:r w:rsidRPr="00DA7B73">
        <w:rPr>
          <w:bCs/>
          <w:i/>
          <w:iCs/>
          <w:sz w:val="24"/>
          <w:szCs w:val="24"/>
        </w:rPr>
        <w:t>гушука</w:t>
      </w:r>
      <w:proofErr w:type="spellEnd"/>
      <w:proofErr w:type="gramStart"/>
      <w:r w:rsidRPr="00DA7B73">
        <w:rPr>
          <w:bCs/>
          <w:i/>
          <w:iCs/>
          <w:sz w:val="24"/>
          <w:szCs w:val="24"/>
        </w:rPr>
        <w:t xml:space="preserve">.. </w:t>
      </w:r>
      <w:proofErr w:type="gramEnd"/>
      <w:r w:rsidRPr="00DA7B73">
        <w:rPr>
          <w:bCs/>
          <w:i/>
          <w:iCs/>
          <w:sz w:val="24"/>
          <w:szCs w:val="24"/>
        </w:rPr>
        <w:t>нет…»)</w:t>
      </w:r>
      <w:r w:rsidRPr="00DA7B73">
        <w:rPr>
          <w:i/>
          <w:sz w:val="24"/>
          <w:szCs w:val="24"/>
        </w:rPr>
        <w:t>. Активный словарь состоял из высокочастотных слов, простых по звуковой структуре и относящихся, как правило, к бытовой тематике. Преобладали нарушения согласования, трудности употребления предлогов. Недоступным для 3 детей оказалось составление фраз по сюжетной картинке, а также пересказ.  Чтение  и письмо были грубо нарушены.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4 группа – 2 детей с  сенсорной афазией грубой степени выраженности из-за поражения </w:t>
      </w:r>
      <w:proofErr w:type="spellStart"/>
      <w:r w:rsidRPr="00DA7B73">
        <w:rPr>
          <w:i/>
          <w:sz w:val="24"/>
          <w:szCs w:val="24"/>
        </w:rPr>
        <w:t>верхневисочных</w:t>
      </w:r>
      <w:proofErr w:type="spellEnd"/>
      <w:r w:rsidRPr="00DA7B73">
        <w:rPr>
          <w:i/>
          <w:sz w:val="24"/>
          <w:szCs w:val="24"/>
        </w:rPr>
        <w:t xml:space="preserve"> отделов левого (доминантного) полушария мозга.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У детей этой группы  отмечалась недостаточность функции произвольного внимания, повышенная утомляемость. Самоконтроль и </w:t>
      </w:r>
      <w:proofErr w:type="spellStart"/>
      <w:r w:rsidRPr="00DA7B73">
        <w:rPr>
          <w:i/>
          <w:sz w:val="24"/>
          <w:szCs w:val="24"/>
        </w:rPr>
        <w:t>самокоррекция</w:t>
      </w:r>
      <w:proofErr w:type="spellEnd"/>
      <w:r w:rsidRPr="00DA7B73">
        <w:rPr>
          <w:i/>
          <w:sz w:val="24"/>
          <w:szCs w:val="24"/>
        </w:rPr>
        <w:t xml:space="preserve"> отсутствовали. Выявлялись выраженные нарушения фонематического восприятия, феномен «отчуждения смысла слова. В результате звуковой лабильности в экспрессивной речи испытуемых появлялись характерные дефекты: </w:t>
      </w:r>
      <w:proofErr w:type="spellStart"/>
      <w:r w:rsidRPr="00DA7B73">
        <w:rPr>
          <w:i/>
          <w:sz w:val="24"/>
          <w:szCs w:val="24"/>
        </w:rPr>
        <w:t>логорея</w:t>
      </w:r>
      <w:proofErr w:type="spellEnd"/>
      <w:r w:rsidRPr="00DA7B73">
        <w:rPr>
          <w:i/>
          <w:sz w:val="24"/>
          <w:szCs w:val="24"/>
        </w:rPr>
        <w:t xml:space="preserve"> (обилие речевой продукции), замены одних слов другими, одних звуков другими — вербальные и литеральные парафазии. Крайне ограничен объем понимания, даже ситуативно-бытовой речи. Исследование </w:t>
      </w:r>
      <w:proofErr w:type="spellStart"/>
      <w:proofErr w:type="gramStart"/>
      <w:r w:rsidRPr="00DA7B73">
        <w:rPr>
          <w:i/>
          <w:sz w:val="24"/>
          <w:szCs w:val="24"/>
        </w:rPr>
        <w:t>слухо</w:t>
      </w:r>
      <w:proofErr w:type="spellEnd"/>
      <w:r w:rsidRPr="00DA7B73">
        <w:rPr>
          <w:i/>
          <w:sz w:val="24"/>
          <w:szCs w:val="24"/>
        </w:rPr>
        <w:t>-речевой</w:t>
      </w:r>
      <w:proofErr w:type="gramEnd"/>
      <w:r w:rsidRPr="00DA7B73">
        <w:rPr>
          <w:i/>
          <w:sz w:val="24"/>
          <w:szCs w:val="24"/>
        </w:rPr>
        <w:t xml:space="preserve"> памяти выявило резкое снижение её объема. Попытки составить фразу сводились к продуцированию отдельных слов или словосочетаний, не всегда связанных по смыслу и перемежаемых многочисленными междометиями </w:t>
      </w:r>
      <w:r w:rsidRPr="00DA7B73">
        <w:rPr>
          <w:bCs/>
          <w:i/>
          <w:sz w:val="24"/>
          <w:szCs w:val="24"/>
        </w:rPr>
        <w:t>(испытуемая Светлана Г.: «Ой… котенка маленький… нитку укатила»).</w:t>
      </w:r>
      <w:r w:rsidRPr="00DA7B73">
        <w:rPr>
          <w:i/>
          <w:sz w:val="24"/>
          <w:szCs w:val="24"/>
        </w:rPr>
        <w:t xml:space="preserve"> У всех испытуемых возникали трудности речевого программирования на уровне глубинной структуры фразы (неспособность устанавливать субъектно-предикативные, субъектно-объектные отношения и т.п.), а также на уровне поверхностного </w:t>
      </w:r>
      <w:proofErr w:type="spellStart"/>
      <w:r w:rsidRPr="00DA7B73">
        <w:rPr>
          <w:i/>
          <w:sz w:val="24"/>
          <w:szCs w:val="24"/>
        </w:rPr>
        <w:t>синтаксирования</w:t>
      </w:r>
      <w:proofErr w:type="spellEnd"/>
      <w:r w:rsidRPr="00DA7B73">
        <w:rPr>
          <w:i/>
          <w:sz w:val="24"/>
          <w:szCs w:val="24"/>
        </w:rPr>
        <w:t xml:space="preserve"> фразы: ошибки во флексиях, предлогах и других грамматических элементах высказывания. Чтение и письмо отсутствовало.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proofErr w:type="gramStart"/>
      <w:r w:rsidRPr="00DA7B73">
        <w:rPr>
          <w:i/>
          <w:sz w:val="24"/>
          <w:szCs w:val="24"/>
        </w:rPr>
        <w:t>5 группа – 2 испытуемых (1 ребенок с грубой степенью выраженности речевого дефекта, 1 ребенок со средней степенью), у которых выявлена динамическая афазия с элементами эфферентной моторной афазии в результате поражения лобных отделов головного мозга.</w:t>
      </w:r>
      <w:proofErr w:type="gramEnd"/>
    </w:p>
    <w:p w:rsidR="00BF2520" w:rsidRPr="00DA7B73" w:rsidRDefault="00BF2520" w:rsidP="00DA7B73">
      <w:pPr>
        <w:ind w:firstLine="680"/>
        <w:jc w:val="both"/>
        <w:rPr>
          <w:bCs/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У больных этой группы отмечалась недостаточность произвольного внимания, повышенная утомляемость, трудности удержания воспринятой на слух информации, увеличение латентного периода при выполнении устных инструкций, элементы  полевого поведения, «соскальзывание» с инструкции на побочные виды деятельности, особенно при истощении. Испытуемые понимали обращенную к ним ситуативно-бытовую речь. Однако развернутую монологическую речь окружающих часто не понимали, так же как и сложные логико-грамматические обороты речи. Имелись затруднения в осмыслении слов с переносным значением, пословиц, текстов со сложным сюжетом </w:t>
      </w:r>
      <w:r w:rsidRPr="00DA7B73">
        <w:rPr>
          <w:bCs/>
          <w:i/>
          <w:iCs/>
          <w:sz w:val="24"/>
          <w:szCs w:val="24"/>
        </w:rPr>
        <w:t>(например, при объяснении фразеологизма «Яблоку негде упасть» испытуемая Марина Н. предположила, что «так говорят на даче про полное ведро яблок»)</w:t>
      </w:r>
      <w:r w:rsidRPr="00DA7B73">
        <w:rPr>
          <w:bCs/>
          <w:i/>
          <w:sz w:val="24"/>
          <w:szCs w:val="24"/>
        </w:rPr>
        <w:t>.</w:t>
      </w:r>
      <w:r w:rsidRPr="00DA7B73">
        <w:rPr>
          <w:i/>
          <w:sz w:val="24"/>
          <w:szCs w:val="24"/>
        </w:rPr>
        <w:t xml:space="preserve"> Повторная речь носила характер </w:t>
      </w:r>
      <w:proofErr w:type="spellStart"/>
      <w:r w:rsidRPr="00DA7B73">
        <w:rPr>
          <w:i/>
          <w:sz w:val="24"/>
          <w:szCs w:val="24"/>
        </w:rPr>
        <w:t>эхолалии</w:t>
      </w:r>
      <w:proofErr w:type="spellEnd"/>
      <w:r w:rsidRPr="00DA7B73">
        <w:rPr>
          <w:i/>
          <w:sz w:val="24"/>
          <w:szCs w:val="24"/>
        </w:rPr>
        <w:t xml:space="preserve">. </w:t>
      </w:r>
      <w:proofErr w:type="gramStart"/>
      <w:r w:rsidRPr="00DA7B73">
        <w:rPr>
          <w:i/>
          <w:sz w:val="24"/>
          <w:szCs w:val="24"/>
        </w:rPr>
        <w:t xml:space="preserve">Отмечались персеверации в виде «добавочной» речевой продукции </w:t>
      </w:r>
      <w:r w:rsidRPr="00DA7B73">
        <w:rPr>
          <w:bCs/>
          <w:i/>
          <w:iCs/>
          <w:sz w:val="24"/>
          <w:szCs w:val="24"/>
        </w:rPr>
        <w:t>(«машина» - «</w:t>
      </w:r>
      <w:proofErr w:type="spellStart"/>
      <w:r w:rsidRPr="00DA7B73">
        <w:rPr>
          <w:bCs/>
          <w:i/>
          <w:iCs/>
          <w:sz w:val="24"/>
          <w:szCs w:val="24"/>
        </w:rPr>
        <w:t>манашинана</w:t>
      </w:r>
      <w:proofErr w:type="spellEnd"/>
      <w:r w:rsidRPr="00DA7B73">
        <w:rPr>
          <w:bCs/>
          <w:i/>
          <w:iCs/>
          <w:sz w:val="24"/>
          <w:szCs w:val="24"/>
        </w:rPr>
        <w:t>», «</w:t>
      </w:r>
      <w:proofErr w:type="spellStart"/>
      <w:r w:rsidRPr="00DA7B73">
        <w:rPr>
          <w:bCs/>
          <w:i/>
          <w:iCs/>
          <w:sz w:val="24"/>
          <w:szCs w:val="24"/>
        </w:rPr>
        <w:t>маниша</w:t>
      </w:r>
      <w:proofErr w:type="spellEnd"/>
      <w:r w:rsidRPr="00DA7B73">
        <w:rPr>
          <w:bCs/>
          <w:i/>
          <w:iCs/>
          <w:sz w:val="24"/>
          <w:szCs w:val="24"/>
        </w:rPr>
        <w:t>».</w:t>
      </w:r>
      <w:proofErr w:type="gramEnd"/>
      <w:r w:rsidRPr="00DA7B73">
        <w:rPr>
          <w:bCs/>
          <w:i/>
          <w:iCs/>
          <w:sz w:val="24"/>
          <w:szCs w:val="24"/>
        </w:rPr>
        <w:t xml:space="preserve"> </w:t>
      </w:r>
      <w:r w:rsidRPr="00DA7B73">
        <w:rPr>
          <w:i/>
          <w:sz w:val="24"/>
          <w:szCs w:val="24"/>
        </w:rPr>
        <w:t xml:space="preserve">Речевой дефект проявлялся в   </w:t>
      </w:r>
      <w:proofErr w:type="spellStart"/>
      <w:r w:rsidRPr="00DA7B73">
        <w:rPr>
          <w:i/>
          <w:sz w:val="24"/>
          <w:szCs w:val="24"/>
        </w:rPr>
        <w:t>аспонтанности</w:t>
      </w:r>
      <w:proofErr w:type="spellEnd"/>
      <w:r w:rsidRPr="00DA7B73">
        <w:rPr>
          <w:i/>
          <w:sz w:val="24"/>
          <w:szCs w:val="24"/>
        </w:rPr>
        <w:t xml:space="preserve"> и </w:t>
      </w:r>
      <w:proofErr w:type="spellStart"/>
      <w:r w:rsidRPr="00DA7B73">
        <w:rPr>
          <w:i/>
          <w:sz w:val="24"/>
          <w:szCs w:val="24"/>
        </w:rPr>
        <w:t>инактивности</w:t>
      </w:r>
      <w:proofErr w:type="spellEnd"/>
      <w:r w:rsidRPr="00DA7B73">
        <w:rPr>
          <w:i/>
          <w:sz w:val="24"/>
          <w:szCs w:val="24"/>
        </w:rPr>
        <w:t xml:space="preserve">. Грубо нарушенной оказалась функция речевого программирования, испытуемые пользовались, в основном, речевыми штампами, не требующими специальной «деятельности программирования». Речевая продукция отличалась бедностью, односложностью ответов в диалоге. Ярко выражен экспрессивный </w:t>
      </w:r>
      <w:proofErr w:type="spellStart"/>
      <w:r w:rsidRPr="00DA7B73">
        <w:rPr>
          <w:i/>
          <w:sz w:val="24"/>
          <w:szCs w:val="24"/>
        </w:rPr>
        <w:t>аграмматизм</w:t>
      </w:r>
      <w:proofErr w:type="spellEnd"/>
      <w:r w:rsidRPr="00DA7B73">
        <w:rPr>
          <w:i/>
          <w:sz w:val="24"/>
          <w:szCs w:val="24"/>
        </w:rPr>
        <w:t xml:space="preserve">, который проявлялся в виде ошибок «согласования», а также явлений «телеграфного стиля» </w:t>
      </w:r>
      <w:r w:rsidRPr="00DA7B73">
        <w:rPr>
          <w:bCs/>
          <w:i/>
          <w:sz w:val="24"/>
          <w:szCs w:val="24"/>
        </w:rPr>
        <w:t xml:space="preserve">(«Дима </w:t>
      </w:r>
      <w:proofErr w:type="gramStart"/>
      <w:r w:rsidRPr="00DA7B73">
        <w:rPr>
          <w:bCs/>
          <w:i/>
          <w:sz w:val="24"/>
          <w:szCs w:val="24"/>
        </w:rPr>
        <w:t>гулять</w:t>
      </w:r>
      <w:proofErr w:type="gramEnd"/>
      <w:r w:rsidRPr="00DA7B73">
        <w:rPr>
          <w:bCs/>
          <w:i/>
          <w:sz w:val="24"/>
          <w:szCs w:val="24"/>
        </w:rPr>
        <w:t xml:space="preserve"> вечером не пойду»). </w:t>
      </w:r>
      <w:r w:rsidRPr="00DA7B73">
        <w:rPr>
          <w:i/>
          <w:sz w:val="24"/>
          <w:szCs w:val="24"/>
        </w:rPr>
        <w:t>Чтение было сохранно, но отмечались «</w:t>
      </w:r>
      <w:proofErr w:type="spellStart"/>
      <w:r w:rsidRPr="00DA7B73">
        <w:rPr>
          <w:i/>
          <w:sz w:val="24"/>
          <w:szCs w:val="24"/>
        </w:rPr>
        <w:t>застревания</w:t>
      </w:r>
      <w:proofErr w:type="spellEnd"/>
      <w:r w:rsidRPr="00DA7B73">
        <w:rPr>
          <w:i/>
          <w:sz w:val="24"/>
          <w:szCs w:val="24"/>
        </w:rPr>
        <w:t xml:space="preserve">» на отдельных фрагментах текста, пропуски слов и целых словосочетаний. Доступным было письмо отдельных букв и простых слов и списывание. Но при письме под диктовку допускались искажения в виде пропусков и </w:t>
      </w:r>
      <w:proofErr w:type="spellStart"/>
      <w:r w:rsidRPr="00DA7B73">
        <w:rPr>
          <w:i/>
          <w:sz w:val="24"/>
          <w:szCs w:val="24"/>
        </w:rPr>
        <w:t>персевераторных</w:t>
      </w:r>
      <w:proofErr w:type="spellEnd"/>
      <w:r w:rsidRPr="00DA7B73">
        <w:rPr>
          <w:i/>
          <w:sz w:val="24"/>
          <w:szCs w:val="24"/>
        </w:rPr>
        <w:t xml:space="preserve"> «добавок» элементов текста.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lastRenderedPageBreak/>
        <w:t>6 группа – один ребенок с акустико-</w:t>
      </w:r>
      <w:proofErr w:type="spellStart"/>
      <w:r w:rsidRPr="00DA7B73">
        <w:rPr>
          <w:i/>
          <w:sz w:val="24"/>
          <w:szCs w:val="24"/>
        </w:rPr>
        <w:t>мнестической</w:t>
      </w:r>
      <w:proofErr w:type="spellEnd"/>
      <w:r w:rsidRPr="00DA7B73">
        <w:rPr>
          <w:i/>
          <w:sz w:val="24"/>
          <w:szCs w:val="24"/>
        </w:rPr>
        <w:t xml:space="preserve"> афазией средне-легкой степени выраженности вследствие поражения </w:t>
      </w:r>
      <w:proofErr w:type="spellStart"/>
      <w:r w:rsidRPr="00DA7B73">
        <w:rPr>
          <w:i/>
          <w:sz w:val="24"/>
          <w:szCs w:val="24"/>
        </w:rPr>
        <w:t>средневисочных</w:t>
      </w:r>
      <w:proofErr w:type="spellEnd"/>
      <w:r w:rsidRPr="00DA7B73">
        <w:rPr>
          <w:i/>
          <w:sz w:val="24"/>
          <w:szCs w:val="24"/>
        </w:rPr>
        <w:t xml:space="preserve"> отделов коры левого полушария мозга. 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Первичных нарушений фонематического восприятия не выявлено. Объем слухоречевой памяти оказался недостаточен для удержания речевого ряда даже из 2-х элементов. Простые (одночленные) устные инструкции испытуемый выполнял, многочленные — нет. Отмечались трудности называния предметов. В основе этого лежала </w:t>
      </w:r>
      <w:proofErr w:type="gramStart"/>
      <w:r w:rsidRPr="00DA7B73">
        <w:rPr>
          <w:i/>
          <w:sz w:val="24"/>
          <w:szCs w:val="24"/>
        </w:rPr>
        <w:t>недостаточность в сфере</w:t>
      </w:r>
      <w:proofErr w:type="gramEnd"/>
      <w:r w:rsidRPr="00DA7B73">
        <w:rPr>
          <w:i/>
          <w:sz w:val="24"/>
          <w:szCs w:val="24"/>
        </w:rPr>
        <w:t xml:space="preserve"> зрительных представлений. Были выражены трудности актуализации имен собственных и названий цифр. Особенно затрудняло ребенка называние малочастотных предметов, не входящих в круг бытовой лексики. Спонтанная речь была представлена развернутой фразой. Объем словарного запаса ниже возрастной нормы. Отмечались вербальные парафазии по типу семантической близости, а также многочисленные </w:t>
      </w:r>
      <w:proofErr w:type="spellStart"/>
      <w:r w:rsidRPr="00DA7B73">
        <w:rPr>
          <w:i/>
          <w:sz w:val="24"/>
          <w:szCs w:val="24"/>
        </w:rPr>
        <w:t>аграмматизмы</w:t>
      </w:r>
      <w:proofErr w:type="spellEnd"/>
      <w:r w:rsidRPr="00DA7B73">
        <w:rPr>
          <w:i/>
          <w:sz w:val="24"/>
          <w:szCs w:val="24"/>
        </w:rPr>
        <w:t>, обусловленные недостатками усвоения грамматических норм языка. Качество пересказа зависело от длины рассказа и сложности сюжета, т.е. основным препятствием являлась трудность удержания фрагментов текста. Чтение и письмо не пострадало.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proofErr w:type="spellStart"/>
      <w:proofErr w:type="gramStart"/>
      <w:r w:rsidRPr="00DA7B73">
        <w:rPr>
          <w:i/>
          <w:sz w:val="24"/>
          <w:szCs w:val="24"/>
        </w:rPr>
        <w:t>Дисграфия</w:t>
      </w:r>
      <w:proofErr w:type="spellEnd"/>
      <w:r w:rsidRPr="00DA7B73">
        <w:rPr>
          <w:i/>
          <w:sz w:val="24"/>
          <w:szCs w:val="24"/>
        </w:rPr>
        <w:t xml:space="preserve"> и </w:t>
      </w:r>
      <w:proofErr w:type="spellStart"/>
      <w:r w:rsidRPr="00DA7B73">
        <w:rPr>
          <w:i/>
          <w:sz w:val="24"/>
          <w:szCs w:val="24"/>
        </w:rPr>
        <w:t>дислексия</w:t>
      </w:r>
      <w:proofErr w:type="spellEnd"/>
      <w:r w:rsidRPr="00DA7B73">
        <w:rPr>
          <w:i/>
          <w:sz w:val="24"/>
          <w:szCs w:val="24"/>
        </w:rPr>
        <w:t xml:space="preserve"> различных степеней выраженности (от грубой до легкой) выявились у 9 испытуемых, </w:t>
      </w:r>
      <w:proofErr w:type="spellStart"/>
      <w:r w:rsidRPr="00DA7B73">
        <w:rPr>
          <w:i/>
          <w:sz w:val="24"/>
          <w:szCs w:val="24"/>
        </w:rPr>
        <w:t>дискалькулия</w:t>
      </w:r>
      <w:proofErr w:type="spellEnd"/>
      <w:r w:rsidRPr="00DA7B73">
        <w:rPr>
          <w:i/>
          <w:sz w:val="24"/>
          <w:szCs w:val="24"/>
        </w:rPr>
        <w:t xml:space="preserve"> отмечалась у 2 детей.</w:t>
      </w:r>
      <w:proofErr w:type="gramEnd"/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У 5 испытуемых были выявлены также значительные отклонения в состоянии высших психических функций (когнитивной, интеллектуальной, речевой, эмоционально-волевой сферы).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У обследованных детей и подростков с афазией  структура дефекта отличалась большей развернутостью в сравнении с той, которая наблюдается у взрослых больных. В частности, при симптомах моторной афазии, как правило, наряду с речевым дефектом выступали нарушения в </w:t>
      </w:r>
      <w:proofErr w:type="spellStart"/>
      <w:r w:rsidRPr="00DA7B73">
        <w:rPr>
          <w:i/>
          <w:sz w:val="24"/>
          <w:szCs w:val="24"/>
        </w:rPr>
        <w:t>праксической</w:t>
      </w:r>
      <w:proofErr w:type="spellEnd"/>
      <w:r w:rsidRPr="00DA7B73">
        <w:rPr>
          <w:i/>
          <w:sz w:val="24"/>
          <w:szCs w:val="24"/>
        </w:rPr>
        <w:t xml:space="preserve"> сфере, в </w:t>
      </w:r>
      <w:proofErr w:type="gramStart"/>
      <w:r w:rsidRPr="00DA7B73">
        <w:rPr>
          <w:i/>
          <w:sz w:val="24"/>
          <w:szCs w:val="24"/>
        </w:rPr>
        <w:t>зрительном</w:t>
      </w:r>
      <w:proofErr w:type="gramEnd"/>
      <w:r w:rsidRPr="00DA7B73">
        <w:rPr>
          <w:i/>
          <w:sz w:val="24"/>
          <w:szCs w:val="24"/>
        </w:rPr>
        <w:t xml:space="preserve"> </w:t>
      </w:r>
      <w:proofErr w:type="spellStart"/>
      <w:r w:rsidRPr="00DA7B73">
        <w:rPr>
          <w:i/>
          <w:sz w:val="24"/>
          <w:szCs w:val="24"/>
        </w:rPr>
        <w:t>гнозисе</w:t>
      </w:r>
      <w:proofErr w:type="spellEnd"/>
      <w:r w:rsidRPr="00DA7B73">
        <w:rPr>
          <w:i/>
          <w:sz w:val="24"/>
          <w:szCs w:val="24"/>
        </w:rPr>
        <w:t>, в области слуховых дифференциаций. При ведущих симптомах сенсорной афазии, в отличие от взрослых больных, у детей наблюдалась картина, сходная с моторной афазией. Это можно объяснить недостаточной прочностью артикуляционных стереотипий, их тесной зависимостью от слуховых эквивалентов.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Письменная речь распадалась в большей степени, при этом опора на графические образы слов была менее значима в компенсаторном отношении.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Такая симптоматика не укладывается однозначно в какой-либо один очаг поражения. Для трактовки этого факта значимо высказывание </w:t>
      </w:r>
      <w:proofErr w:type="spellStart"/>
      <w:r w:rsidRPr="00DA7B73">
        <w:rPr>
          <w:i/>
          <w:sz w:val="24"/>
          <w:szCs w:val="24"/>
        </w:rPr>
        <w:t>Х.Джексона</w:t>
      </w:r>
      <w:proofErr w:type="spellEnd"/>
      <w:r w:rsidRPr="00DA7B73">
        <w:rPr>
          <w:i/>
          <w:sz w:val="24"/>
          <w:szCs w:val="24"/>
        </w:rPr>
        <w:t xml:space="preserve"> о том, что локализовать симптом и локализовать очаг – далеко не одно и то же.</w:t>
      </w:r>
    </w:p>
    <w:p w:rsidR="00BF2520" w:rsidRPr="00DA7B73" w:rsidRDefault="00BF2520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В ходе экспериментального изучения нами выявлены существенные различия в картине и в динамике афазии у детей и подростков. Эти различия определялись, прежде всего, возрастом ребенка, степенью </w:t>
      </w:r>
      <w:proofErr w:type="spellStart"/>
      <w:r w:rsidRPr="00DA7B73">
        <w:rPr>
          <w:i/>
          <w:sz w:val="24"/>
          <w:szCs w:val="24"/>
        </w:rPr>
        <w:t>сформированности</w:t>
      </w:r>
      <w:proofErr w:type="spellEnd"/>
      <w:r w:rsidRPr="00DA7B73">
        <w:rPr>
          <w:i/>
          <w:sz w:val="24"/>
          <w:szCs w:val="24"/>
        </w:rPr>
        <w:t xml:space="preserve"> речевой функции к моменту мозгового поражения, личностными особенностями каждого пациента. Отмечались вариативно выраженные проявления </w:t>
      </w:r>
      <w:proofErr w:type="spellStart"/>
      <w:r w:rsidRPr="00DA7B73">
        <w:rPr>
          <w:i/>
          <w:sz w:val="24"/>
          <w:szCs w:val="24"/>
        </w:rPr>
        <w:t>афазического</w:t>
      </w:r>
      <w:proofErr w:type="spellEnd"/>
      <w:r w:rsidRPr="00DA7B73">
        <w:rPr>
          <w:i/>
          <w:sz w:val="24"/>
          <w:szCs w:val="24"/>
        </w:rPr>
        <w:t xml:space="preserve"> дефекта, связанные, в первую очередь, с тем, что функциональные зоны в коре головного мозга у детей еще не имеют четкой локализации, границы их размыты, функции «не закреплены» за определенным участком. Различия в клинической картине афазии обуславливались и характером мозгового поражения: дети и подростки после черепно-мозговой травмы имели более грубые и, в большинстве случаев, сочетанные нарушения речевых и неречевых функций, чем дети после удаления опухолей мозга. Установлено, что если заболевание произошло в возрасте 6-7 лет, когда речевая функция хотя и сформирована, но еще недостаточно упрочена, речь утрачивается полностью. Если повреждение головного мозга случается в более позднем (школьном) возрасте, то клиническая картина имеет большое сходство с афазией у взрослых.</w:t>
      </w:r>
    </w:p>
    <w:p w:rsidR="00BF2520" w:rsidRPr="00DA7B73" w:rsidRDefault="002646DE" w:rsidP="00DA7B73">
      <w:pPr>
        <w:ind w:firstLine="680"/>
        <w:jc w:val="both"/>
        <w:rPr>
          <w:sz w:val="24"/>
          <w:szCs w:val="24"/>
        </w:rPr>
      </w:pPr>
      <w:r w:rsidRPr="00DA7B73">
        <w:rPr>
          <w:b/>
          <w:i/>
          <w:sz w:val="24"/>
          <w:szCs w:val="24"/>
        </w:rPr>
        <w:t>2</w:t>
      </w:r>
      <w:r w:rsidR="00BF2520" w:rsidRPr="00DA7B73">
        <w:rPr>
          <w:b/>
          <w:i/>
          <w:sz w:val="24"/>
          <w:szCs w:val="24"/>
        </w:rPr>
        <w:t>. Составить таблицу</w:t>
      </w:r>
      <w:r w:rsidRPr="00DA7B73">
        <w:rPr>
          <w:sz w:val="24"/>
          <w:szCs w:val="24"/>
        </w:rPr>
        <w:t xml:space="preserve"> «</w:t>
      </w:r>
      <w:r w:rsidR="00BF2520" w:rsidRPr="00DA7B73">
        <w:rPr>
          <w:sz w:val="24"/>
          <w:szCs w:val="24"/>
        </w:rPr>
        <w:t>Сравнительная характеристика афазии у взрослых и у детей</w:t>
      </w:r>
      <w:r w:rsidRPr="00DA7B73">
        <w:rPr>
          <w:sz w:val="24"/>
          <w:szCs w:val="24"/>
        </w:rPr>
        <w:t>»</w:t>
      </w:r>
      <w:r w:rsidR="00BF2520" w:rsidRPr="00DA7B73">
        <w:rPr>
          <w:sz w:val="24"/>
          <w:szCs w:val="24"/>
        </w:rPr>
        <w:t>.</w:t>
      </w:r>
    </w:p>
    <w:p w:rsidR="004C5FFA" w:rsidRPr="00DA7B73" w:rsidRDefault="004C5FFA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>3. Составить перечень вопросов для сбора анамнеза при обследовании лиц с афазией.</w:t>
      </w:r>
    </w:p>
    <w:p w:rsidR="008259E2" w:rsidRPr="00DA7B73" w:rsidRDefault="008259E2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Литература:</w:t>
      </w:r>
    </w:p>
    <w:p w:rsidR="008259E2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259E2" w:rsidRPr="00DA7B73">
        <w:rPr>
          <w:sz w:val="24"/>
          <w:szCs w:val="24"/>
        </w:rPr>
        <w:t>Логопедия</w:t>
      </w:r>
      <w:proofErr w:type="gramStart"/>
      <w:r w:rsidR="008259E2" w:rsidRPr="00DA7B73">
        <w:rPr>
          <w:sz w:val="24"/>
          <w:szCs w:val="24"/>
        </w:rPr>
        <w:t xml:space="preserve"> / П</w:t>
      </w:r>
      <w:proofErr w:type="gramEnd"/>
      <w:r w:rsidR="008259E2" w:rsidRPr="00DA7B73">
        <w:rPr>
          <w:sz w:val="24"/>
          <w:szCs w:val="24"/>
        </w:rPr>
        <w:t xml:space="preserve">од ред. Л.С. Волковой. М., 2007. </w:t>
      </w:r>
    </w:p>
    <w:p w:rsidR="008259E2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259E2" w:rsidRPr="00DA7B73">
        <w:rPr>
          <w:sz w:val="24"/>
          <w:szCs w:val="24"/>
        </w:rPr>
        <w:t>Зайцев И.С. Афазия. Мн., 2007.</w:t>
      </w:r>
    </w:p>
    <w:p w:rsidR="008259E2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3.</w:t>
      </w:r>
      <w:r w:rsidR="008259E2" w:rsidRPr="00DA7B73">
        <w:rPr>
          <w:bCs/>
          <w:sz w:val="24"/>
          <w:szCs w:val="24"/>
        </w:rPr>
        <w:t>Хэд Г. Афазия</w:t>
      </w:r>
      <w:r w:rsidR="008259E2" w:rsidRPr="00DA7B73">
        <w:rPr>
          <w:sz w:val="24"/>
          <w:szCs w:val="24"/>
        </w:rPr>
        <w:t xml:space="preserve"> и сходные расстройства речи // Хрестоматия по логопедии / Под ред. Л.С. Волковой, В.И. Селиверстова. М., 1997. – Т.2. – С. 177 – 180.</w:t>
      </w:r>
    </w:p>
    <w:p w:rsidR="008259E2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4.</w:t>
      </w:r>
      <w:r w:rsidR="008259E2" w:rsidRPr="00DA7B73">
        <w:rPr>
          <w:bCs/>
          <w:sz w:val="24"/>
          <w:szCs w:val="24"/>
        </w:rPr>
        <w:t>Орфинская</w:t>
      </w:r>
      <w:r w:rsidR="008259E2" w:rsidRPr="00DA7B73">
        <w:rPr>
          <w:sz w:val="24"/>
          <w:szCs w:val="24"/>
        </w:rPr>
        <w:t xml:space="preserve"> </w:t>
      </w:r>
      <w:r w:rsidR="008259E2" w:rsidRPr="00DA7B73">
        <w:rPr>
          <w:bCs/>
          <w:sz w:val="24"/>
          <w:szCs w:val="24"/>
        </w:rPr>
        <w:t xml:space="preserve">В. К. </w:t>
      </w:r>
      <w:r w:rsidR="008259E2" w:rsidRPr="00DA7B73">
        <w:rPr>
          <w:sz w:val="24"/>
          <w:szCs w:val="24"/>
        </w:rPr>
        <w:t>Сравнительный анализ нарушений речи при афазии и алалии // Хрестоматия по логопедии / Под ред. Л.С. Волковой, В.И. Селиверстова. М., 1997. – Т.2. – С. 200 – 205.</w:t>
      </w:r>
    </w:p>
    <w:p w:rsidR="008259E2" w:rsidRPr="00DA7B73" w:rsidRDefault="008259E2" w:rsidP="00DA7B73">
      <w:pPr>
        <w:pStyle w:val="a7"/>
        <w:ind w:firstLine="680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Материалы  к лекциям.</w:t>
      </w:r>
    </w:p>
    <w:p w:rsidR="007E7B4E" w:rsidRPr="00DA7B73" w:rsidRDefault="007E7B4E" w:rsidP="00DA7B73">
      <w:pPr>
        <w:ind w:firstLine="680"/>
        <w:jc w:val="both"/>
        <w:rPr>
          <w:b/>
          <w:sz w:val="24"/>
          <w:szCs w:val="24"/>
          <w:u w:val="single"/>
        </w:rPr>
      </w:pPr>
    </w:p>
    <w:p w:rsidR="007E7B4E" w:rsidRPr="00DA7B73" w:rsidRDefault="007E7B4E" w:rsidP="00A174C4">
      <w:pPr>
        <w:ind w:firstLine="680"/>
        <w:jc w:val="center"/>
        <w:rPr>
          <w:b/>
          <w:sz w:val="24"/>
          <w:szCs w:val="24"/>
          <w:u w:val="single"/>
        </w:rPr>
      </w:pPr>
      <w:r w:rsidRPr="00DA7B73">
        <w:rPr>
          <w:b/>
          <w:sz w:val="24"/>
          <w:szCs w:val="24"/>
          <w:u w:val="single"/>
        </w:rPr>
        <w:t>Практическое занятие № 3 (2 ч).</w:t>
      </w:r>
    </w:p>
    <w:p w:rsidR="003B320D" w:rsidRPr="00DA7B73" w:rsidRDefault="003B320D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Тема:</w:t>
      </w:r>
      <w:r w:rsidRPr="00DA7B73">
        <w:rPr>
          <w:b/>
          <w:i/>
          <w:sz w:val="24"/>
          <w:szCs w:val="24"/>
        </w:rPr>
        <w:t xml:space="preserve"> Специфика обследования лиц с афазией.</w:t>
      </w:r>
    </w:p>
    <w:p w:rsidR="003B320D" w:rsidRPr="00DA7B73" w:rsidRDefault="003B320D" w:rsidP="00DA7B73">
      <w:pPr>
        <w:ind w:firstLine="680"/>
        <w:jc w:val="both"/>
        <w:rPr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Цель:</w:t>
      </w:r>
      <w:r w:rsidRPr="00DA7B73">
        <w:rPr>
          <w:sz w:val="24"/>
          <w:szCs w:val="24"/>
        </w:rPr>
        <w:t xml:space="preserve"> углублять и обобщать знания о симптоматике форм афазии, </w:t>
      </w:r>
      <w:r w:rsidR="009D21E4" w:rsidRPr="00DA7B73">
        <w:rPr>
          <w:sz w:val="24"/>
          <w:szCs w:val="24"/>
        </w:rPr>
        <w:t>особенностях обследования при афазии, к</w:t>
      </w:r>
      <w:r w:rsidR="009D21E4" w:rsidRPr="00DA7B73">
        <w:rPr>
          <w:snapToGrid w:val="0"/>
          <w:sz w:val="24"/>
          <w:szCs w:val="24"/>
        </w:rPr>
        <w:t>ритериях оценки речи при ее распаде;</w:t>
      </w:r>
      <w:r w:rsidRPr="00DA7B73">
        <w:rPr>
          <w:sz w:val="24"/>
          <w:szCs w:val="24"/>
        </w:rPr>
        <w:t xml:space="preserve"> формировать умения</w:t>
      </w:r>
      <w:r w:rsidR="009D21E4" w:rsidRPr="00DA7B73">
        <w:rPr>
          <w:sz w:val="24"/>
          <w:szCs w:val="24"/>
        </w:rPr>
        <w:t xml:space="preserve"> дифференцировать формы афазии, о</w:t>
      </w:r>
      <w:r w:rsidR="009D21E4" w:rsidRPr="00DA7B73">
        <w:rPr>
          <w:snapToGrid w:val="0"/>
          <w:sz w:val="24"/>
          <w:szCs w:val="24"/>
        </w:rPr>
        <w:t>босновывать заключение о речевом статусе лица с афазией, отбирать и демонстрировать приемы оценки речи.</w:t>
      </w:r>
    </w:p>
    <w:p w:rsidR="003B320D" w:rsidRPr="00DA7B73" w:rsidRDefault="003B320D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Вопросы для обсуждения:</w:t>
      </w:r>
    </w:p>
    <w:p w:rsidR="009D21E4" w:rsidRPr="00DA7B73" w:rsidRDefault="003B320D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1. </w:t>
      </w:r>
      <w:r w:rsidR="009D21E4" w:rsidRPr="00DA7B73">
        <w:rPr>
          <w:sz w:val="24"/>
          <w:szCs w:val="24"/>
        </w:rPr>
        <w:t>Принципы, организация, содержание, методы и приемы обследования при афазии</w:t>
      </w:r>
    </w:p>
    <w:p w:rsidR="009D21E4" w:rsidRPr="00DA7B73" w:rsidRDefault="003B320D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2. </w:t>
      </w:r>
      <w:r w:rsidR="009D21E4" w:rsidRPr="00DA7B73">
        <w:rPr>
          <w:snapToGrid w:val="0"/>
          <w:sz w:val="24"/>
          <w:szCs w:val="24"/>
        </w:rPr>
        <w:t>Критерии оценки речи и неречевых функций (</w:t>
      </w:r>
      <w:proofErr w:type="spellStart"/>
      <w:r w:rsidR="009D21E4" w:rsidRPr="00DA7B73">
        <w:rPr>
          <w:snapToGrid w:val="0"/>
          <w:sz w:val="24"/>
          <w:szCs w:val="24"/>
        </w:rPr>
        <w:t>праксиса</w:t>
      </w:r>
      <w:proofErr w:type="spellEnd"/>
      <w:r w:rsidR="009D21E4" w:rsidRPr="00DA7B73">
        <w:rPr>
          <w:snapToGrid w:val="0"/>
          <w:sz w:val="24"/>
          <w:szCs w:val="24"/>
        </w:rPr>
        <w:t xml:space="preserve">, </w:t>
      </w:r>
      <w:proofErr w:type="spellStart"/>
      <w:r w:rsidR="009D21E4" w:rsidRPr="00DA7B73">
        <w:rPr>
          <w:snapToGrid w:val="0"/>
          <w:sz w:val="24"/>
          <w:szCs w:val="24"/>
        </w:rPr>
        <w:t>гнозиса</w:t>
      </w:r>
      <w:proofErr w:type="spellEnd"/>
      <w:r w:rsidR="009D21E4" w:rsidRPr="00DA7B73">
        <w:rPr>
          <w:snapToGrid w:val="0"/>
          <w:sz w:val="24"/>
          <w:szCs w:val="24"/>
        </w:rPr>
        <w:t xml:space="preserve"> и др.) при афазии.</w:t>
      </w:r>
    </w:p>
    <w:p w:rsidR="009D21E4" w:rsidRPr="00DA7B73" w:rsidRDefault="003B320D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3. </w:t>
      </w:r>
      <w:r w:rsidR="009D21E4" w:rsidRPr="00DA7B73">
        <w:rPr>
          <w:snapToGrid w:val="0"/>
          <w:sz w:val="24"/>
          <w:szCs w:val="24"/>
        </w:rPr>
        <w:t>Содержание клинического и логопедического блоков обследования. Оформление карты обследования при афазии.</w:t>
      </w:r>
    </w:p>
    <w:p w:rsidR="003B320D" w:rsidRPr="00DA7B73" w:rsidRDefault="003B320D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Задания для самостоятельной работы:</w:t>
      </w:r>
    </w:p>
    <w:p w:rsidR="00393040" w:rsidRPr="00DA7B73" w:rsidRDefault="00393040" w:rsidP="00DA7B73">
      <w:pPr>
        <w:ind w:firstLine="680"/>
        <w:jc w:val="both"/>
        <w:rPr>
          <w:b/>
          <w:bCs/>
          <w:i/>
          <w:iCs/>
          <w:sz w:val="24"/>
          <w:szCs w:val="24"/>
        </w:rPr>
      </w:pPr>
      <w:r w:rsidRPr="00DA7B73">
        <w:rPr>
          <w:b/>
          <w:bCs/>
          <w:i/>
          <w:iCs/>
          <w:sz w:val="24"/>
          <w:szCs w:val="24"/>
        </w:rPr>
        <w:t>1.По ведущей симптоматике определить форму афазии: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1)Нарушение спонтанной речи при сохранности повторной и номинативной речи, чтения и письма. 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2)Нарушение контроля за своей речью, наличие обильной речи, состоящей преимущественно из </w:t>
      </w:r>
      <w:proofErr w:type="gramStart"/>
      <w:r w:rsidRPr="00DA7B73">
        <w:rPr>
          <w:sz w:val="24"/>
          <w:szCs w:val="24"/>
        </w:rPr>
        <w:t>литеральный</w:t>
      </w:r>
      <w:proofErr w:type="gramEnd"/>
      <w:r w:rsidRPr="00DA7B73">
        <w:rPr>
          <w:sz w:val="24"/>
          <w:szCs w:val="24"/>
        </w:rPr>
        <w:t xml:space="preserve"> парафазий. 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3)Апраксия артикуляционного аппарата, проявляющаяся в трудностях нахождения пространственных поз языка и других органов артикуляции, которые сопровождаются грубыми нарушениями чтения и письма. 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4)Нарушение понимания сложных речевых оборотов, понимания пословиц, поговорок, метафор, предлогов и наречий. 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5)Нарушение кинетической синтагматической организации речи: нарушение последовательности звуков в слове, слов в предложении, согласования слов в предложении. 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6)Отсутствие внешних грубых признаков нарушения речи: больные понимают бытовую речь, адекватно отвечают на вопросы, затруднения в устной речи не выходят за пределы легкого забывания слов.  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7)При тестировании восприятия 3 слов больные удерживают 1-е и 3-е слово, 2-е пропускают. 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8)Феномен «отчуждения смысла слов». </w:t>
      </w:r>
    </w:p>
    <w:p w:rsidR="00393040" w:rsidRPr="00DA7B73" w:rsidRDefault="009D21E4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>2. На основе изучения литературы п</w:t>
      </w:r>
      <w:r w:rsidRPr="00DA7B73">
        <w:rPr>
          <w:b/>
          <w:i/>
          <w:snapToGrid w:val="0"/>
          <w:sz w:val="24"/>
          <w:szCs w:val="24"/>
        </w:rPr>
        <w:t>ривести пример заключения о речевом статусе пациента с любой формой афазии.</w:t>
      </w:r>
    </w:p>
    <w:p w:rsidR="009D21E4" w:rsidRPr="00DA7B73" w:rsidRDefault="009D21E4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>3.Подобрать по одному заданию на обследование каждого вида экспрессивной речи, сформулировать инструкции к ним.</w:t>
      </w:r>
    </w:p>
    <w:p w:rsidR="009D21E4" w:rsidRPr="00DA7B73" w:rsidRDefault="009D21E4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 xml:space="preserve">4. Сформулировать </w:t>
      </w:r>
      <w:r w:rsidR="008C43A7" w:rsidRPr="00DA7B73">
        <w:rPr>
          <w:b/>
          <w:i/>
          <w:sz w:val="24"/>
          <w:szCs w:val="24"/>
        </w:rPr>
        <w:t>инструкции и подобрать материал</w:t>
      </w:r>
      <w:r w:rsidRPr="00DA7B73">
        <w:rPr>
          <w:b/>
          <w:i/>
          <w:sz w:val="24"/>
          <w:szCs w:val="24"/>
        </w:rPr>
        <w:t xml:space="preserve"> к заданиям для обследования  </w:t>
      </w:r>
      <w:proofErr w:type="spellStart"/>
      <w:r w:rsidRPr="00DA7B73">
        <w:rPr>
          <w:b/>
          <w:i/>
          <w:sz w:val="24"/>
          <w:szCs w:val="24"/>
        </w:rPr>
        <w:t>импрессивной</w:t>
      </w:r>
      <w:proofErr w:type="spellEnd"/>
      <w:r w:rsidRPr="00DA7B73">
        <w:rPr>
          <w:b/>
          <w:i/>
          <w:sz w:val="24"/>
          <w:szCs w:val="24"/>
        </w:rPr>
        <w:t xml:space="preserve"> речи при афазии.</w:t>
      </w:r>
    </w:p>
    <w:p w:rsidR="003B320D" w:rsidRPr="00DA7B73" w:rsidRDefault="003B320D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Литература:</w:t>
      </w:r>
    </w:p>
    <w:p w:rsidR="003B320D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3B320D" w:rsidRPr="00DA7B73">
        <w:rPr>
          <w:sz w:val="24"/>
          <w:szCs w:val="24"/>
        </w:rPr>
        <w:t>Логопедия</w:t>
      </w:r>
      <w:proofErr w:type="gramStart"/>
      <w:r w:rsidR="003B320D" w:rsidRPr="00DA7B73">
        <w:rPr>
          <w:sz w:val="24"/>
          <w:szCs w:val="24"/>
        </w:rPr>
        <w:t xml:space="preserve"> / П</w:t>
      </w:r>
      <w:proofErr w:type="gramEnd"/>
      <w:r w:rsidR="003B320D" w:rsidRPr="00DA7B73">
        <w:rPr>
          <w:sz w:val="24"/>
          <w:szCs w:val="24"/>
        </w:rPr>
        <w:t xml:space="preserve">од ред. Л.С. Волковой. М., 2007. </w:t>
      </w:r>
    </w:p>
    <w:p w:rsidR="003B320D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3B320D" w:rsidRPr="00DA7B73">
        <w:rPr>
          <w:sz w:val="24"/>
          <w:szCs w:val="24"/>
        </w:rPr>
        <w:t>Цветкова Л.С. Афазия и восстановительное обучение. М., 1988 / 2001.</w:t>
      </w:r>
    </w:p>
    <w:p w:rsidR="003B320D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3B320D" w:rsidRPr="00DA7B73">
        <w:rPr>
          <w:sz w:val="24"/>
          <w:szCs w:val="24"/>
        </w:rPr>
        <w:t xml:space="preserve">Шкловский В.М., </w:t>
      </w:r>
      <w:proofErr w:type="spellStart"/>
      <w:r w:rsidR="003B320D" w:rsidRPr="00DA7B73">
        <w:rPr>
          <w:sz w:val="24"/>
          <w:szCs w:val="24"/>
        </w:rPr>
        <w:t>Визель</w:t>
      </w:r>
      <w:proofErr w:type="spellEnd"/>
      <w:r w:rsidR="003B320D" w:rsidRPr="00DA7B73">
        <w:rPr>
          <w:sz w:val="24"/>
          <w:szCs w:val="24"/>
        </w:rPr>
        <w:t xml:space="preserve"> Т.Г. Восстановление речевой функции у больных с разными формами афазии. М., 2000.</w:t>
      </w:r>
    </w:p>
    <w:p w:rsidR="003B320D" w:rsidRPr="00DA7B73" w:rsidRDefault="00A174C4" w:rsidP="00DA7B7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3B320D" w:rsidRPr="00DA7B73">
        <w:rPr>
          <w:sz w:val="24"/>
          <w:szCs w:val="24"/>
        </w:rPr>
        <w:t>Бурлакова М.К. Коррекционно-педагогическая работа при афазии. М., 1991.</w:t>
      </w:r>
    </w:p>
    <w:p w:rsidR="009D21E4" w:rsidRPr="00DA7B73" w:rsidRDefault="009D21E4" w:rsidP="00DA7B73">
      <w:pPr>
        <w:pStyle w:val="a7"/>
        <w:ind w:firstLine="680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Материалы  к лекциям.</w:t>
      </w:r>
    </w:p>
    <w:p w:rsidR="007E7B4E" w:rsidRPr="00DA7B73" w:rsidRDefault="007E7B4E" w:rsidP="00DA7B73">
      <w:pPr>
        <w:ind w:firstLine="680"/>
        <w:jc w:val="both"/>
        <w:rPr>
          <w:sz w:val="24"/>
          <w:szCs w:val="24"/>
        </w:rPr>
      </w:pPr>
    </w:p>
    <w:p w:rsidR="007E7B4E" w:rsidRPr="00DA7B73" w:rsidRDefault="007E7B4E" w:rsidP="00A174C4">
      <w:pPr>
        <w:ind w:firstLine="680"/>
        <w:jc w:val="center"/>
        <w:rPr>
          <w:b/>
          <w:sz w:val="24"/>
          <w:szCs w:val="24"/>
          <w:u w:val="single"/>
        </w:rPr>
      </w:pPr>
      <w:r w:rsidRPr="00DA7B73">
        <w:rPr>
          <w:b/>
          <w:sz w:val="24"/>
          <w:szCs w:val="24"/>
          <w:u w:val="single"/>
        </w:rPr>
        <w:t>Практическое занятие № 4 (2 ч).</w:t>
      </w:r>
    </w:p>
    <w:p w:rsidR="007E7B4E" w:rsidRPr="00DA7B73" w:rsidRDefault="007E7B4E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Тема:</w:t>
      </w:r>
      <w:r w:rsidRPr="00DA7B73">
        <w:rPr>
          <w:b/>
          <w:i/>
          <w:sz w:val="24"/>
          <w:szCs w:val="24"/>
        </w:rPr>
        <w:t xml:space="preserve"> Специфика обследования лиц с афазией.</w:t>
      </w:r>
    </w:p>
    <w:p w:rsidR="009D21E4" w:rsidRPr="00DA7B73" w:rsidRDefault="009D21E4" w:rsidP="00DA7B73">
      <w:pPr>
        <w:ind w:firstLine="680"/>
        <w:jc w:val="both"/>
        <w:rPr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lastRenderedPageBreak/>
        <w:t>Цель:</w:t>
      </w:r>
      <w:r w:rsidRPr="00DA7B73">
        <w:rPr>
          <w:sz w:val="24"/>
          <w:szCs w:val="24"/>
        </w:rPr>
        <w:t xml:space="preserve"> углублять и обобщать знания о симптоматике форм афазии, особенностях обследования при афазии, к</w:t>
      </w:r>
      <w:r w:rsidRPr="00DA7B73">
        <w:rPr>
          <w:snapToGrid w:val="0"/>
          <w:sz w:val="24"/>
          <w:szCs w:val="24"/>
        </w:rPr>
        <w:t xml:space="preserve">ритериях оценки </w:t>
      </w:r>
      <w:r w:rsidR="0034136D" w:rsidRPr="00DA7B73">
        <w:rPr>
          <w:snapToGrid w:val="0"/>
          <w:sz w:val="24"/>
          <w:szCs w:val="24"/>
        </w:rPr>
        <w:t>неречевых функций (</w:t>
      </w:r>
      <w:proofErr w:type="spellStart"/>
      <w:r w:rsidR="0034136D" w:rsidRPr="00DA7B73">
        <w:rPr>
          <w:snapToGrid w:val="0"/>
          <w:sz w:val="24"/>
          <w:szCs w:val="24"/>
        </w:rPr>
        <w:t>праксиса</w:t>
      </w:r>
      <w:proofErr w:type="spellEnd"/>
      <w:r w:rsidR="0034136D" w:rsidRPr="00DA7B73">
        <w:rPr>
          <w:snapToGrid w:val="0"/>
          <w:sz w:val="24"/>
          <w:szCs w:val="24"/>
        </w:rPr>
        <w:t xml:space="preserve">, </w:t>
      </w:r>
      <w:proofErr w:type="spellStart"/>
      <w:r w:rsidR="0034136D" w:rsidRPr="00DA7B73">
        <w:rPr>
          <w:snapToGrid w:val="0"/>
          <w:sz w:val="24"/>
          <w:szCs w:val="24"/>
        </w:rPr>
        <w:t>гнозиса</w:t>
      </w:r>
      <w:proofErr w:type="spellEnd"/>
      <w:r w:rsidR="0034136D" w:rsidRPr="00DA7B73">
        <w:rPr>
          <w:snapToGrid w:val="0"/>
          <w:sz w:val="24"/>
          <w:szCs w:val="24"/>
        </w:rPr>
        <w:t xml:space="preserve"> и др.) при афазии</w:t>
      </w:r>
      <w:r w:rsidRPr="00DA7B73">
        <w:rPr>
          <w:snapToGrid w:val="0"/>
          <w:sz w:val="24"/>
          <w:szCs w:val="24"/>
        </w:rPr>
        <w:t>;</w:t>
      </w:r>
      <w:r w:rsidRPr="00DA7B73">
        <w:rPr>
          <w:sz w:val="24"/>
          <w:szCs w:val="24"/>
        </w:rPr>
        <w:t xml:space="preserve"> формировать умения</w:t>
      </w:r>
      <w:r w:rsidRPr="00DA7B73">
        <w:rPr>
          <w:snapToGrid w:val="0"/>
          <w:sz w:val="24"/>
          <w:szCs w:val="24"/>
        </w:rPr>
        <w:t xml:space="preserve"> отбирать и демонстрировать приемы </w:t>
      </w:r>
      <w:r w:rsidR="0034136D" w:rsidRPr="00DA7B73">
        <w:rPr>
          <w:snapToGrid w:val="0"/>
          <w:sz w:val="24"/>
          <w:szCs w:val="24"/>
        </w:rPr>
        <w:t>этих функций, анализировать и составлять логопедическое заключение при афазии.</w:t>
      </w:r>
    </w:p>
    <w:p w:rsidR="009D21E4" w:rsidRPr="00DA7B73" w:rsidRDefault="009D21E4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Вопросы для обсуждения:</w:t>
      </w:r>
    </w:p>
    <w:p w:rsidR="0034136D" w:rsidRPr="00DA7B73" w:rsidRDefault="009D21E4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1. </w:t>
      </w:r>
      <w:r w:rsidR="0034136D" w:rsidRPr="00DA7B73">
        <w:rPr>
          <w:sz w:val="24"/>
          <w:szCs w:val="24"/>
        </w:rPr>
        <w:t>Отличие разных форм афазии друг от друга.</w:t>
      </w:r>
    </w:p>
    <w:p w:rsidR="0034136D" w:rsidRPr="00DA7B73" w:rsidRDefault="0034136D" w:rsidP="00DA7B73">
      <w:pPr>
        <w:ind w:firstLine="680"/>
        <w:jc w:val="both"/>
        <w:rPr>
          <w:sz w:val="24"/>
          <w:szCs w:val="24"/>
        </w:rPr>
      </w:pPr>
      <w:r w:rsidRPr="00DA7B73">
        <w:rPr>
          <w:snapToGrid w:val="0"/>
          <w:sz w:val="24"/>
          <w:szCs w:val="24"/>
        </w:rPr>
        <w:t>2.Критерии оценки неречевых функций (</w:t>
      </w:r>
      <w:proofErr w:type="spellStart"/>
      <w:r w:rsidRPr="00DA7B73">
        <w:rPr>
          <w:snapToGrid w:val="0"/>
          <w:sz w:val="24"/>
          <w:szCs w:val="24"/>
        </w:rPr>
        <w:t>праксиса</w:t>
      </w:r>
      <w:proofErr w:type="spellEnd"/>
      <w:r w:rsidRPr="00DA7B73">
        <w:rPr>
          <w:snapToGrid w:val="0"/>
          <w:sz w:val="24"/>
          <w:szCs w:val="24"/>
        </w:rPr>
        <w:t xml:space="preserve">, </w:t>
      </w:r>
      <w:proofErr w:type="spellStart"/>
      <w:r w:rsidRPr="00DA7B73">
        <w:rPr>
          <w:snapToGrid w:val="0"/>
          <w:sz w:val="24"/>
          <w:szCs w:val="24"/>
        </w:rPr>
        <w:t>гнозиса</w:t>
      </w:r>
      <w:proofErr w:type="spellEnd"/>
      <w:r w:rsidRPr="00DA7B73">
        <w:rPr>
          <w:snapToGrid w:val="0"/>
          <w:sz w:val="24"/>
          <w:szCs w:val="24"/>
        </w:rPr>
        <w:t xml:space="preserve"> и др.) при афазии.</w:t>
      </w:r>
    </w:p>
    <w:p w:rsidR="0034136D" w:rsidRPr="00DA7B73" w:rsidRDefault="0034136D" w:rsidP="00DA7B73">
      <w:pPr>
        <w:ind w:firstLine="680"/>
        <w:jc w:val="both"/>
        <w:rPr>
          <w:snapToGrid w:val="0"/>
          <w:sz w:val="24"/>
          <w:szCs w:val="24"/>
        </w:rPr>
      </w:pPr>
      <w:r w:rsidRPr="00DA7B73">
        <w:rPr>
          <w:sz w:val="24"/>
          <w:szCs w:val="24"/>
        </w:rPr>
        <w:t>3</w:t>
      </w:r>
      <w:r w:rsidR="009D21E4" w:rsidRPr="00DA7B73">
        <w:rPr>
          <w:sz w:val="24"/>
          <w:szCs w:val="24"/>
        </w:rPr>
        <w:t xml:space="preserve">. </w:t>
      </w:r>
      <w:r w:rsidRPr="00DA7B73">
        <w:rPr>
          <w:snapToGrid w:val="0"/>
          <w:sz w:val="24"/>
          <w:szCs w:val="24"/>
        </w:rPr>
        <w:t>Обоснование заключения о речевом статусе лица с афазией.</w:t>
      </w:r>
    </w:p>
    <w:p w:rsidR="009D21E4" w:rsidRPr="00DA7B73" w:rsidRDefault="009D21E4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Задания для самостоятельной работы:</w:t>
      </w:r>
    </w:p>
    <w:p w:rsidR="00393040" w:rsidRPr="00DA7B73" w:rsidRDefault="00393040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>1.  Ответить на тестовые задания: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1) Проба “Называние контурных, перечеркнутых, наложенных изображений” предназначена для изучения:</w:t>
      </w:r>
    </w:p>
    <w:p w:rsidR="00393040" w:rsidRPr="00DA7B73" w:rsidRDefault="00393040" w:rsidP="00DA7B73">
      <w:pPr>
        <w:ind w:firstLine="680"/>
        <w:jc w:val="both"/>
        <w:rPr>
          <w:bCs/>
          <w:iCs/>
          <w:sz w:val="24"/>
          <w:szCs w:val="24"/>
        </w:rPr>
      </w:pPr>
      <w:r w:rsidRPr="00DA7B73">
        <w:rPr>
          <w:bCs/>
          <w:iCs/>
          <w:sz w:val="24"/>
          <w:szCs w:val="24"/>
        </w:rPr>
        <w:t xml:space="preserve">А) динамического </w:t>
      </w:r>
      <w:proofErr w:type="spellStart"/>
      <w:r w:rsidRPr="00DA7B73">
        <w:rPr>
          <w:bCs/>
          <w:iCs/>
          <w:sz w:val="24"/>
          <w:szCs w:val="24"/>
        </w:rPr>
        <w:t>праксиса</w:t>
      </w:r>
      <w:proofErr w:type="spellEnd"/>
      <w:r w:rsidRPr="00DA7B73">
        <w:rPr>
          <w:bCs/>
          <w:iCs/>
          <w:sz w:val="24"/>
          <w:szCs w:val="24"/>
        </w:rPr>
        <w:tab/>
      </w:r>
      <w:r w:rsidRPr="00DA7B73">
        <w:rPr>
          <w:bCs/>
          <w:iCs/>
          <w:sz w:val="24"/>
          <w:szCs w:val="24"/>
        </w:rPr>
        <w:tab/>
      </w:r>
      <w:r w:rsidR="00A174C4">
        <w:rPr>
          <w:bCs/>
          <w:iCs/>
          <w:sz w:val="24"/>
          <w:szCs w:val="24"/>
        </w:rPr>
        <w:tab/>
      </w:r>
      <w:r w:rsidRPr="00DA7B73">
        <w:rPr>
          <w:bCs/>
          <w:iCs/>
          <w:sz w:val="24"/>
          <w:szCs w:val="24"/>
        </w:rPr>
        <w:t xml:space="preserve">Б) </w:t>
      </w:r>
      <w:proofErr w:type="spellStart"/>
      <w:r w:rsidRPr="00DA7B73">
        <w:rPr>
          <w:bCs/>
          <w:iCs/>
          <w:sz w:val="24"/>
          <w:szCs w:val="24"/>
        </w:rPr>
        <w:t>пространтвенного</w:t>
      </w:r>
      <w:proofErr w:type="spellEnd"/>
      <w:r w:rsidRPr="00DA7B73">
        <w:rPr>
          <w:bCs/>
          <w:iCs/>
          <w:sz w:val="24"/>
          <w:szCs w:val="24"/>
        </w:rPr>
        <w:t xml:space="preserve"> </w:t>
      </w:r>
      <w:proofErr w:type="spellStart"/>
      <w:r w:rsidRPr="00DA7B73">
        <w:rPr>
          <w:bCs/>
          <w:iCs/>
          <w:sz w:val="24"/>
          <w:szCs w:val="24"/>
        </w:rPr>
        <w:t>праксиса</w:t>
      </w:r>
      <w:proofErr w:type="spellEnd"/>
    </w:p>
    <w:p w:rsidR="00393040" w:rsidRPr="00DA7B73" w:rsidRDefault="00393040" w:rsidP="00DA7B73">
      <w:pPr>
        <w:ind w:firstLine="680"/>
        <w:jc w:val="both"/>
        <w:rPr>
          <w:bCs/>
          <w:iCs/>
          <w:sz w:val="24"/>
          <w:szCs w:val="24"/>
        </w:rPr>
      </w:pPr>
      <w:r w:rsidRPr="00DA7B73">
        <w:rPr>
          <w:bCs/>
          <w:iCs/>
          <w:sz w:val="24"/>
          <w:szCs w:val="24"/>
        </w:rPr>
        <w:t xml:space="preserve">В) </w:t>
      </w:r>
      <w:proofErr w:type="gramStart"/>
      <w:r w:rsidRPr="00DA7B73">
        <w:rPr>
          <w:bCs/>
          <w:iCs/>
          <w:sz w:val="24"/>
          <w:szCs w:val="24"/>
        </w:rPr>
        <w:t>зрительного</w:t>
      </w:r>
      <w:proofErr w:type="gramEnd"/>
      <w:r w:rsidRPr="00DA7B73">
        <w:rPr>
          <w:bCs/>
          <w:iCs/>
          <w:sz w:val="24"/>
          <w:szCs w:val="24"/>
        </w:rPr>
        <w:t xml:space="preserve"> </w:t>
      </w:r>
      <w:proofErr w:type="spellStart"/>
      <w:r w:rsidRPr="00DA7B73">
        <w:rPr>
          <w:bCs/>
          <w:iCs/>
          <w:sz w:val="24"/>
          <w:szCs w:val="24"/>
        </w:rPr>
        <w:t>гнозиса</w:t>
      </w:r>
      <w:proofErr w:type="spellEnd"/>
      <w:r w:rsidRPr="00DA7B73">
        <w:rPr>
          <w:bCs/>
          <w:iCs/>
          <w:sz w:val="24"/>
          <w:szCs w:val="24"/>
        </w:rPr>
        <w:tab/>
      </w:r>
      <w:r w:rsidRPr="00DA7B73">
        <w:rPr>
          <w:bCs/>
          <w:iCs/>
          <w:sz w:val="24"/>
          <w:szCs w:val="24"/>
        </w:rPr>
        <w:tab/>
      </w:r>
      <w:r w:rsidRPr="00DA7B73">
        <w:rPr>
          <w:bCs/>
          <w:iCs/>
          <w:sz w:val="24"/>
          <w:szCs w:val="24"/>
        </w:rPr>
        <w:tab/>
        <w:t>Г) автоматизированных видов речи</w:t>
      </w:r>
    </w:p>
    <w:p w:rsidR="00393040" w:rsidRPr="00DA7B73" w:rsidRDefault="00393040" w:rsidP="00DA7B73">
      <w:pPr>
        <w:ind w:firstLine="680"/>
        <w:jc w:val="both"/>
        <w:rPr>
          <w:bCs/>
          <w:iCs/>
          <w:sz w:val="24"/>
          <w:szCs w:val="24"/>
          <w:u w:val="single"/>
        </w:rPr>
      </w:pPr>
      <w:r w:rsidRPr="00DA7B73">
        <w:rPr>
          <w:bCs/>
          <w:iCs/>
          <w:sz w:val="24"/>
          <w:szCs w:val="24"/>
          <w:u w:val="single"/>
        </w:rPr>
        <w:t xml:space="preserve">2) В систему оценки </w:t>
      </w:r>
      <w:proofErr w:type="gramStart"/>
      <w:r w:rsidRPr="00DA7B73">
        <w:rPr>
          <w:bCs/>
          <w:iCs/>
          <w:sz w:val="24"/>
          <w:szCs w:val="24"/>
          <w:u w:val="single"/>
        </w:rPr>
        <w:t>пространственного</w:t>
      </w:r>
      <w:proofErr w:type="gramEnd"/>
      <w:r w:rsidRPr="00DA7B73">
        <w:rPr>
          <w:bCs/>
          <w:iCs/>
          <w:sz w:val="24"/>
          <w:szCs w:val="24"/>
          <w:u w:val="single"/>
        </w:rPr>
        <w:t xml:space="preserve"> </w:t>
      </w:r>
      <w:proofErr w:type="spellStart"/>
      <w:r w:rsidRPr="00DA7B73">
        <w:rPr>
          <w:bCs/>
          <w:iCs/>
          <w:sz w:val="24"/>
          <w:szCs w:val="24"/>
          <w:u w:val="single"/>
        </w:rPr>
        <w:t>праксиса</w:t>
      </w:r>
      <w:proofErr w:type="spellEnd"/>
      <w:r w:rsidRPr="00DA7B73">
        <w:rPr>
          <w:bCs/>
          <w:iCs/>
          <w:sz w:val="24"/>
          <w:szCs w:val="24"/>
          <w:u w:val="single"/>
        </w:rPr>
        <w:t xml:space="preserve"> не включается проба: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 оценка и воспроизведение ритмов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Б) копирование различных фигур, складываемых из спичек, складывание их в перевернутом виде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воспроизведение символических движений (погрозить пальцем, поманить к себе кого-нибудь и пр.)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Г) пробы с географической картой</w:t>
      </w:r>
    </w:p>
    <w:p w:rsidR="00393040" w:rsidRPr="00DA7B73" w:rsidRDefault="00393040" w:rsidP="00DA7B73">
      <w:pPr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 xml:space="preserve">3) </w:t>
      </w:r>
      <w:r w:rsidRPr="00DA7B73">
        <w:rPr>
          <w:bCs/>
          <w:sz w:val="24"/>
          <w:szCs w:val="24"/>
          <w:u w:val="single"/>
        </w:rPr>
        <w:t>Исключите лишнее: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пробы </w:t>
      </w:r>
      <w:proofErr w:type="spellStart"/>
      <w:r w:rsidRPr="00DA7B73">
        <w:rPr>
          <w:sz w:val="24"/>
          <w:szCs w:val="24"/>
        </w:rPr>
        <w:t>Хеда</w:t>
      </w:r>
      <w:proofErr w:type="spellEnd"/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В) реципрокная проба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Г) проба «кулак – ребро – ладонь»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Д) воспроизведение ритмов</w:t>
      </w:r>
    </w:p>
    <w:p w:rsidR="00393040" w:rsidRPr="00DA7B73" w:rsidRDefault="00393040" w:rsidP="00DA7B73">
      <w:pPr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4) Исключите лишнее: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</w:t>
      </w:r>
      <w:proofErr w:type="spellStart"/>
      <w:r w:rsidRPr="00DA7B73">
        <w:rPr>
          <w:sz w:val="24"/>
          <w:szCs w:val="24"/>
        </w:rPr>
        <w:t>пропевание</w:t>
      </w:r>
      <w:proofErr w:type="spellEnd"/>
      <w:r w:rsidRPr="00DA7B73">
        <w:rPr>
          <w:sz w:val="24"/>
          <w:szCs w:val="24"/>
        </w:rPr>
        <w:t xml:space="preserve"> мелодии знакомой песни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Б) перечисление дней недели, месяцев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воспроизведение порядкового счета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Г) составление рассказа по серии сюжетных картинок</w:t>
      </w:r>
    </w:p>
    <w:p w:rsidR="00393040" w:rsidRPr="00DA7B73" w:rsidRDefault="00393040" w:rsidP="00DA7B73">
      <w:pPr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5) Исключите лишнее: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 называние по картинкам предметов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Б) называние контурных изображений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называние по картинкам действий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Г) называние предметов одним словом</w:t>
      </w:r>
    </w:p>
    <w:p w:rsidR="00393040" w:rsidRPr="00DA7B73" w:rsidRDefault="00393040" w:rsidP="00DA7B73">
      <w:pPr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6) Исключите лишнее: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воспроизведение символических движений  </w:t>
      </w:r>
      <w:r w:rsidRPr="00DA7B73">
        <w:rPr>
          <w:sz w:val="24"/>
          <w:szCs w:val="24"/>
        </w:rPr>
        <w:tab/>
        <w:t>Б) пробы с часами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проба «кулак – ребро – ладонь»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</w:r>
      <w:r w:rsidR="00A174C4">
        <w:rPr>
          <w:sz w:val="24"/>
          <w:szCs w:val="24"/>
        </w:rPr>
        <w:tab/>
      </w:r>
      <w:r w:rsidRPr="00DA7B73">
        <w:rPr>
          <w:sz w:val="24"/>
          <w:szCs w:val="24"/>
        </w:rPr>
        <w:t>Г) пробы с географической картой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7) Проба «Называние контурных, перечеркнутых, наложенных изображений” предназначена для изучения:</w:t>
      </w:r>
    </w:p>
    <w:p w:rsidR="00393040" w:rsidRPr="00DA7B73" w:rsidRDefault="00393040" w:rsidP="00DA7B73">
      <w:pPr>
        <w:ind w:firstLine="680"/>
        <w:jc w:val="both"/>
        <w:rPr>
          <w:bCs/>
          <w:iCs/>
          <w:sz w:val="24"/>
          <w:szCs w:val="24"/>
        </w:rPr>
      </w:pPr>
      <w:r w:rsidRPr="00DA7B73">
        <w:rPr>
          <w:bCs/>
          <w:iCs/>
          <w:sz w:val="24"/>
          <w:szCs w:val="24"/>
        </w:rPr>
        <w:t xml:space="preserve">А) динамического </w:t>
      </w:r>
      <w:proofErr w:type="spellStart"/>
      <w:r w:rsidRPr="00DA7B73">
        <w:rPr>
          <w:bCs/>
          <w:iCs/>
          <w:sz w:val="24"/>
          <w:szCs w:val="24"/>
        </w:rPr>
        <w:t>праксиса</w:t>
      </w:r>
      <w:proofErr w:type="spellEnd"/>
      <w:r w:rsidRPr="00DA7B73">
        <w:rPr>
          <w:bCs/>
          <w:iCs/>
          <w:sz w:val="24"/>
          <w:szCs w:val="24"/>
        </w:rPr>
        <w:tab/>
      </w:r>
      <w:r w:rsidRPr="00DA7B73">
        <w:rPr>
          <w:bCs/>
          <w:iCs/>
          <w:sz w:val="24"/>
          <w:szCs w:val="24"/>
        </w:rPr>
        <w:tab/>
      </w:r>
      <w:r w:rsidR="00A174C4">
        <w:rPr>
          <w:bCs/>
          <w:iCs/>
          <w:sz w:val="24"/>
          <w:szCs w:val="24"/>
        </w:rPr>
        <w:tab/>
      </w:r>
      <w:r w:rsidRPr="00DA7B73">
        <w:rPr>
          <w:bCs/>
          <w:iCs/>
          <w:sz w:val="24"/>
          <w:szCs w:val="24"/>
        </w:rPr>
        <w:t xml:space="preserve">Б) пространственного </w:t>
      </w:r>
      <w:proofErr w:type="spellStart"/>
      <w:r w:rsidRPr="00DA7B73">
        <w:rPr>
          <w:bCs/>
          <w:iCs/>
          <w:sz w:val="24"/>
          <w:szCs w:val="24"/>
        </w:rPr>
        <w:t>праксиса</w:t>
      </w:r>
      <w:proofErr w:type="spellEnd"/>
    </w:p>
    <w:p w:rsidR="00393040" w:rsidRPr="00DA7B73" w:rsidRDefault="00393040" w:rsidP="00DA7B73">
      <w:pPr>
        <w:ind w:firstLine="680"/>
        <w:jc w:val="both"/>
        <w:rPr>
          <w:bCs/>
          <w:iCs/>
          <w:sz w:val="24"/>
          <w:szCs w:val="24"/>
        </w:rPr>
      </w:pPr>
      <w:r w:rsidRPr="00DA7B73">
        <w:rPr>
          <w:bCs/>
          <w:iCs/>
          <w:sz w:val="24"/>
          <w:szCs w:val="24"/>
        </w:rPr>
        <w:t xml:space="preserve">В) </w:t>
      </w:r>
      <w:proofErr w:type="gramStart"/>
      <w:r w:rsidRPr="00DA7B73">
        <w:rPr>
          <w:bCs/>
          <w:iCs/>
          <w:sz w:val="24"/>
          <w:szCs w:val="24"/>
        </w:rPr>
        <w:t>зрительного</w:t>
      </w:r>
      <w:proofErr w:type="gramEnd"/>
      <w:r w:rsidRPr="00DA7B73">
        <w:rPr>
          <w:bCs/>
          <w:iCs/>
          <w:sz w:val="24"/>
          <w:szCs w:val="24"/>
        </w:rPr>
        <w:t xml:space="preserve"> </w:t>
      </w:r>
      <w:proofErr w:type="spellStart"/>
      <w:r w:rsidRPr="00DA7B73">
        <w:rPr>
          <w:bCs/>
          <w:iCs/>
          <w:sz w:val="24"/>
          <w:szCs w:val="24"/>
        </w:rPr>
        <w:t>гнозиса</w:t>
      </w:r>
      <w:proofErr w:type="spellEnd"/>
      <w:r w:rsidRPr="00DA7B73">
        <w:rPr>
          <w:bCs/>
          <w:iCs/>
          <w:sz w:val="24"/>
          <w:szCs w:val="24"/>
        </w:rPr>
        <w:tab/>
      </w:r>
      <w:r w:rsidRPr="00DA7B73">
        <w:rPr>
          <w:bCs/>
          <w:iCs/>
          <w:sz w:val="24"/>
          <w:szCs w:val="24"/>
        </w:rPr>
        <w:tab/>
      </w:r>
      <w:r w:rsidRPr="00DA7B73">
        <w:rPr>
          <w:bCs/>
          <w:iCs/>
          <w:sz w:val="24"/>
          <w:szCs w:val="24"/>
        </w:rPr>
        <w:tab/>
        <w:t>Г) автоматизированных видов речи</w:t>
      </w:r>
    </w:p>
    <w:p w:rsidR="00393040" w:rsidRPr="00DA7B73" w:rsidRDefault="00393040" w:rsidP="00DA7B73">
      <w:pPr>
        <w:ind w:firstLine="680"/>
        <w:jc w:val="both"/>
        <w:rPr>
          <w:bCs/>
          <w:iCs/>
          <w:sz w:val="24"/>
          <w:szCs w:val="24"/>
          <w:u w:val="single"/>
        </w:rPr>
      </w:pPr>
      <w:r w:rsidRPr="00DA7B73">
        <w:rPr>
          <w:bCs/>
          <w:iCs/>
          <w:sz w:val="24"/>
          <w:szCs w:val="24"/>
          <w:u w:val="single"/>
        </w:rPr>
        <w:t xml:space="preserve">8) В систему оценки </w:t>
      </w:r>
      <w:proofErr w:type="gramStart"/>
      <w:r w:rsidRPr="00DA7B73">
        <w:rPr>
          <w:bCs/>
          <w:iCs/>
          <w:sz w:val="24"/>
          <w:szCs w:val="24"/>
          <w:u w:val="single"/>
        </w:rPr>
        <w:t>пространственного</w:t>
      </w:r>
      <w:proofErr w:type="gramEnd"/>
      <w:r w:rsidRPr="00DA7B73">
        <w:rPr>
          <w:bCs/>
          <w:iCs/>
          <w:sz w:val="24"/>
          <w:szCs w:val="24"/>
          <w:u w:val="single"/>
        </w:rPr>
        <w:t xml:space="preserve"> </w:t>
      </w:r>
      <w:proofErr w:type="spellStart"/>
      <w:r w:rsidRPr="00DA7B73">
        <w:rPr>
          <w:bCs/>
          <w:iCs/>
          <w:sz w:val="24"/>
          <w:szCs w:val="24"/>
          <w:u w:val="single"/>
        </w:rPr>
        <w:t>праксиса</w:t>
      </w:r>
      <w:proofErr w:type="spellEnd"/>
      <w:r w:rsidRPr="00DA7B73">
        <w:rPr>
          <w:bCs/>
          <w:iCs/>
          <w:sz w:val="24"/>
          <w:szCs w:val="24"/>
          <w:u w:val="single"/>
        </w:rPr>
        <w:t xml:space="preserve"> не включается проба: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 оценка и воспроизведение ритмов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Б) копирование различных фигур, складываемых из спичек, складывание их в перевернутом виде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воспроизведение символических движений (погрозить пальцем, поманить к себе кого-нибудь и пр.)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Г) пробы с географической картой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9) Разработанная Л.С. Цветковой методика оценки речи при афазии учитывает: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 форму афазии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Б) возраст пациента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В) время повреждения мозга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Г) степень выраженности нарушения речи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Д)</w:t>
      </w:r>
      <w:r w:rsidR="00A174C4">
        <w:rPr>
          <w:sz w:val="24"/>
          <w:szCs w:val="24"/>
        </w:rPr>
        <w:t xml:space="preserve"> </w:t>
      </w:r>
      <w:r w:rsidRPr="00DA7B73">
        <w:rPr>
          <w:sz w:val="24"/>
          <w:szCs w:val="24"/>
        </w:rPr>
        <w:t>сроки начала восстановительного обучения</w:t>
      </w:r>
    </w:p>
    <w:p w:rsidR="0034136D" w:rsidRPr="00DA7B73" w:rsidRDefault="0034136D" w:rsidP="00DA7B73">
      <w:pPr>
        <w:ind w:firstLine="680"/>
        <w:jc w:val="both"/>
        <w:rPr>
          <w:b/>
          <w:i/>
          <w:snapToGrid w:val="0"/>
          <w:sz w:val="24"/>
          <w:szCs w:val="24"/>
        </w:rPr>
      </w:pPr>
      <w:r w:rsidRPr="00DA7B73">
        <w:rPr>
          <w:b/>
          <w:i/>
          <w:sz w:val="24"/>
          <w:szCs w:val="24"/>
        </w:rPr>
        <w:t>2. На основе изучения литературы п</w:t>
      </w:r>
      <w:r w:rsidRPr="00DA7B73">
        <w:rPr>
          <w:b/>
          <w:i/>
          <w:snapToGrid w:val="0"/>
          <w:sz w:val="24"/>
          <w:szCs w:val="24"/>
        </w:rPr>
        <w:t>ривести примеры логопедического заключения на каждую форму афазии.</w:t>
      </w:r>
    </w:p>
    <w:p w:rsidR="00977CA7" w:rsidRPr="00DA7B73" w:rsidRDefault="0034136D" w:rsidP="00DA7B73">
      <w:pPr>
        <w:pStyle w:val="a5"/>
        <w:spacing w:after="0" w:line="240" w:lineRule="auto"/>
        <w:ind w:left="0" w:firstLine="680"/>
        <w:contextualSpacing w:val="0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DA7B73">
        <w:rPr>
          <w:rFonts w:ascii="Times New Roman" w:eastAsia="Calibri" w:hAnsi="Times New Roman"/>
          <w:b/>
          <w:i/>
          <w:sz w:val="24"/>
          <w:szCs w:val="24"/>
        </w:rPr>
        <w:t>3</w:t>
      </w:r>
      <w:r w:rsidR="00393040" w:rsidRPr="00DA7B73">
        <w:rPr>
          <w:rFonts w:ascii="Times New Roman" w:eastAsia="Calibri" w:hAnsi="Times New Roman"/>
          <w:b/>
          <w:i/>
          <w:sz w:val="24"/>
          <w:szCs w:val="24"/>
        </w:rPr>
        <w:t>.</w:t>
      </w:r>
      <w:r w:rsidR="00977CA7" w:rsidRPr="00DA7B73">
        <w:rPr>
          <w:rFonts w:ascii="Times New Roman" w:eastAsia="Calibri" w:hAnsi="Times New Roman"/>
          <w:b/>
          <w:i/>
          <w:sz w:val="24"/>
          <w:szCs w:val="24"/>
        </w:rPr>
        <w:t>Продемонстрировать и объяснить:</w:t>
      </w:r>
    </w:p>
    <w:p w:rsidR="00977CA7" w:rsidRPr="00DA7B73" w:rsidRDefault="00977CA7" w:rsidP="00EE104D">
      <w:pPr>
        <w:pStyle w:val="a5"/>
        <w:numPr>
          <w:ilvl w:val="0"/>
          <w:numId w:val="1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lastRenderedPageBreak/>
        <w:t xml:space="preserve">Приемы обследования </w:t>
      </w:r>
      <w:proofErr w:type="spellStart"/>
      <w:r w:rsidRPr="00DA7B73">
        <w:rPr>
          <w:rFonts w:ascii="Times New Roman" w:hAnsi="Times New Roman"/>
          <w:sz w:val="24"/>
          <w:szCs w:val="24"/>
        </w:rPr>
        <w:t>гнозиса</w:t>
      </w:r>
      <w:proofErr w:type="spellEnd"/>
      <w:r w:rsidRPr="00DA7B73">
        <w:rPr>
          <w:rFonts w:ascii="Times New Roman" w:hAnsi="Times New Roman"/>
          <w:sz w:val="24"/>
          <w:szCs w:val="24"/>
        </w:rPr>
        <w:t xml:space="preserve"> при афазии.</w:t>
      </w:r>
    </w:p>
    <w:p w:rsidR="00977CA7" w:rsidRPr="00DA7B73" w:rsidRDefault="00977CA7" w:rsidP="00EE104D">
      <w:pPr>
        <w:pStyle w:val="a5"/>
        <w:numPr>
          <w:ilvl w:val="0"/>
          <w:numId w:val="1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 xml:space="preserve">Приемы обследования </w:t>
      </w:r>
      <w:proofErr w:type="spellStart"/>
      <w:r w:rsidRPr="00DA7B73">
        <w:rPr>
          <w:rFonts w:ascii="Times New Roman" w:hAnsi="Times New Roman"/>
          <w:sz w:val="24"/>
          <w:szCs w:val="24"/>
        </w:rPr>
        <w:t>праксиса</w:t>
      </w:r>
      <w:proofErr w:type="spellEnd"/>
      <w:r w:rsidRPr="00DA7B73">
        <w:rPr>
          <w:rFonts w:ascii="Times New Roman" w:hAnsi="Times New Roman"/>
          <w:sz w:val="24"/>
          <w:szCs w:val="24"/>
        </w:rPr>
        <w:t xml:space="preserve"> при афазии.</w:t>
      </w:r>
    </w:p>
    <w:p w:rsidR="00977CA7" w:rsidRPr="00DA7B73" w:rsidRDefault="00977CA7" w:rsidP="00EE104D">
      <w:pPr>
        <w:pStyle w:val="a5"/>
        <w:numPr>
          <w:ilvl w:val="0"/>
          <w:numId w:val="1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 xml:space="preserve">Приемы обследования </w:t>
      </w:r>
      <w:r w:rsidR="0034136D" w:rsidRPr="00DA7B73">
        <w:rPr>
          <w:rFonts w:ascii="Times New Roman" w:hAnsi="Times New Roman"/>
          <w:sz w:val="24"/>
          <w:szCs w:val="24"/>
        </w:rPr>
        <w:t>слухоречевой памяти</w:t>
      </w:r>
      <w:r w:rsidRPr="00DA7B73">
        <w:rPr>
          <w:rFonts w:ascii="Times New Roman" w:hAnsi="Times New Roman"/>
          <w:sz w:val="24"/>
          <w:szCs w:val="24"/>
        </w:rPr>
        <w:t xml:space="preserve"> при афазии.</w:t>
      </w:r>
    </w:p>
    <w:p w:rsidR="0034136D" w:rsidRPr="00DA7B73" w:rsidRDefault="0034136D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Литература:</w:t>
      </w:r>
    </w:p>
    <w:p w:rsidR="0034136D" w:rsidRPr="00DA7B73" w:rsidRDefault="0034136D" w:rsidP="00EE104D">
      <w:pPr>
        <w:pStyle w:val="a5"/>
        <w:numPr>
          <w:ilvl w:val="0"/>
          <w:numId w:val="3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>Логопедия</w:t>
      </w:r>
      <w:proofErr w:type="gramStart"/>
      <w:r w:rsidRPr="00DA7B7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DA7B73">
        <w:rPr>
          <w:rFonts w:ascii="Times New Roman" w:hAnsi="Times New Roman"/>
          <w:sz w:val="24"/>
          <w:szCs w:val="24"/>
        </w:rPr>
        <w:t xml:space="preserve">од ред. Л.С. Волковой. М., 2007. </w:t>
      </w:r>
    </w:p>
    <w:p w:rsidR="0034136D" w:rsidRPr="00DA7B73" w:rsidRDefault="0034136D" w:rsidP="00EE104D">
      <w:pPr>
        <w:pStyle w:val="a5"/>
        <w:numPr>
          <w:ilvl w:val="0"/>
          <w:numId w:val="3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>Цветкова Л.С. Афазия и восстановительное обучение. М., 1988 / 2001.</w:t>
      </w:r>
    </w:p>
    <w:p w:rsidR="0034136D" w:rsidRPr="00DA7B73" w:rsidRDefault="0034136D" w:rsidP="00EE104D">
      <w:pPr>
        <w:pStyle w:val="a5"/>
        <w:numPr>
          <w:ilvl w:val="0"/>
          <w:numId w:val="3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 xml:space="preserve">Шкловский В.М., </w:t>
      </w:r>
      <w:proofErr w:type="spellStart"/>
      <w:r w:rsidRPr="00DA7B73">
        <w:rPr>
          <w:rFonts w:ascii="Times New Roman" w:hAnsi="Times New Roman"/>
          <w:sz w:val="24"/>
          <w:szCs w:val="24"/>
        </w:rPr>
        <w:t>Визель</w:t>
      </w:r>
      <w:proofErr w:type="spellEnd"/>
      <w:r w:rsidRPr="00DA7B73">
        <w:rPr>
          <w:rFonts w:ascii="Times New Roman" w:hAnsi="Times New Roman"/>
          <w:sz w:val="24"/>
          <w:szCs w:val="24"/>
        </w:rPr>
        <w:t xml:space="preserve"> Т.Г. Восстановление речевой функции у больных с разными формами афазии. М., 2000.</w:t>
      </w:r>
    </w:p>
    <w:p w:rsidR="0034136D" w:rsidRPr="00DA7B73" w:rsidRDefault="0034136D" w:rsidP="00EE104D">
      <w:pPr>
        <w:pStyle w:val="a5"/>
        <w:numPr>
          <w:ilvl w:val="0"/>
          <w:numId w:val="3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7B73">
        <w:rPr>
          <w:rFonts w:ascii="Times New Roman" w:hAnsi="Times New Roman"/>
          <w:sz w:val="24"/>
          <w:szCs w:val="24"/>
        </w:rPr>
        <w:t>Бурлакова</w:t>
      </w:r>
      <w:proofErr w:type="spellEnd"/>
      <w:r w:rsidRPr="00DA7B73">
        <w:rPr>
          <w:rFonts w:ascii="Times New Roman" w:hAnsi="Times New Roman"/>
          <w:sz w:val="24"/>
          <w:szCs w:val="24"/>
        </w:rPr>
        <w:t xml:space="preserve"> М.К. Коррекционно-педагогическая работа при афазии. М., 1991.</w:t>
      </w:r>
    </w:p>
    <w:p w:rsidR="0034136D" w:rsidRPr="00DA7B73" w:rsidRDefault="0034136D" w:rsidP="00DA7B73">
      <w:pPr>
        <w:pStyle w:val="a7"/>
        <w:ind w:firstLine="680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Материалы  к лекциям.</w:t>
      </w:r>
    </w:p>
    <w:p w:rsidR="00977CA7" w:rsidRPr="00DA7B73" w:rsidRDefault="00977CA7" w:rsidP="00DA7B73">
      <w:pPr>
        <w:ind w:firstLine="680"/>
        <w:jc w:val="both"/>
        <w:rPr>
          <w:sz w:val="24"/>
          <w:szCs w:val="24"/>
        </w:rPr>
      </w:pPr>
    </w:p>
    <w:p w:rsidR="003B320D" w:rsidRPr="00DA7B73" w:rsidRDefault="003B320D" w:rsidP="00A174C4">
      <w:pPr>
        <w:ind w:firstLine="680"/>
        <w:jc w:val="center"/>
        <w:rPr>
          <w:b/>
          <w:sz w:val="24"/>
          <w:szCs w:val="24"/>
          <w:u w:val="single"/>
        </w:rPr>
      </w:pPr>
      <w:r w:rsidRPr="00DA7B73">
        <w:rPr>
          <w:b/>
          <w:sz w:val="24"/>
          <w:szCs w:val="24"/>
          <w:u w:val="single"/>
        </w:rPr>
        <w:t xml:space="preserve">Практическое занятие № </w:t>
      </w:r>
      <w:r w:rsidR="007E7B4E" w:rsidRPr="00DA7B73">
        <w:rPr>
          <w:b/>
          <w:sz w:val="24"/>
          <w:szCs w:val="24"/>
          <w:u w:val="single"/>
        </w:rPr>
        <w:t>5</w:t>
      </w:r>
      <w:r w:rsidRPr="00DA7B73">
        <w:rPr>
          <w:b/>
          <w:sz w:val="24"/>
          <w:szCs w:val="24"/>
          <w:u w:val="single"/>
        </w:rPr>
        <w:t xml:space="preserve"> (2 ч).</w:t>
      </w:r>
    </w:p>
    <w:p w:rsidR="003B320D" w:rsidRPr="00DA7B73" w:rsidRDefault="003B320D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Тема:</w:t>
      </w:r>
      <w:r w:rsidRPr="00DA7B73">
        <w:rPr>
          <w:b/>
          <w:i/>
          <w:sz w:val="24"/>
          <w:szCs w:val="24"/>
        </w:rPr>
        <w:t xml:space="preserve"> Восстановительное обучение при афазии.</w:t>
      </w:r>
    </w:p>
    <w:p w:rsidR="003B320D" w:rsidRPr="00DA7B73" w:rsidRDefault="003B320D" w:rsidP="00DA7B73">
      <w:pPr>
        <w:ind w:firstLine="680"/>
        <w:jc w:val="both"/>
        <w:rPr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Цель:</w:t>
      </w:r>
      <w:r w:rsidRPr="00DA7B73">
        <w:rPr>
          <w:sz w:val="24"/>
          <w:szCs w:val="24"/>
        </w:rPr>
        <w:t xml:space="preserve"> актуализировать и расширять знания о стратегии восстановительного обучения при афазии, задачах, принципах и методах восстановления речи; </w:t>
      </w:r>
      <w:r w:rsidR="00763344" w:rsidRPr="00DA7B73">
        <w:rPr>
          <w:sz w:val="24"/>
          <w:szCs w:val="24"/>
        </w:rPr>
        <w:t xml:space="preserve">формировать умения пользоваться понятийно-терминологическим аппаратом </w:t>
      </w:r>
      <w:proofErr w:type="spellStart"/>
      <w:r w:rsidR="00763344" w:rsidRPr="00DA7B73">
        <w:rPr>
          <w:sz w:val="24"/>
          <w:szCs w:val="24"/>
        </w:rPr>
        <w:t>афазиологии</w:t>
      </w:r>
      <w:proofErr w:type="spellEnd"/>
      <w:r w:rsidR="00763344" w:rsidRPr="00DA7B73">
        <w:rPr>
          <w:sz w:val="24"/>
          <w:szCs w:val="24"/>
        </w:rPr>
        <w:t xml:space="preserve">, </w:t>
      </w:r>
      <w:r w:rsidRPr="00DA7B73">
        <w:rPr>
          <w:sz w:val="24"/>
          <w:szCs w:val="24"/>
        </w:rPr>
        <w:t>анализировать материалы периодических изданий.</w:t>
      </w:r>
    </w:p>
    <w:p w:rsidR="003B320D" w:rsidRPr="00DA7B73" w:rsidRDefault="003B320D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Вопросы для обсуждения:</w:t>
      </w:r>
    </w:p>
    <w:p w:rsidR="003B320D" w:rsidRPr="00DA7B73" w:rsidRDefault="00763344" w:rsidP="00DA7B73">
      <w:pPr>
        <w:ind w:firstLine="680"/>
        <w:jc w:val="both"/>
        <w:rPr>
          <w:sz w:val="24"/>
          <w:szCs w:val="24"/>
        </w:rPr>
      </w:pPr>
      <w:r w:rsidRPr="00DA7B73">
        <w:rPr>
          <w:snapToGrid w:val="0"/>
          <w:sz w:val="24"/>
          <w:szCs w:val="24"/>
        </w:rPr>
        <w:t>1.Стратегии, п</w:t>
      </w:r>
      <w:r w:rsidR="003B320D" w:rsidRPr="00DA7B73">
        <w:rPr>
          <w:sz w:val="24"/>
          <w:szCs w:val="24"/>
        </w:rPr>
        <w:t xml:space="preserve">ринципы, методы </w:t>
      </w:r>
      <w:r w:rsidRPr="00DA7B73">
        <w:rPr>
          <w:snapToGrid w:val="0"/>
          <w:sz w:val="24"/>
          <w:szCs w:val="24"/>
        </w:rPr>
        <w:t>восстановительного обучения</w:t>
      </w:r>
      <w:r w:rsidR="003B320D" w:rsidRPr="00DA7B73">
        <w:rPr>
          <w:sz w:val="24"/>
          <w:szCs w:val="24"/>
        </w:rPr>
        <w:t xml:space="preserve"> </w:t>
      </w:r>
      <w:r w:rsidRPr="00DA7B73">
        <w:rPr>
          <w:sz w:val="24"/>
          <w:szCs w:val="24"/>
        </w:rPr>
        <w:t>при афазии.</w:t>
      </w:r>
    </w:p>
    <w:p w:rsidR="00763344" w:rsidRPr="00DA7B73" w:rsidRDefault="00763344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2.Основные задачи и содержание восстановительного обучения в </w:t>
      </w:r>
      <w:proofErr w:type="gramStart"/>
      <w:r w:rsidRPr="00DA7B73">
        <w:rPr>
          <w:sz w:val="24"/>
          <w:szCs w:val="24"/>
        </w:rPr>
        <w:t>острый</w:t>
      </w:r>
      <w:proofErr w:type="gramEnd"/>
      <w:r w:rsidRPr="00DA7B73">
        <w:rPr>
          <w:sz w:val="24"/>
          <w:szCs w:val="24"/>
        </w:rPr>
        <w:t xml:space="preserve"> и </w:t>
      </w:r>
      <w:proofErr w:type="spellStart"/>
      <w:r w:rsidRPr="00DA7B73">
        <w:rPr>
          <w:sz w:val="24"/>
          <w:szCs w:val="24"/>
        </w:rPr>
        <w:t>резидуальный</w:t>
      </w:r>
      <w:proofErr w:type="spellEnd"/>
      <w:r w:rsidRPr="00DA7B73">
        <w:rPr>
          <w:sz w:val="24"/>
          <w:szCs w:val="24"/>
        </w:rPr>
        <w:t xml:space="preserve"> периоды. </w:t>
      </w:r>
    </w:p>
    <w:p w:rsidR="003B320D" w:rsidRPr="00DA7B73" w:rsidRDefault="00763344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3.</w:t>
      </w:r>
      <w:r w:rsidR="003B320D" w:rsidRPr="00DA7B73">
        <w:rPr>
          <w:sz w:val="24"/>
          <w:szCs w:val="24"/>
        </w:rPr>
        <w:t>Специфика коррекционно-воспитательной работы при разных формах афазии.</w:t>
      </w:r>
    </w:p>
    <w:p w:rsidR="003B320D" w:rsidRPr="00DA7B73" w:rsidRDefault="003B320D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Задания для самостоятельной работы:</w:t>
      </w:r>
    </w:p>
    <w:p w:rsidR="00763344" w:rsidRPr="00DA7B73" w:rsidRDefault="00763344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>1. Ответить на вопросы:</w:t>
      </w:r>
    </w:p>
    <w:p w:rsidR="006A35A7" w:rsidRPr="00DA7B73" w:rsidRDefault="00763344" w:rsidP="00EE104D">
      <w:pPr>
        <w:numPr>
          <w:ilvl w:val="0"/>
          <w:numId w:val="2"/>
        </w:numPr>
        <w:autoSpaceDE w:val="0"/>
        <w:autoSpaceDN w:val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Раскройте содержание понятий «</w:t>
      </w:r>
      <w:r w:rsidR="006A35A7" w:rsidRPr="00DA7B73">
        <w:rPr>
          <w:sz w:val="24"/>
          <w:szCs w:val="24"/>
        </w:rPr>
        <w:t xml:space="preserve">ведущие </w:t>
      </w:r>
      <w:proofErr w:type="spellStart"/>
      <w:r w:rsidR="006A35A7" w:rsidRPr="00DA7B73">
        <w:rPr>
          <w:sz w:val="24"/>
          <w:szCs w:val="24"/>
        </w:rPr>
        <w:t>афферентации</w:t>
      </w:r>
      <w:proofErr w:type="spellEnd"/>
      <w:r w:rsidRPr="00DA7B73">
        <w:rPr>
          <w:sz w:val="24"/>
          <w:szCs w:val="24"/>
        </w:rPr>
        <w:t>»</w:t>
      </w:r>
      <w:r w:rsidR="006A35A7" w:rsidRPr="00DA7B73">
        <w:rPr>
          <w:sz w:val="24"/>
          <w:szCs w:val="24"/>
        </w:rPr>
        <w:t xml:space="preserve">, </w:t>
      </w:r>
      <w:r w:rsidRPr="00DA7B73">
        <w:rPr>
          <w:sz w:val="24"/>
          <w:szCs w:val="24"/>
        </w:rPr>
        <w:t>«</w:t>
      </w:r>
      <w:r w:rsidR="006A35A7" w:rsidRPr="00DA7B73">
        <w:rPr>
          <w:sz w:val="24"/>
          <w:szCs w:val="24"/>
        </w:rPr>
        <w:t xml:space="preserve">резервные </w:t>
      </w:r>
      <w:proofErr w:type="spellStart"/>
      <w:r w:rsidR="006A35A7" w:rsidRPr="00DA7B73">
        <w:rPr>
          <w:sz w:val="24"/>
          <w:szCs w:val="24"/>
        </w:rPr>
        <w:t>афферентации</w:t>
      </w:r>
      <w:proofErr w:type="spellEnd"/>
      <w:r w:rsidRPr="00DA7B73">
        <w:rPr>
          <w:sz w:val="24"/>
          <w:szCs w:val="24"/>
        </w:rPr>
        <w:t>»</w:t>
      </w:r>
      <w:r w:rsidR="006A35A7" w:rsidRPr="00DA7B73">
        <w:rPr>
          <w:sz w:val="24"/>
          <w:szCs w:val="24"/>
        </w:rPr>
        <w:t>.</w:t>
      </w:r>
    </w:p>
    <w:p w:rsidR="006A35A7" w:rsidRPr="00DA7B73" w:rsidRDefault="006A35A7" w:rsidP="00EE104D">
      <w:pPr>
        <w:numPr>
          <w:ilvl w:val="0"/>
          <w:numId w:val="2"/>
        </w:numPr>
        <w:autoSpaceDE w:val="0"/>
        <w:autoSpaceDN w:val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Какие </w:t>
      </w:r>
      <w:r w:rsidR="00763344" w:rsidRPr="00DA7B73">
        <w:rPr>
          <w:sz w:val="24"/>
          <w:szCs w:val="24"/>
        </w:rPr>
        <w:t>«</w:t>
      </w:r>
      <w:r w:rsidRPr="00DA7B73">
        <w:rPr>
          <w:sz w:val="24"/>
          <w:szCs w:val="24"/>
        </w:rPr>
        <w:t>резервные</w:t>
      </w:r>
      <w:r w:rsidR="00763344" w:rsidRPr="00DA7B73">
        <w:rPr>
          <w:sz w:val="24"/>
          <w:szCs w:val="24"/>
        </w:rPr>
        <w:t>»</w:t>
      </w:r>
      <w:r w:rsidRPr="00DA7B73">
        <w:rPr>
          <w:sz w:val="24"/>
          <w:szCs w:val="24"/>
        </w:rPr>
        <w:t xml:space="preserve"> </w:t>
      </w:r>
      <w:proofErr w:type="spellStart"/>
      <w:r w:rsidRPr="00DA7B73">
        <w:rPr>
          <w:sz w:val="24"/>
          <w:szCs w:val="24"/>
        </w:rPr>
        <w:t>афферентации</w:t>
      </w:r>
      <w:proofErr w:type="spellEnd"/>
      <w:r w:rsidRPr="00DA7B73">
        <w:rPr>
          <w:sz w:val="24"/>
          <w:szCs w:val="24"/>
        </w:rPr>
        <w:t xml:space="preserve"> используют при восстановлении речи у больных с афазией?</w:t>
      </w:r>
    </w:p>
    <w:p w:rsidR="006A35A7" w:rsidRPr="00DA7B73" w:rsidRDefault="00763344" w:rsidP="00EE104D">
      <w:pPr>
        <w:numPr>
          <w:ilvl w:val="0"/>
          <w:numId w:val="2"/>
        </w:numPr>
        <w:autoSpaceDE w:val="0"/>
        <w:autoSpaceDN w:val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Раскройте содержание понятия «</w:t>
      </w:r>
      <w:r w:rsidR="006A35A7" w:rsidRPr="00DA7B73">
        <w:rPr>
          <w:sz w:val="24"/>
          <w:szCs w:val="24"/>
        </w:rPr>
        <w:t>внутрисистемная перестройка функции</w:t>
      </w:r>
      <w:r w:rsidRPr="00DA7B73">
        <w:rPr>
          <w:sz w:val="24"/>
          <w:szCs w:val="24"/>
        </w:rPr>
        <w:t>»</w:t>
      </w:r>
      <w:r w:rsidR="006A35A7" w:rsidRPr="00DA7B73">
        <w:rPr>
          <w:sz w:val="24"/>
          <w:szCs w:val="24"/>
        </w:rPr>
        <w:t>.</w:t>
      </w:r>
    </w:p>
    <w:p w:rsidR="006A35A7" w:rsidRPr="00DA7B73" w:rsidRDefault="006A35A7" w:rsidP="00EE104D">
      <w:pPr>
        <w:numPr>
          <w:ilvl w:val="0"/>
          <w:numId w:val="2"/>
        </w:numPr>
        <w:autoSpaceDE w:val="0"/>
        <w:autoSpaceDN w:val="0"/>
        <w:ind w:left="0" w:firstLine="680"/>
        <w:jc w:val="both"/>
        <w:rPr>
          <w:sz w:val="24"/>
          <w:szCs w:val="24"/>
        </w:rPr>
      </w:pPr>
      <w:proofErr w:type="gramStart"/>
      <w:r w:rsidRPr="00DA7B73">
        <w:rPr>
          <w:sz w:val="24"/>
          <w:szCs w:val="24"/>
        </w:rPr>
        <w:t xml:space="preserve">В чем разница методов восстановительного обучения на раннем и </w:t>
      </w:r>
      <w:proofErr w:type="spellStart"/>
      <w:r w:rsidRPr="00DA7B73">
        <w:rPr>
          <w:sz w:val="24"/>
          <w:szCs w:val="24"/>
        </w:rPr>
        <w:t>резидуальном</w:t>
      </w:r>
      <w:proofErr w:type="spellEnd"/>
      <w:r w:rsidRPr="00DA7B73">
        <w:rPr>
          <w:sz w:val="24"/>
          <w:szCs w:val="24"/>
        </w:rPr>
        <w:t xml:space="preserve"> этапах?</w:t>
      </w:r>
      <w:proofErr w:type="gramEnd"/>
    </w:p>
    <w:p w:rsidR="006A35A7" w:rsidRPr="00DA7B73" w:rsidRDefault="006A35A7" w:rsidP="00EE104D">
      <w:pPr>
        <w:numPr>
          <w:ilvl w:val="0"/>
          <w:numId w:val="2"/>
        </w:numPr>
        <w:autoSpaceDE w:val="0"/>
        <w:autoSpaceDN w:val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 чем разница в стимулировании понимания речи при моторных формах и сенсорной афазии?</w:t>
      </w:r>
    </w:p>
    <w:p w:rsidR="006E15C9" w:rsidRPr="00DA7B73" w:rsidRDefault="00763344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>2</w:t>
      </w:r>
      <w:r w:rsidR="006E15C9" w:rsidRPr="00DA7B73">
        <w:rPr>
          <w:b/>
          <w:i/>
          <w:sz w:val="24"/>
          <w:szCs w:val="24"/>
        </w:rPr>
        <w:t>.Ответить на тестовые задания:</w:t>
      </w:r>
    </w:p>
    <w:p w:rsidR="006E15C9" w:rsidRPr="00DA7B73" w:rsidRDefault="00F50579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1)</w:t>
      </w:r>
      <w:r w:rsidR="006E15C9" w:rsidRPr="00DA7B73">
        <w:rPr>
          <w:sz w:val="24"/>
          <w:szCs w:val="24"/>
          <w:u w:val="single"/>
        </w:rPr>
        <w:t xml:space="preserve"> </w:t>
      </w:r>
      <w:r w:rsidR="006E15C9" w:rsidRPr="00DA7B73">
        <w:rPr>
          <w:bCs/>
          <w:sz w:val="24"/>
          <w:szCs w:val="24"/>
          <w:u w:val="single"/>
        </w:rPr>
        <w:t>Установить соответствия: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8"/>
        <w:gridCol w:w="4269"/>
      </w:tblGrid>
      <w:tr w:rsidR="006E15C9" w:rsidRPr="00DA7B73" w:rsidTr="0076334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>Центральная задача восстановительного обучения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>Форма афазии</w:t>
            </w:r>
          </w:p>
        </w:tc>
      </w:tr>
      <w:tr w:rsidR="006E15C9" w:rsidRPr="00DA7B73" w:rsidTr="0076334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>1. Восстановление дефектов дифференцированного восприятия звуков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 xml:space="preserve">А) АКУСТИКО-МНЕСТИЧЕСКАЯ </w:t>
            </w:r>
          </w:p>
        </w:tc>
      </w:tr>
      <w:tr w:rsidR="006E15C9" w:rsidRPr="00DA7B73" w:rsidTr="0076334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>2. Преодоление патологической инертности и восстановление динамической схемы произносимого слова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caps/>
                <w:sz w:val="24"/>
                <w:szCs w:val="24"/>
                <w:lang w:eastAsia="en-US"/>
              </w:rPr>
              <w:t>Б) Акустико-гностическая сенсорная</w:t>
            </w:r>
          </w:p>
        </w:tc>
      </w:tr>
      <w:tr w:rsidR="006E15C9" w:rsidRPr="00DA7B73" w:rsidTr="0076334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>3. Восстановление артикуляторной деятельности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>В) АФФЕРЕНТНАЯ МОТОРНАЯ</w:t>
            </w:r>
          </w:p>
        </w:tc>
      </w:tr>
      <w:tr w:rsidR="006E15C9" w:rsidRPr="00DA7B73" w:rsidTr="0076334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 xml:space="preserve">4. Преодоление дефектов </w:t>
            </w:r>
            <w:proofErr w:type="gramStart"/>
            <w:r w:rsidRPr="00DA7B73">
              <w:rPr>
                <w:sz w:val="24"/>
                <w:szCs w:val="24"/>
                <w:lang w:eastAsia="en-US"/>
              </w:rPr>
              <w:t>пространственного</w:t>
            </w:r>
            <w:proofErr w:type="gramEnd"/>
            <w:r w:rsidRPr="00DA7B73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B73">
              <w:rPr>
                <w:sz w:val="24"/>
                <w:szCs w:val="24"/>
                <w:lang w:eastAsia="en-US"/>
              </w:rPr>
              <w:t>гнозиса</w:t>
            </w:r>
            <w:proofErr w:type="spellEnd"/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>Г) ЭФФЕРЕНТНАЯ МОТОРНАЯ</w:t>
            </w:r>
          </w:p>
        </w:tc>
      </w:tr>
      <w:tr w:rsidR="006E15C9" w:rsidRPr="00DA7B73" w:rsidTr="00763344">
        <w:trPr>
          <w:cantSplit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 xml:space="preserve">5. Восстановление способности программирования и планирования высказывания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>Д) ДИНАМИЧЕСКАЯ</w:t>
            </w:r>
          </w:p>
        </w:tc>
      </w:tr>
      <w:tr w:rsidR="006E15C9" w:rsidRPr="00DA7B73" w:rsidTr="00763344">
        <w:trPr>
          <w:cantSplit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 xml:space="preserve">6. Преодоление дефектов </w:t>
            </w:r>
            <w:proofErr w:type="spellStart"/>
            <w:proofErr w:type="gramStart"/>
            <w:r w:rsidRPr="00DA7B73">
              <w:rPr>
                <w:sz w:val="24"/>
                <w:szCs w:val="24"/>
                <w:lang w:eastAsia="en-US"/>
              </w:rPr>
              <w:t>слухо</w:t>
            </w:r>
            <w:proofErr w:type="spellEnd"/>
            <w:r w:rsidRPr="00DA7B73">
              <w:rPr>
                <w:sz w:val="24"/>
                <w:szCs w:val="24"/>
                <w:lang w:eastAsia="en-US"/>
              </w:rPr>
              <w:t>-речевой</w:t>
            </w:r>
            <w:proofErr w:type="gramEnd"/>
            <w:r w:rsidRPr="00DA7B73">
              <w:rPr>
                <w:sz w:val="24"/>
                <w:szCs w:val="24"/>
                <w:lang w:eastAsia="en-US"/>
              </w:rPr>
              <w:t xml:space="preserve"> памяти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C9" w:rsidRPr="00DA7B73" w:rsidRDefault="006E15C9" w:rsidP="00A174C4">
            <w:pPr>
              <w:jc w:val="both"/>
              <w:rPr>
                <w:sz w:val="24"/>
                <w:szCs w:val="24"/>
                <w:lang w:eastAsia="en-US"/>
              </w:rPr>
            </w:pPr>
            <w:r w:rsidRPr="00DA7B73">
              <w:rPr>
                <w:sz w:val="24"/>
                <w:szCs w:val="24"/>
                <w:lang w:eastAsia="en-US"/>
              </w:rPr>
              <w:t>Е) СЕМАНТИЧЕСКАЯ</w:t>
            </w:r>
          </w:p>
        </w:tc>
      </w:tr>
    </w:tbl>
    <w:p w:rsidR="006E15C9" w:rsidRPr="00DA7B73" w:rsidRDefault="006E15C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1._______, 2 _______, 3 _______, 4 _______, 5 ________, 6 _________ .</w:t>
      </w:r>
    </w:p>
    <w:p w:rsidR="00CD73A7" w:rsidRPr="00DA7B73" w:rsidRDefault="00F50579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2)</w:t>
      </w:r>
      <w:r w:rsidR="00CD73A7" w:rsidRPr="00DA7B73">
        <w:rPr>
          <w:bCs/>
          <w:sz w:val="24"/>
          <w:szCs w:val="24"/>
          <w:u w:val="single"/>
        </w:rPr>
        <w:t>Какова главная задача восстановительног</w:t>
      </w:r>
      <w:r w:rsidRPr="00DA7B73">
        <w:rPr>
          <w:bCs/>
          <w:sz w:val="24"/>
          <w:szCs w:val="24"/>
          <w:u w:val="single"/>
        </w:rPr>
        <w:t>о обучения при сенсорной афазии:</w:t>
      </w:r>
    </w:p>
    <w:p w:rsidR="00CD73A7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</w:t>
      </w:r>
      <w:r w:rsidR="00CD73A7" w:rsidRPr="00DA7B73">
        <w:rPr>
          <w:sz w:val="24"/>
          <w:szCs w:val="24"/>
        </w:rPr>
        <w:t>) преодолеть инертность при порождении звуковой и слоговой структуры слова</w:t>
      </w:r>
    </w:p>
    <w:p w:rsidR="00CD73A7" w:rsidRPr="00DA7B73" w:rsidRDefault="00CD73A7" w:rsidP="00DA7B73">
      <w:pPr>
        <w:ind w:firstLine="680"/>
        <w:jc w:val="both"/>
        <w:rPr>
          <w:iCs/>
          <w:sz w:val="24"/>
          <w:szCs w:val="24"/>
        </w:rPr>
      </w:pPr>
      <w:r w:rsidRPr="00DA7B73">
        <w:rPr>
          <w:iCs/>
          <w:sz w:val="24"/>
          <w:szCs w:val="24"/>
        </w:rPr>
        <w:t>б) восстановить фонематический слух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восстановить слухоречевую память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г) преодолеть оральную кинестетическую апраксию</w:t>
      </w:r>
    </w:p>
    <w:p w:rsidR="00CD73A7" w:rsidRPr="00DA7B73" w:rsidRDefault="00F50579" w:rsidP="00DA7B73">
      <w:pPr>
        <w:overflowPunct w:val="0"/>
        <w:autoSpaceDE w:val="0"/>
        <w:autoSpaceDN w:val="0"/>
        <w:adjustRightInd w:val="0"/>
        <w:ind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3)</w:t>
      </w:r>
      <w:r w:rsidR="00CD73A7" w:rsidRPr="00DA7B73">
        <w:rPr>
          <w:bCs/>
          <w:sz w:val="24"/>
          <w:szCs w:val="24"/>
          <w:u w:val="single"/>
        </w:rPr>
        <w:t>При какой форме афазии главная задача восстановительного обучения</w:t>
      </w:r>
      <w:r w:rsidRPr="00DA7B73">
        <w:rPr>
          <w:bCs/>
          <w:sz w:val="24"/>
          <w:szCs w:val="24"/>
          <w:u w:val="single"/>
        </w:rPr>
        <w:t xml:space="preserve"> – </w:t>
      </w:r>
      <w:r w:rsidR="00CD73A7" w:rsidRPr="00DA7B73">
        <w:rPr>
          <w:bCs/>
          <w:sz w:val="24"/>
          <w:szCs w:val="24"/>
          <w:u w:val="single"/>
        </w:rPr>
        <w:t>преодолеть оральную кинестетическую апраксию?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iCs/>
          <w:sz w:val="24"/>
          <w:szCs w:val="24"/>
        </w:rPr>
        <w:lastRenderedPageBreak/>
        <w:t xml:space="preserve">а) </w:t>
      </w:r>
      <w:proofErr w:type="spellStart"/>
      <w:r w:rsidRPr="00DA7B73">
        <w:rPr>
          <w:iCs/>
          <w:sz w:val="24"/>
          <w:szCs w:val="24"/>
        </w:rPr>
        <w:t>Афф</w:t>
      </w:r>
      <w:proofErr w:type="spellEnd"/>
      <w:r w:rsidRPr="00DA7B73">
        <w:rPr>
          <w:iCs/>
          <w:sz w:val="24"/>
          <w:szCs w:val="24"/>
        </w:rPr>
        <w:t>. М.</w:t>
      </w:r>
      <w:r w:rsidRPr="00DA7B73">
        <w:rPr>
          <w:sz w:val="24"/>
          <w:szCs w:val="24"/>
        </w:rPr>
        <w:t xml:space="preserve">        б) </w:t>
      </w:r>
      <w:proofErr w:type="spellStart"/>
      <w:r w:rsidRPr="00DA7B73">
        <w:rPr>
          <w:sz w:val="24"/>
          <w:szCs w:val="24"/>
        </w:rPr>
        <w:t>Сенсорн.А</w:t>
      </w:r>
      <w:proofErr w:type="spellEnd"/>
      <w:r w:rsidRPr="00DA7B73">
        <w:rPr>
          <w:sz w:val="24"/>
          <w:szCs w:val="24"/>
        </w:rPr>
        <w:t>.</w:t>
      </w:r>
      <w:r w:rsidRPr="00DA7B73">
        <w:rPr>
          <w:iCs/>
          <w:sz w:val="24"/>
          <w:szCs w:val="24"/>
        </w:rPr>
        <w:t xml:space="preserve"> </w:t>
      </w:r>
      <w:r w:rsidRPr="00DA7B73">
        <w:rPr>
          <w:sz w:val="24"/>
          <w:szCs w:val="24"/>
        </w:rPr>
        <w:t xml:space="preserve">       в) </w:t>
      </w:r>
      <w:proofErr w:type="spellStart"/>
      <w:r w:rsidRPr="00DA7B73">
        <w:rPr>
          <w:sz w:val="24"/>
          <w:szCs w:val="24"/>
        </w:rPr>
        <w:t>Эфф</w:t>
      </w:r>
      <w:proofErr w:type="spellEnd"/>
      <w:r w:rsidRPr="00DA7B73">
        <w:rPr>
          <w:sz w:val="24"/>
          <w:szCs w:val="24"/>
        </w:rPr>
        <w:t>. М.      г</w:t>
      </w:r>
      <w:proofErr w:type="gramStart"/>
      <w:r w:rsidRPr="00DA7B73">
        <w:rPr>
          <w:sz w:val="24"/>
          <w:szCs w:val="24"/>
        </w:rPr>
        <w:t>)С</w:t>
      </w:r>
      <w:proofErr w:type="gramEnd"/>
      <w:r w:rsidRPr="00DA7B73">
        <w:rPr>
          <w:sz w:val="24"/>
          <w:szCs w:val="24"/>
        </w:rPr>
        <w:t xml:space="preserve">ем. А.          д) </w:t>
      </w:r>
      <w:proofErr w:type="spellStart"/>
      <w:r w:rsidRPr="00DA7B73">
        <w:rPr>
          <w:sz w:val="24"/>
          <w:szCs w:val="24"/>
        </w:rPr>
        <w:t>Дин</w:t>
      </w:r>
      <w:proofErr w:type="gramStart"/>
      <w:r w:rsidRPr="00DA7B73">
        <w:rPr>
          <w:sz w:val="24"/>
          <w:szCs w:val="24"/>
        </w:rPr>
        <w:t>.А</w:t>
      </w:r>
      <w:proofErr w:type="spellEnd"/>
      <w:proofErr w:type="gramEnd"/>
      <w:r w:rsidRPr="00DA7B73">
        <w:rPr>
          <w:sz w:val="24"/>
          <w:szCs w:val="24"/>
        </w:rPr>
        <w:t>.</w:t>
      </w:r>
    </w:p>
    <w:p w:rsidR="00CD73A7" w:rsidRPr="00DA7B73" w:rsidRDefault="00F50579" w:rsidP="00DA7B73">
      <w:pPr>
        <w:overflowPunct w:val="0"/>
        <w:autoSpaceDE w:val="0"/>
        <w:autoSpaceDN w:val="0"/>
        <w:adjustRightInd w:val="0"/>
        <w:ind w:firstLine="680"/>
        <w:jc w:val="both"/>
        <w:rPr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 xml:space="preserve">4) </w:t>
      </w:r>
      <w:r w:rsidR="00CD73A7" w:rsidRPr="00DA7B73">
        <w:rPr>
          <w:bCs/>
          <w:sz w:val="24"/>
          <w:szCs w:val="24"/>
          <w:u w:val="single"/>
        </w:rPr>
        <w:t xml:space="preserve">При какой форме афазии главная задача восстановительного обучения </w:t>
      </w:r>
      <w:r w:rsidRPr="00DA7B73">
        <w:rPr>
          <w:bCs/>
          <w:sz w:val="24"/>
          <w:szCs w:val="24"/>
          <w:u w:val="single"/>
        </w:rPr>
        <w:t>–</w:t>
      </w:r>
      <w:r w:rsidR="00CD73A7" w:rsidRPr="00DA7B73">
        <w:rPr>
          <w:bCs/>
          <w:sz w:val="24"/>
          <w:szCs w:val="24"/>
          <w:u w:val="single"/>
        </w:rPr>
        <w:t xml:space="preserve"> преодолеть инертность при порождении звуко</w:t>
      </w:r>
      <w:r w:rsidRPr="00DA7B73">
        <w:rPr>
          <w:bCs/>
          <w:sz w:val="24"/>
          <w:szCs w:val="24"/>
          <w:u w:val="single"/>
        </w:rPr>
        <w:t>вой и слоговой структуры слова: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</w:t>
      </w:r>
      <w:proofErr w:type="spellStart"/>
      <w:r w:rsidRPr="00DA7B73">
        <w:rPr>
          <w:sz w:val="24"/>
          <w:szCs w:val="24"/>
        </w:rPr>
        <w:t>Сенсорн.А</w:t>
      </w:r>
      <w:proofErr w:type="spellEnd"/>
      <w:r w:rsidRPr="00DA7B73">
        <w:rPr>
          <w:sz w:val="24"/>
          <w:szCs w:val="24"/>
        </w:rPr>
        <w:t>.</w:t>
      </w:r>
      <w:r w:rsidRPr="00DA7B73">
        <w:rPr>
          <w:iCs/>
          <w:sz w:val="24"/>
          <w:szCs w:val="24"/>
        </w:rPr>
        <w:t xml:space="preserve"> </w:t>
      </w:r>
      <w:r w:rsidRPr="00DA7B73">
        <w:rPr>
          <w:sz w:val="24"/>
          <w:szCs w:val="24"/>
        </w:rPr>
        <w:t xml:space="preserve">          </w:t>
      </w:r>
      <w:r w:rsidRPr="00DA7B73">
        <w:rPr>
          <w:iCs/>
          <w:sz w:val="24"/>
          <w:szCs w:val="24"/>
        </w:rPr>
        <w:t xml:space="preserve"> б) </w:t>
      </w:r>
      <w:proofErr w:type="spellStart"/>
      <w:r w:rsidRPr="00DA7B73">
        <w:rPr>
          <w:iCs/>
          <w:sz w:val="24"/>
          <w:szCs w:val="24"/>
        </w:rPr>
        <w:t>Эфф</w:t>
      </w:r>
      <w:proofErr w:type="spellEnd"/>
      <w:r w:rsidRPr="00DA7B73">
        <w:rPr>
          <w:iCs/>
          <w:sz w:val="24"/>
          <w:szCs w:val="24"/>
        </w:rPr>
        <w:t>. М.</w:t>
      </w:r>
      <w:r w:rsidRPr="00DA7B73">
        <w:rPr>
          <w:sz w:val="24"/>
          <w:szCs w:val="24"/>
        </w:rPr>
        <w:t xml:space="preserve">            в</w:t>
      </w:r>
      <w:proofErr w:type="gramStart"/>
      <w:r w:rsidRPr="00DA7B73">
        <w:rPr>
          <w:sz w:val="24"/>
          <w:szCs w:val="24"/>
        </w:rPr>
        <w:t>)С</w:t>
      </w:r>
      <w:proofErr w:type="gramEnd"/>
      <w:r w:rsidRPr="00DA7B73">
        <w:rPr>
          <w:sz w:val="24"/>
          <w:szCs w:val="24"/>
        </w:rPr>
        <w:t xml:space="preserve">ем. А.              г) </w:t>
      </w:r>
      <w:proofErr w:type="spellStart"/>
      <w:r w:rsidRPr="00DA7B73">
        <w:rPr>
          <w:sz w:val="24"/>
          <w:szCs w:val="24"/>
        </w:rPr>
        <w:t>Афф</w:t>
      </w:r>
      <w:proofErr w:type="spellEnd"/>
      <w:r w:rsidRPr="00DA7B73">
        <w:rPr>
          <w:sz w:val="24"/>
          <w:szCs w:val="24"/>
        </w:rPr>
        <w:t xml:space="preserve">. М.             д) </w:t>
      </w:r>
      <w:proofErr w:type="spellStart"/>
      <w:r w:rsidRPr="00DA7B73">
        <w:rPr>
          <w:sz w:val="24"/>
          <w:szCs w:val="24"/>
        </w:rPr>
        <w:t>Дин</w:t>
      </w:r>
      <w:proofErr w:type="gramStart"/>
      <w:r w:rsidRPr="00DA7B73">
        <w:rPr>
          <w:sz w:val="24"/>
          <w:szCs w:val="24"/>
        </w:rPr>
        <w:t>.А</w:t>
      </w:r>
      <w:proofErr w:type="spellEnd"/>
      <w:proofErr w:type="gramEnd"/>
      <w:r w:rsidRPr="00DA7B73">
        <w:rPr>
          <w:sz w:val="24"/>
          <w:szCs w:val="24"/>
        </w:rPr>
        <w:t>.</w:t>
      </w:r>
    </w:p>
    <w:p w:rsidR="00CD73A7" w:rsidRPr="00DA7B73" w:rsidRDefault="00F50579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5)</w:t>
      </w:r>
      <w:r w:rsidR="00CD73A7" w:rsidRPr="00DA7B73">
        <w:rPr>
          <w:bCs/>
          <w:sz w:val="24"/>
          <w:szCs w:val="24"/>
          <w:u w:val="single"/>
        </w:rPr>
        <w:t>Какова главная задача восстановительного обучения при  семантической афазии</w:t>
      </w:r>
      <w:r w:rsidRPr="00DA7B73">
        <w:rPr>
          <w:bCs/>
          <w:sz w:val="24"/>
          <w:szCs w:val="24"/>
          <w:u w:val="single"/>
        </w:rPr>
        <w:t>:</w:t>
      </w:r>
      <w:r w:rsidR="00CD73A7" w:rsidRPr="00DA7B73">
        <w:rPr>
          <w:sz w:val="24"/>
          <w:szCs w:val="24"/>
          <w:u w:val="single"/>
        </w:rPr>
        <w:t xml:space="preserve"> 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преодолеть дефекты зрительных образов и представлений 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б) восстановить слухоречевую память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преодолеть инертность при порождении звуковой и слоговой структуры слова</w:t>
      </w:r>
    </w:p>
    <w:p w:rsidR="00CD73A7" w:rsidRPr="00DA7B73" w:rsidRDefault="00CD73A7" w:rsidP="00DA7B73">
      <w:pPr>
        <w:ind w:firstLine="680"/>
        <w:jc w:val="both"/>
        <w:rPr>
          <w:bCs/>
          <w:iCs/>
          <w:sz w:val="24"/>
          <w:szCs w:val="24"/>
        </w:rPr>
      </w:pPr>
      <w:r w:rsidRPr="00DA7B73">
        <w:rPr>
          <w:iCs/>
          <w:sz w:val="24"/>
          <w:szCs w:val="24"/>
        </w:rPr>
        <w:t>г) восстановить способность понимать и формулировать логико-грамматические конструкции</w:t>
      </w:r>
      <w:r w:rsidRPr="00DA7B73">
        <w:rPr>
          <w:bCs/>
          <w:iCs/>
          <w:sz w:val="24"/>
          <w:szCs w:val="24"/>
        </w:rPr>
        <w:t>.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6) При динамической афазии основной задачей коррекционно-педагогической работы является: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преодоление </w:t>
      </w:r>
      <w:proofErr w:type="spellStart"/>
      <w:r w:rsidRPr="00DA7B73">
        <w:rPr>
          <w:sz w:val="24"/>
          <w:szCs w:val="24"/>
        </w:rPr>
        <w:t>дисграфии</w:t>
      </w:r>
      <w:proofErr w:type="spellEnd"/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б) преодоление алексии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в) преодоление инертности в речевом высказывании 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г) формирования фонематического слуха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7) Приоритетная задача восстановительной работы при эфферентной моторной афазии: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 восстановление чувства языка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 xml:space="preserve">б) преодоление </w:t>
      </w:r>
      <w:proofErr w:type="spellStart"/>
      <w:r w:rsidRPr="00DA7B73">
        <w:rPr>
          <w:sz w:val="24"/>
          <w:szCs w:val="24"/>
        </w:rPr>
        <w:t>аграмматизма</w:t>
      </w:r>
      <w:proofErr w:type="spellEnd"/>
    </w:p>
    <w:p w:rsidR="00F50579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преодоление алексии и аграфии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г) преодоление всего перечисленного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8) Исключите лишнее: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принцип квалификации дефекта 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б) принцип учета личности больного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 принцип опоры на сохранные формы деятельности больного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г) принцип системного воздействия на дефект </w:t>
      </w:r>
    </w:p>
    <w:p w:rsidR="00F50579" w:rsidRPr="00DA7B73" w:rsidRDefault="00F50579" w:rsidP="00DA7B73">
      <w:pPr>
        <w:pStyle w:val="a8"/>
        <w:spacing w:after="0"/>
        <w:ind w:left="0"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9)Опыт проведения групповой психотерапии при афазии описан:</w:t>
      </w:r>
    </w:p>
    <w:p w:rsidR="00F50579" w:rsidRPr="00DA7B73" w:rsidRDefault="00F50579" w:rsidP="00DA7B73">
      <w:pPr>
        <w:pStyle w:val="a8"/>
        <w:spacing w:after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а) В.М. Шкловским и Т.Г. </w:t>
      </w:r>
      <w:proofErr w:type="spellStart"/>
      <w:r w:rsidRPr="00DA7B73">
        <w:rPr>
          <w:sz w:val="24"/>
          <w:szCs w:val="24"/>
        </w:rPr>
        <w:t>Визель</w:t>
      </w:r>
      <w:proofErr w:type="spellEnd"/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 xml:space="preserve">б) П. </w:t>
      </w:r>
      <w:proofErr w:type="spellStart"/>
      <w:r w:rsidRPr="00DA7B73">
        <w:rPr>
          <w:sz w:val="24"/>
          <w:szCs w:val="24"/>
        </w:rPr>
        <w:t>Брока</w:t>
      </w:r>
      <w:proofErr w:type="spellEnd"/>
      <w:r w:rsidRPr="00DA7B73">
        <w:rPr>
          <w:sz w:val="24"/>
          <w:szCs w:val="24"/>
        </w:rPr>
        <w:t xml:space="preserve"> и К. Вернике</w:t>
      </w:r>
    </w:p>
    <w:p w:rsidR="00F50579" w:rsidRPr="00DA7B73" w:rsidRDefault="00F50579" w:rsidP="00DA7B73">
      <w:pPr>
        <w:pStyle w:val="a8"/>
        <w:spacing w:after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в) Л.С. Цветковой и Э.С. </w:t>
      </w:r>
      <w:proofErr w:type="spellStart"/>
      <w:r w:rsidRPr="00DA7B73">
        <w:rPr>
          <w:sz w:val="24"/>
          <w:szCs w:val="24"/>
        </w:rPr>
        <w:t>Бейн</w:t>
      </w:r>
      <w:proofErr w:type="spellEnd"/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 xml:space="preserve">г) М.К. </w:t>
      </w:r>
      <w:proofErr w:type="spellStart"/>
      <w:r w:rsidRPr="00DA7B73">
        <w:rPr>
          <w:sz w:val="24"/>
          <w:szCs w:val="24"/>
        </w:rPr>
        <w:t>Шохор</w:t>
      </w:r>
      <w:proofErr w:type="spellEnd"/>
      <w:r w:rsidRPr="00DA7B73">
        <w:rPr>
          <w:sz w:val="24"/>
          <w:szCs w:val="24"/>
        </w:rPr>
        <w:t>-Троцкой</w:t>
      </w:r>
    </w:p>
    <w:p w:rsidR="00400188" w:rsidRPr="00DA7B73" w:rsidRDefault="00F50579" w:rsidP="00DA7B73">
      <w:pPr>
        <w:pStyle w:val="a8"/>
        <w:spacing w:after="0"/>
        <w:ind w:left="0"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10)</w:t>
      </w:r>
      <w:r w:rsidR="00400188" w:rsidRPr="00DA7B73">
        <w:rPr>
          <w:sz w:val="24"/>
          <w:szCs w:val="24"/>
          <w:u w:val="single"/>
        </w:rPr>
        <w:t xml:space="preserve"> Метод «озвученного чтения», предложенный Л.С. Цветковой, является примером:</w:t>
      </w:r>
    </w:p>
    <w:p w:rsidR="00400188" w:rsidRPr="00DA7B73" w:rsidRDefault="00F50579" w:rsidP="00DA7B73">
      <w:pPr>
        <w:pStyle w:val="a8"/>
        <w:spacing w:after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</w:t>
      </w:r>
      <w:r w:rsidR="00400188" w:rsidRPr="00DA7B73">
        <w:rPr>
          <w:sz w:val="24"/>
          <w:szCs w:val="24"/>
        </w:rPr>
        <w:t xml:space="preserve"> восстановления функций путем расторможения</w:t>
      </w:r>
    </w:p>
    <w:p w:rsidR="00400188" w:rsidRPr="00DA7B73" w:rsidRDefault="00F50579" w:rsidP="00DA7B73">
      <w:pPr>
        <w:pStyle w:val="a8"/>
        <w:spacing w:after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Б)</w:t>
      </w:r>
      <w:r w:rsidR="00400188" w:rsidRPr="00DA7B73">
        <w:rPr>
          <w:sz w:val="24"/>
          <w:szCs w:val="24"/>
        </w:rPr>
        <w:t xml:space="preserve"> восстановления функций путем викариата</w:t>
      </w:r>
    </w:p>
    <w:p w:rsidR="00400188" w:rsidRPr="00DA7B73" w:rsidRDefault="00F50579" w:rsidP="00DA7B73">
      <w:pPr>
        <w:pStyle w:val="a8"/>
        <w:spacing w:after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</w:t>
      </w:r>
      <w:r w:rsidR="00400188" w:rsidRPr="00DA7B73">
        <w:rPr>
          <w:sz w:val="24"/>
          <w:szCs w:val="24"/>
        </w:rPr>
        <w:t xml:space="preserve"> восстановления функций путем межсистемной перестройки</w:t>
      </w:r>
    </w:p>
    <w:p w:rsidR="00400188" w:rsidRPr="00DA7B73" w:rsidRDefault="00F50579" w:rsidP="00DA7B73">
      <w:pPr>
        <w:pStyle w:val="a8"/>
        <w:spacing w:after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Г)</w:t>
      </w:r>
      <w:r w:rsidR="00400188" w:rsidRPr="00DA7B73">
        <w:rPr>
          <w:sz w:val="24"/>
          <w:szCs w:val="24"/>
        </w:rPr>
        <w:t xml:space="preserve"> восстановления функций путем использования </w:t>
      </w:r>
      <w:proofErr w:type="gramStart"/>
      <w:r w:rsidR="00400188" w:rsidRPr="00DA7B73">
        <w:rPr>
          <w:sz w:val="24"/>
          <w:szCs w:val="24"/>
        </w:rPr>
        <w:t>резервной</w:t>
      </w:r>
      <w:proofErr w:type="gramEnd"/>
      <w:r w:rsidR="00400188" w:rsidRPr="00DA7B73">
        <w:rPr>
          <w:sz w:val="24"/>
          <w:szCs w:val="24"/>
        </w:rPr>
        <w:t xml:space="preserve"> </w:t>
      </w:r>
      <w:proofErr w:type="spellStart"/>
      <w:r w:rsidR="00400188" w:rsidRPr="00DA7B73">
        <w:rPr>
          <w:sz w:val="24"/>
          <w:szCs w:val="24"/>
        </w:rPr>
        <w:t>афферентации</w:t>
      </w:r>
      <w:proofErr w:type="spellEnd"/>
    </w:p>
    <w:p w:rsidR="00400188" w:rsidRPr="00DA7B73" w:rsidRDefault="00F50579" w:rsidP="00DA7B73">
      <w:pPr>
        <w:ind w:firstLine="680"/>
        <w:jc w:val="both"/>
        <w:rPr>
          <w:iCs/>
          <w:sz w:val="24"/>
          <w:szCs w:val="24"/>
          <w:u w:val="single"/>
          <w:lang w:val="be-BY"/>
        </w:rPr>
      </w:pPr>
      <w:r w:rsidRPr="00DA7B73">
        <w:rPr>
          <w:sz w:val="24"/>
          <w:szCs w:val="24"/>
          <w:u w:val="single"/>
        </w:rPr>
        <w:t xml:space="preserve">11) </w:t>
      </w:r>
      <w:r w:rsidR="00400188" w:rsidRPr="00DA7B73">
        <w:rPr>
          <w:sz w:val="24"/>
          <w:szCs w:val="24"/>
          <w:u w:val="single"/>
        </w:rPr>
        <w:t xml:space="preserve">Установите соответствия приема работы и направления восстановительного обучения при афазии. </w:t>
      </w:r>
    </w:p>
    <w:p w:rsidR="00400188" w:rsidRPr="00DA7B73" w:rsidRDefault="00400188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1 “Прочитайте слова. </w:t>
      </w:r>
      <w:proofErr w:type="gramStart"/>
      <w:r w:rsidRPr="00DA7B73">
        <w:rPr>
          <w:sz w:val="24"/>
          <w:szCs w:val="24"/>
        </w:rPr>
        <w:t>Подчеркните буквы, от замены которых меняется смысл слов: роза – роса – рота – Рома, коза – кожа – коса…”</w:t>
      </w:r>
      <w:proofErr w:type="gramEnd"/>
    </w:p>
    <w:p w:rsidR="00400188" w:rsidRPr="00DA7B73" w:rsidRDefault="00400188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2 “Прочитайте фразы. Подчеркните одинаковые слова: Мой сын студент. Мой сын школьник. Мой сын заболел. Моя дочь живет рядом. Моя дочь красивая. Моя дочь веселая…”</w:t>
      </w:r>
    </w:p>
    <w:p w:rsidR="00400188" w:rsidRPr="00DA7B73" w:rsidRDefault="00400188" w:rsidP="00DA7B73">
      <w:pPr>
        <w:pStyle w:val="a8"/>
        <w:spacing w:after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3 “Прочитайте. Правильно ли это? Я ешь суп. Ты едим суп. Я ем суп. Мы ешь суп. Мы едим суп. Они есть суп. Они едят суп”.</w:t>
      </w:r>
    </w:p>
    <w:p w:rsidR="00400188" w:rsidRPr="00DA7B73" w:rsidRDefault="00400188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4 “Прочитайте. Выпишите правильные предложения: По снегу скользят сани. По снегу скользят сени. Во дворце был пал. Во дворце был бал”.</w:t>
      </w:r>
    </w:p>
    <w:p w:rsidR="00400188" w:rsidRPr="00DA7B73" w:rsidRDefault="00400188" w:rsidP="00DA7B73">
      <w:pPr>
        <w:ind w:firstLine="680"/>
        <w:jc w:val="both"/>
        <w:rPr>
          <w:iCs/>
          <w:sz w:val="24"/>
          <w:szCs w:val="24"/>
          <w:lang w:val="be-BY"/>
        </w:rPr>
      </w:pPr>
      <w:r w:rsidRPr="00DA7B73">
        <w:rPr>
          <w:iCs/>
          <w:sz w:val="24"/>
          <w:szCs w:val="24"/>
          <w:lang w:val="be-BY"/>
        </w:rPr>
        <w:t>-----------------------------------------</w:t>
      </w:r>
    </w:p>
    <w:p w:rsidR="00400188" w:rsidRPr="00DA7B73" w:rsidRDefault="00400188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а. Стимулирование глобального чтения.</w:t>
      </w:r>
    </w:p>
    <w:p w:rsidR="00400188" w:rsidRPr="00DA7B73" w:rsidRDefault="00400188" w:rsidP="00DA7B73">
      <w:pPr>
        <w:ind w:firstLine="680"/>
        <w:jc w:val="both"/>
        <w:rPr>
          <w:sz w:val="24"/>
          <w:szCs w:val="24"/>
        </w:rPr>
      </w:pPr>
      <w:proofErr w:type="gramStart"/>
      <w:r w:rsidRPr="00DA7B73">
        <w:rPr>
          <w:sz w:val="24"/>
          <w:szCs w:val="24"/>
        </w:rPr>
        <w:t>б</w:t>
      </w:r>
      <w:proofErr w:type="gramEnd"/>
      <w:r w:rsidRPr="00DA7B73">
        <w:rPr>
          <w:sz w:val="24"/>
          <w:szCs w:val="24"/>
        </w:rPr>
        <w:t>. Восстановление фонематического восприятия.</w:t>
      </w:r>
    </w:p>
    <w:p w:rsidR="00400188" w:rsidRPr="00DA7B73" w:rsidRDefault="00400188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в. Восстановление аналитического письма.</w:t>
      </w:r>
    </w:p>
    <w:p w:rsidR="00400188" w:rsidRPr="00DA7B73" w:rsidRDefault="00400188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г. Восстановление понимания грамматических форм.</w:t>
      </w:r>
    </w:p>
    <w:p w:rsidR="00F50579" w:rsidRPr="00DA7B73" w:rsidRDefault="00F50579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1._______, 2 _______, 3 _______, 4 _______.</w:t>
      </w:r>
    </w:p>
    <w:p w:rsidR="006E15C9" w:rsidRPr="00DA7B73" w:rsidRDefault="00F50579" w:rsidP="00DA7B73">
      <w:pPr>
        <w:pStyle w:val="a8"/>
        <w:spacing w:after="0"/>
        <w:ind w:left="0" w:firstLine="680"/>
        <w:jc w:val="both"/>
        <w:rPr>
          <w:bCs/>
          <w:sz w:val="24"/>
          <w:szCs w:val="24"/>
          <w:u w:val="single"/>
        </w:rPr>
      </w:pPr>
      <w:r w:rsidRPr="00DA7B73">
        <w:rPr>
          <w:bCs/>
          <w:sz w:val="24"/>
          <w:szCs w:val="24"/>
          <w:u w:val="single"/>
        </w:rPr>
        <w:t>12)</w:t>
      </w:r>
      <w:r w:rsidR="006E15C9" w:rsidRPr="00DA7B73">
        <w:rPr>
          <w:bCs/>
          <w:sz w:val="24"/>
          <w:szCs w:val="24"/>
          <w:u w:val="single"/>
        </w:rPr>
        <w:t xml:space="preserve"> Какая из перечисленных задач является наиболее важной в острый период восстановительного обучения:</w:t>
      </w:r>
    </w:p>
    <w:p w:rsidR="006E15C9" w:rsidRPr="00DA7B73" w:rsidRDefault="00F50579" w:rsidP="00DA7B73">
      <w:pPr>
        <w:pStyle w:val="a8"/>
        <w:spacing w:after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А)</w:t>
      </w:r>
      <w:r w:rsidR="006E15C9" w:rsidRPr="00DA7B73">
        <w:rPr>
          <w:sz w:val="24"/>
          <w:szCs w:val="24"/>
        </w:rPr>
        <w:t xml:space="preserve"> </w:t>
      </w:r>
      <w:r w:rsidRPr="00DA7B73">
        <w:rPr>
          <w:sz w:val="24"/>
          <w:szCs w:val="24"/>
        </w:rPr>
        <w:t>растормаживание речевой функции</w:t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б)</w:t>
      </w:r>
      <w:r w:rsidR="006E15C9" w:rsidRPr="00DA7B73">
        <w:rPr>
          <w:sz w:val="24"/>
          <w:szCs w:val="24"/>
        </w:rPr>
        <w:t xml:space="preserve"> затормаживание патологических связей</w:t>
      </w:r>
    </w:p>
    <w:p w:rsidR="006E15C9" w:rsidRPr="00DA7B73" w:rsidRDefault="00F50579" w:rsidP="00DA7B73">
      <w:pPr>
        <w:pStyle w:val="a8"/>
        <w:spacing w:after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В)</w:t>
      </w:r>
      <w:r w:rsidR="006E15C9" w:rsidRPr="00DA7B73">
        <w:rPr>
          <w:sz w:val="24"/>
          <w:szCs w:val="24"/>
        </w:rPr>
        <w:t xml:space="preserve"> предупреждение </w:t>
      </w:r>
      <w:proofErr w:type="spellStart"/>
      <w:r w:rsidR="006E15C9" w:rsidRPr="00DA7B73">
        <w:rPr>
          <w:sz w:val="24"/>
          <w:szCs w:val="24"/>
        </w:rPr>
        <w:t>эмбола</w:t>
      </w:r>
      <w:proofErr w:type="spellEnd"/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</w:r>
      <w:r w:rsidRPr="00DA7B73">
        <w:rPr>
          <w:sz w:val="24"/>
          <w:szCs w:val="24"/>
        </w:rPr>
        <w:tab/>
        <w:t>г)</w:t>
      </w:r>
      <w:r w:rsidR="006E15C9" w:rsidRPr="00DA7B73">
        <w:rPr>
          <w:sz w:val="24"/>
          <w:szCs w:val="24"/>
        </w:rPr>
        <w:t xml:space="preserve"> предупреждение </w:t>
      </w:r>
      <w:proofErr w:type="spellStart"/>
      <w:r w:rsidR="006E15C9" w:rsidRPr="00DA7B73">
        <w:rPr>
          <w:sz w:val="24"/>
          <w:szCs w:val="24"/>
        </w:rPr>
        <w:t>аграмматизма</w:t>
      </w:r>
      <w:proofErr w:type="spellEnd"/>
    </w:p>
    <w:p w:rsidR="00184E22" w:rsidRPr="00DA7B73" w:rsidRDefault="00763344" w:rsidP="00DA7B73">
      <w:pPr>
        <w:ind w:firstLine="680"/>
        <w:jc w:val="both"/>
        <w:rPr>
          <w:b/>
          <w:sz w:val="24"/>
          <w:szCs w:val="24"/>
        </w:rPr>
      </w:pPr>
      <w:r w:rsidRPr="00DA7B73">
        <w:rPr>
          <w:b/>
          <w:i/>
          <w:sz w:val="24"/>
          <w:szCs w:val="24"/>
        </w:rPr>
        <w:lastRenderedPageBreak/>
        <w:t>3</w:t>
      </w:r>
      <w:r w:rsidR="00184E22" w:rsidRPr="00DA7B73">
        <w:rPr>
          <w:b/>
          <w:i/>
          <w:sz w:val="24"/>
          <w:szCs w:val="24"/>
        </w:rPr>
        <w:t>.На основе ознакомления со статьей Е.П. Марковской</w:t>
      </w:r>
      <w:r w:rsidR="00184E22" w:rsidRPr="00DA7B73">
        <w:rPr>
          <w:rStyle w:val="ad"/>
          <w:b/>
          <w:i/>
          <w:sz w:val="24"/>
          <w:szCs w:val="24"/>
        </w:rPr>
        <w:footnoteReference w:id="2"/>
      </w:r>
      <w:r w:rsidR="00184E22" w:rsidRPr="00DA7B73">
        <w:rPr>
          <w:b/>
          <w:i/>
          <w:sz w:val="24"/>
          <w:szCs w:val="24"/>
        </w:rPr>
        <w:t xml:space="preserve"> сформулировать 4 </w:t>
      </w:r>
      <w:proofErr w:type="gramStart"/>
      <w:r w:rsidR="00184E22" w:rsidRPr="00DA7B73">
        <w:rPr>
          <w:b/>
          <w:i/>
          <w:sz w:val="24"/>
          <w:szCs w:val="24"/>
        </w:rPr>
        <w:t>закрытых</w:t>
      </w:r>
      <w:proofErr w:type="gramEnd"/>
      <w:r w:rsidR="00184E22" w:rsidRPr="00DA7B73">
        <w:rPr>
          <w:b/>
          <w:i/>
          <w:sz w:val="24"/>
          <w:szCs w:val="24"/>
        </w:rPr>
        <w:t xml:space="preserve"> тестовых задания по содержанию данной публикации. 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Речевые нарушения (афазии) особенно часто возникают у больных после мозгового инсульта, черепно-мозговой травмы. В настоящее время достаточно хорошо разработаны принципы диагностики и лечения афазий. Вместе с тем в современных лечебно-реабилитационных технологиях актуальным представляется наиболее полная социальная интеграция больных, формирование таких коммуникативных навыков, при которых человек с последствиями болезни мог бы не только полноценно трудиться, но и не испытывал бы психологический дискомфорт, обусловленный изменившимся речевым стереотипом.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В основу настоящего сообщения положен наш десятилетний опыт по речевой реабилитации больных с афазиями, а также результаты лечения, реабилитации, наблюдения более 200 пациентов после инсульта, черепно-мозговой травмы.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В современной терминологии </w:t>
      </w:r>
      <w:r w:rsidRPr="00DA7B73">
        <w:rPr>
          <w:i/>
          <w:iCs/>
          <w:sz w:val="24"/>
          <w:szCs w:val="24"/>
        </w:rPr>
        <w:t>афазия</w:t>
      </w:r>
      <w:r w:rsidRPr="00DA7B73">
        <w:rPr>
          <w:i/>
          <w:sz w:val="24"/>
          <w:szCs w:val="24"/>
        </w:rPr>
        <w:t xml:space="preserve"> – это системное нарушение речи, обусловленное локальными поражениями головного мозга [4].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В настоящее время в отечественной </w:t>
      </w:r>
      <w:proofErr w:type="spellStart"/>
      <w:r w:rsidRPr="00DA7B73">
        <w:rPr>
          <w:i/>
          <w:sz w:val="24"/>
          <w:szCs w:val="24"/>
        </w:rPr>
        <w:t>афазиологии</w:t>
      </w:r>
      <w:proofErr w:type="spellEnd"/>
      <w:r w:rsidRPr="00DA7B73">
        <w:rPr>
          <w:i/>
          <w:sz w:val="24"/>
          <w:szCs w:val="24"/>
        </w:rPr>
        <w:t xml:space="preserve"> придерживаются классификации А.Ф. </w:t>
      </w:r>
      <w:proofErr w:type="spellStart"/>
      <w:r w:rsidRPr="00DA7B73">
        <w:rPr>
          <w:i/>
          <w:sz w:val="24"/>
          <w:szCs w:val="24"/>
        </w:rPr>
        <w:t>Лурия</w:t>
      </w:r>
      <w:proofErr w:type="spellEnd"/>
      <w:r w:rsidRPr="00DA7B73">
        <w:rPr>
          <w:i/>
          <w:sz w:val="24"/>
          <w:szCs w:val="24"/>
        </w:rPr>
        <w:t xml:space="preserve"> [5, 6], согласно которой в зависимости от очага поражения различают шесть форм афазии: эфферентная моторная – афазия </w:t>
      </w:r>
      <w:proofErr w:type="spellStart"/>
      <w:r w:rsidRPr="00DA7B73">
        <w:rPr>
          <w:i/>
          <w:sz w:val="24"/>
          <w:szCs w:val="24"/>
        </w:rPr>
        <w:t>Брока</w:t>
      </w:r>
      <w:proofErr w:type="spellEnd"/>
      <w:r w:rsidRPr="00DA7B73">
        <w:rPr>
          <w:i/>
          <w:sz w:val="24"/>
          <w:szCs w:val="24"/>
        </w:rPr>
        <w:t xml:space="preserve"> (нарушение фразовой речи); афферентная моторная (артикуляторная афазия); динамическая (отсутствие речевой активности); сенсорная акустико-гностическая – афазия Вернике (нарушение понимания речи); акустико-</w:t>
      </w:r>
      <w:proofErr w:type="spellStart"/>
      <w:r w:rsidRPr="00DA7B73">
        <w:rPr>
          <w:i/>
          <w:sz w:val="24"/>
          <w:szCs w:val="24"/>
        </w:rPr>
        <w:t>мнестическая</w:t>
      </w:r>
      <w:proofErr w:type="spellEnd"/>
      <w:r w:rsidRPr="00DA7B73">
        <w:rPr>
          <w:i/>
          <w:sz w:val="24"/>
          <w:szCs w:val="24"/>
        </w:rPr>
        <w:t xml:space="preserve"> (нарушение слухоречевой памяти); </w:t>
      </w:r>
      <w:proofErr w:type="gramStart"/>
      <w:r w:rsidRPr="00DA7B73">
        <w:rPr>
          <w:i/>
          <w:sz w:val="24"/>
          <w:szCs w:val="24"/>
        </w:rPr>
        <w:t>семантическая</w:t>
      </w:r>
      <w:proofErr w:type="gramEnd"/>
      <w:r w:rsidRPr="00DA7B73">
        <w:rPr>
          <w:i/>
          <w:sz w:val="24"/>
          <w:szCs w:val="24"/>
        </w:rPr>
        <w:t xml:space="preserve"> (нарушение понимания сложных логико-грамматических конструкций, предлогов и т.п.).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Как показали наши исследования, форма, тяжесть и характер афазии зависят от следующих факторов: обширности очага поражения и его локализации; характера нарушения мозгового кровообращения; состояния непострадавших отделов мозга, которые выполняют компенсаторные функции.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Опыт реабилитации больных показывает, что центральным дефектом при всех формах афазии является нарушение коммуникативной функции речи, в сложных случаях приводящее к полной неспособности больных к вербальной форме общения. Это нарушение проявляется в дефектах не только внешних форм коммуникации, но и внутренних – нарушается общение человека с самим собой. При афазии у больного нарушаются понимание речи, повторение, называние, самостоятельные речевые высказывания, произношение, чтение, письмо и счетные операции. Афазия сочетается с агнозиями, </w:t>
      </w:r>
      <w:proofErr w:type="spellStart"/>
      <w:r w:rsidRPr="00DA7B73">
        <w:rPr>
          <w:i/>
          <w:sz w:val="24"/>
          <w:szCs w:val="24"/>
        </w:rPr>
        <w:t>апраксиями</w:t>
      </w:r>
      <w:proofErr w:type="spellEnd"/>
      <w:r w:rsidRPr="00DA7B73">
        <w:rPr>
          <w:i/>
          <w:sz w:val="24"/>
          <w:szCs w:val="24"/>
        </w:rPr>
        <w:t xml:space="preserve"> и другими нарушениями высших корковых функций. Наши исследования показали, что при афазии меняется социальный и семейный статус больного, его отношение к своей личности и к окружающей действительности.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Восстановление речи в большинстве случаев не происходит спонтанно. Лечение больных с афазией не ограничивается обычной восстановительной терапией (лекарственные препараты, массаж, лечебная физкультура и пр.), они, как правило, нуждаются в длительной комплексной реабилитации.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Основной задачей речевой реабилитации является не только восстановление речи, но и </w:t>
      </w:r>
      <w:proofErr w:type="gramStart"/>
      <w:r w:rsidRPr="00DA7B73">
        <w:rPr>
          <w:i/>
          <w:sz w:val="24"/>
          <w:szCs w:val="24"/>
        </w:rPr>
        <w:t>социальная</w:t>
      </w:r>
      <w:proofErr w:type="gramEnd"/>
      <w:r w:rsidRPr="00DA7B73">
        <w:rPr>
          <w:i/>
          <w:sz w:val="24"/>
          <w:szCs w:val="24"/>
        </w:rPr>
        <w:t xml:space="preserve"> </w:t>
      </w:r>
      <w:proofErr w:type="spellStart"/>
      <w:r w:rsidRPr="00DA7B73">
        <w:rPr>
          <w:i/>
          <w:sz w:val="24"/>
          <w:szCs w:val="24"/>
        </w:rPr>
        <w:t>реадаптация</w:t>
      </w:r>
      <w:proofErr w:type="spellEnd"/>
      <w:r w:rsidRPr="00DA7B73">
        <w:rPr>
          <w:i/>
          <w:sz w:val="24"/>
          <w:szCs w:val="24"/>
        </w:rPr>
        <w:t>. Раннее начало реабилитации способствует более полному восстановлению речевой функции и влияет на его темп.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По результатам собственных исследований и данным зарубежных специалистов можно утверждать, что максимальная эффективность достигается при начале речевой реабилитации </w:t>
      </w:r>
      <w:proofErr w:type="gramStart"/>
      <w:r w:rsidRPr="00DA7B73">
        <w:rPr>
          <w:i/>
          <w:sz w:val="24"/>
          <w:szCs w:val="24"/>
        </w:rPr>
        <w:t>в первые</w:t>
      </w:r>
      <w:proofErr w:type="gramEnd"/>
      <w:r w:rsidRPr="00DA7B73">
        <w:rPr>
          <w:i/>
          <w:sz w:val="24"/>
          <w:szCs w:val="24"/>
        </w:rPr>
        <w:t xml:space="preserve"> 3 месяца, при проведении реабилитационных мероприятий не менее 3 часов каждую неделю в течение 5 месяцев и более. В ряде случаев постепенное улучшение речи продолжается и в сроки более 6 месяцев (вплоть до 2 лет).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Выбор конкретной технологии речевой реабилитации зависит от периода и этапа восстановления речевой функции. Задачи этапа реабилитации, определяемые индивидуальным планом (программой реабилитации), соответствуют характеру и степени нарушения речи.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lastRenderedPageBreak/>
        <w:t>В остром и раннем периоде восстановительная работа ведется при относительно пассивном участии больного в процессе восстановления речи. На более поздних этапах восстановления от пациента требуется активное участие в реабилитации.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В остром периоде занятия логопеда заключаются в установлении контакта с больным, в нейропсихологическом обследовании, направленном на выявление его речевых, интеллектуальных возможностей, остаточных возможностей высших психических функций, изучении эмоционально-волевой сферы. В этот период занятия логопеда должны носить преимущественно психотерапевтический характер. Первое время занятия рекомендуется проводить шепотом.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К концу 3-й недели после инсульта в большинстве случаев вырисовывается основная форма афазии и начинается ранний восстановительный период (до 6 мес.), когда ведется работа с конкретной формой афазии.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К методикам раннего этапа восстановления относятся: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- стимулирование понимания речи на слух (при разных формах афазии);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- растормаживание экспрессивной стороны речи при моторной афферентной и эфферентной афазии (автоматизированные речевые ряды, пословицы, песни, фразы с жестким контекстом, речевые задания побудительного характера, образцы речевых оборотов, необходимых для элементарного общения, чтение коротких фраз и стихов);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- методики предупреждения </w:t>
      </w:r>
      <w:proofErr w:type="spellStart"/>
      <w:r w:rsidRPr="00DA7B73">
        <w:rPr>
          <w:i/>
          <w:sz w:val="24"/>
          <w:szCs w:val="24"/>
        </w:rPr>
        <w:t>аграмматизма</w:t>
      </w:r>
      <w:proofErr w:type="spellEnd"/>
      <w:r w:rsidRPr="00DA7B73">
        <w:rPr>
          <w:i/>
          <w:sz w:val="24"/>
          <w:szCs w:val="24"/>
        </w:rPr>
        <w:t xml:space="preserve"> (телеграфный стиль) – стимулирование употребления в ответах глагольной лексики;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- методики стимулирования глобального чтения и письма [1, 2, 7].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На поздних, </w:t>
      </w:r>
      <w:proofErr w:type="spellStart"/>
      <w:r w:rsidRPr="00DA7B73">
        <w:rPr>
          <w:i/>
          <w:sz w:val="24"/>
          <w:szCs w:val="24"/>
        </w:rPr>
        <w:t>резидуальных</w:t>
      </w:r>
      <w:proofErr w:type="spellEnd"/>
      <w:r w:rsidRPr="00DA7B73">
        <w:rPr>
          <w:i/>
          <w:sz w:val="24"/>
          <w:szCs w:val="24"/>
        </w:rPr>
        <w:t xml:space="preserve"> этапах </w:t>
      </w:r>
      <w:proofErr w:type="spellStart"/>
      <w:r w:rsidRPr="00DA7B73">
        <w:rPr>
          <w:i/>
          <w:sz w:val="24"/>
          <w:szCs w:val="24"/>
        </w:rPr>
        <w:t>логотерапии</w:t>
      </w:r>
      <w:proofErr w:type="spellEnd"/>
      <w:r w:rsidRPr="00DA7B73">
        <w:rPr>
          <w:i/>
          <w:sz w:val="24"/>
          <w:szCs w:val="24"/>
        </w:rPr>
        <w:t xml:space="preserve"> более активно используется механизм компенсации; речевая функция не восстанавливается в прежнем виде, а меняет свое строение.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Практика показывает, что одна и та же форма афазии проявляется у разных людей по-разному в зависимости от их </w:t>
      </w:r>
      <w:proofErr w:type="spellStart"/>
      <w:r w:rsidRPr="00DA7B73">
        <w:rPr>
          <w:i/>
          <w:sz w:val="24"/>
          <w:szCs w:val="24"/>
        </w:rPr>
        <w:t>преморбидного</w:t>
      </w:r>
      <w:proofErr w:type="spellEnd"/>
      <w:r w:rsidRPr="00DA7B73">
        <w:rPr>
          <w:i/>
          <w:sz w:val="24"/>
          <w:szCs w:val="24"/>
        </w:rPr>
        <w:t xml:space="preserve"> образовательного и культурного уровня, знания языков, особенностей личности. Нередко у разных больных отмечаются на первый взгляд совершенно одинаковые речевые симптомы. Но, как показывает наш опыт, механизмы этих симптомов отличаются друг от друга. В подобных случаях, несмотря на схожесть речевых расстройств, должны применяться различные методы </w:t>
      </w:r>
      <w:proofErr w:type="spellStart"/>
      <w:r w:rsidRPr="00DA7B73">
        <w:rPr>
          <w:i/>
          <w:sz w:val="24"/>
          <w:szCs w:val="24"/>
        </w:rPr>
        <w:t>логотерапии</w:t>
      </w:r>
      <w:proofErr w:type="spellEnd"/>
      <w:r w:rsidRPr="00DA7B73">
        <w:rPr>
          <w:i/>
          <w:sz w:val="24"/>
          <w:szCs w:val="24"/>
        </w:rPr>
        <w:t xml:space="preserve">. Частные и индивидуальные задачи позднего и </w:t>
      </w:r>
      <w:proofErr w:type="spellStart"/>
      <w:r w:rsidRPr="00DA7B73">
        <w:rPr>
          <w:i/>
          <w:sz w:val="24"/>
          <w:szCs w:val="24"/>
        </w:rPr>
        <w:t>резидуального</w:t>
      </w:r>
      <w:proofErr w:type="spellEnd"/>
      <w:r w:rsidRPr="00DA7B73">
        <w:rPr>
          <w:i/>
          <w:sz w:val="24"/>
          <w:szCs w:val="24"/>
        </w:rPr>
        <w:t xml:space="preserve"> периода составляются для каждого больного исходя из степени тяжести и формы их речевого расстройства.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При сенсорной акустико-гностической афазии проводится работа по восстановлению фонематического слуха (дифференциация слов, контрастных по продолжительности слоговой структуры, ритму и звуковому рисунку, дифференциация на слух оппозиционных и близких по звучанию фонем), восстановлению лексического состава речи и преодолению экспрессивного </w:t>
      </w:r>
      <w:proofErr w:type="spellStart"/>
      <w:r w:rsidRPr="00DA7B73">
        <w:rPr>
          <w:i/>
          <w:sz w:val="24"/>
          <w:szCs w:val="24"/>
        </w:rPr>
        <w:t>аграмматизма</w:t>
      </w:r>
      <w:proofErr w:type="spellEnd"/>
      <w:r w:rsidRPr="00DA7B73">
        <w:rPr>
          <w:i/>
          <w:sz w:val="24"/>
          <w:szCs w:val="24"/>
        </w:rPr>
        <w:t>, восстановлению чтения, письма.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При акустико-</w:t>
      </w:r>
      <w:proofErr w:type="spellStart"/>
      <w:r w:rsidRPr="00DA7B73">
        <w:rPr>
          <w:i/>
          <w:sz w:val="24"/>
          <w:szCs w:val="24"/>
        </w:rPr>
        <w:t>мнестической</w:t>
      </w:r>
      <w:proofErr w:type="spellEnd"/>
      <w:r w:rsidRPr="00DA7B73">
        <w:rPr>
          <w:i/>
          <w:sz w:val="24"/>
          <w:szCs w:val="24"/>
        </w:rPr>
        <w:t xml:space="preserve"> афазии работа логопеда направлена на восстановление слухоречевой памяти, письменного высказывания.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При семантической афазии ведется работа по преодолению </w:t>
      </w:r>
      <w:proofErr w:type="spellStart"/>
      <w:r w:rsidRPr="00DA7B73">
        <w:rPr>
          <w:i/>
          <w:sz w:val="24"/>
          <w:szCs w:val="24"/>
        </w:rPr>
        <w:t>импрессивного</w:t>
      </w:r>
      <w:proofErr w:type="spellEnd"/>
      <w:r w:rsidRPr="00DA7B73">
        <w:rPr>
          <w:i/>
          <w:sz w:val="24"/>
          <w:szCs w:val="24"/>
        </w:rPr>
        <w:t xml:space="preserve"> </w:t>
      </w:r>
      <w:proofErr w:type="spellStart"/>
      <w:r w:rsidRPr="00DA7B73">
        <w:rPr>
          <w:i/>
          <w:sz w:val="24"/>
          <w:szCs w:val="24"/>
        </w:rPr>
        <w:t>аграмматизма</w:t>
      </w:r>
      <w:proofErr w:type="spellEnd"/>
      <w:r w:rsidRPr="00DA7B73">
        <w:rPr>
          <w:i/>
          <w:sz w:val="24"/>
          <w:szCs w:val="24"/>
        </w:rPr>
        <w:t>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При моторной афферентной афазии усилия направлены на преодоление нарушений кинестетического </w:t>
      </w:r>
      <w:proofErr w:type="spellStart"/>
      <w:r w:rsidRPr="00DA7B73">
        <w:rPr>
          <w:i/>
          <w:sz w:val="24"/>
          <w:szCs w:val="24"/>
        </w:rPr>
        <w:t>гнозиса</w:t>
      </w:r>
      <w:proofErr w:type="spellEnd"/>
      <w:r w:rsidRPr="00DA7B73">
        <w:rPr>
          <w:i/>
          <w:sz w:val="24"/>
          <w:szCs w:val="24"/>
        </w:rPr>
        <w:t xml:space="preserve"> и </w:t>
      </w:r>
      <w:proofErr w:type="spellStart"/>
      <w:r w:rsidRPr="00DA7B73">
        <w:rPr>
          <w:i/>
          <w:sz w:val="24"/>
          <w:szCs w:val="24"/>
        </w:rPr>
        <w:t>праксиса</w:t>
      </w:r>
      <w:proofErr w:type="spellEnd"/>
      <w:r w:rsidRPr="00DA7B73">
        <w:rPr>
          <w:i/>
          <w:sz w:val="24"/>
          <w:szCs w:val="24"/>
        </w:rPr>
        <w:t xml:space="preserve">, восстановление артикуляционной кинестетической основы </w:t>
      </w:r>
      <w:proofErr w:type="spellStart"/>
      <w:r w:rsidRPr="00DA7B73">
        <w:rPr>
          <w:i/>
          <w:sz w:val="24"/>
          <w:szCs w:val="24"/>
        </w:rPr>
        <w:t>речепроизводства</w:t>
      </w:r>
      <w:proofErr w:type="spellEnd"/>
      <w:r w:rsidRPr="00DA7B73">
        <w:rPr>
          <w:i/>
          <w:sz w:val="24"/>
          <w:szCs w:val="24"/>
        </w:rPr>
        <w:t>, преодоление аграфий, восстановление высказывания.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При моторной эфферентной афазии коррекционная работа строится на привнесении извне программы и схемы речевого высказывания, начиная от программирования и планирования слоговой структуры слова и заканчивая восстановлением планирования фразы и текста.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При динамической афазии основной задачей коррекционной работы является преодоление инертности в речевом высказывании (преодоление дефектов внутреннего речевого программирования, восстановление грамматического структурирования: задания на восстановление порядка слов в деформированных предложениях, создание внешних программ высказывания, серии последовательных картинок, ведение диалогов по ключевым словам, пересказ текстов по вопросам и ключевым словам).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На всех этапах речевой реабилитации важнейшее значение имеет эмоциональный фактор. Больные постоянно нуждаются в ободряющих беседах, в формировании положительной </w:t>
      </w:r>
      <w:r w:rsidRPr="00DA7B73">
        <w:rPr>
          <w:i/>
          <w:sz w:val="24"/>
          <w:szCs w:val="24"/>
        </w:rPr>
        <w:lastRenderedPageBreak/>
        <w:t xml:space="preserve">мотивации к занятиям, в правильном отношении к себе. Восстановление речи требует времени больше, чем улучшение общего состояния пациента. В течение первых двух лет после инсульта или черепно-мозговой травмы желательно, чтобы больной регулярно занимался как в стационаре (1–2 </w:t>
      </w:r>
      <w:proofErr w:type="spellStart"/>
      <w:proofErr w:type="gramStart"/>
      <w:r w:rsidRPr="00DA7B73">
        <w:rPr>
          <w:i/>
          <w:sz w:val="24"/>
          <w:szCs w:val="24"/>
        </w:rPr>
        <w:t>мес</w:t>
      </w:r>
      <w:proofErr w:type="spellEnd"/>
      <w:proofErr w:type="gramEnd"/>
      <w:r w:rsidRPr="00DA7B73">
        <w:rPr>
          <w:i/>
          <w:sz w:val="24"/>
          <w:szCs w:val="24"/>
        </w:rPr>
        <w:t xml:space="preserve">), так и в поликлинике. Через каждые 2–3 месяца занятий делается небольшой перерыв (1–2 </w:t>
      </w:r>
      <w:proofErr w:type="spellStart"/>
      <w:proofErr w:type="gramStart"/>
      <w:r w:rsidRPr="00DA7B73">
        <w:rPr>
          <w:i/>
          <w:sz w:val="24"/>
          <w:szCs w:val="24"/>
        </w:rPr>
        <w:t>мес</w:t>
      </w:r>
      <w:proofErr w:type="spellEnd"/>
      <w:proofErr w:type="gramEnd"/>
      <w:r w:rsidRPr="00DA7B73">
        <w:rPr>
          <w:i/>
          <w:sz w:val="24"/>
          <w:szCs w:val="24"/>
        </w:rPr>
        <w:t>). Общая продолжительность логопедических занятий составляет 2–3 года.</w:t>
      </w:r>
    </w:p>
    <w:p w:rsidR="00184E22" w:rsidRPr="00DA7B73" w:rsidRDefault="00184E22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Логопедическая работа при афазии – длительный и трудоемкий процесс, требующий сотрудничества врача, логопеда, пациента и его ближайшего окружения, причем восстановление речи должно проходить не эмпирически, а квалифицированно, на серьезном профессиональном уровне. Поэтому важен отбор больных для проведения интенсивного восстановительного лечения и обучения. Следует принимать во внимание прогностическое значение отдельных факторов, влияющих на эффективность восстановления (возраст, </w:t>
      </w:r>
      <w:proofErr w:type="spellStart"/>
      <w:r w:rsidRPr="00DA7B73">
        <w:rPr>
          <w:i/>
          <w:sz w:val="24"/>
          <w:szCs w:val="24"/>
        </w:rPr>
        <w:t>преморбидный</w:t>
      </w:r>
      <w:proofErr w:type="spellEnd"/>
      <w:r w:rsidRPr="00DA7B73">
        <w:rPr>
          <w:i/>
          <w:sz w:val="24"/>
          <w:szCs w:val="24"/>
        </w:rPr>
        <w:t xml:space="preserve"> уровень, мотивация, наличие признаков </w:t>
      </w:r>
      <w:proofErr w:type="spellStart"/>
      <w:r w:rsidRPr="00DA7B73">
        <w:rPr>
          <w:i/>
          <w:sz w:val="24"/>
          <w:szCs w:val="24"/>
        </w:rPr>
        <w:t>левшества</w:t>
      </w:r>
      <w:proofErr w:type="spellEnd"/>
      <w:r w:rsidRPr="00DA7B73">
        <w:rPr>
          <w:i/>
          <w:sz w:val="24"/>
          <w:szCs w:val="24"/>
        </w:rPr>
        <w:t>, соматические заболевания и их динамика).</w:t>
      </w:r>
    </w:p>
    <w:p w:rsidR="008C43A7" w:rsidRPr="00DA7B73" w:rsidRDefault="008C43A7" w:rsidP="00EE104D">
      <w:pPr>
        <w:pStyle w:val="a5"/>
        <w:numPr>
          <w:ilvl w:val="0"/>
          <w:numId w:val="1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DA7B73">
        <w:rPr>
          <w:rFonts w:ascii="Times New Roman" w:eastAsia="Calibri" w:hAnsi="Times New Roman"/>
          <w:b/>
          <w:i/>
          <w:sz w:val="24"/>
          <w:szCs w:val="24"/>
        </w:rPr>
        <w:t>Продемонстрировать и объяснить п</w:t>
      </w:r>
      <w:r w:rsidRPr="00DA7B73">
        <w:rPr>
          <w:rFonts w:ascii="Times New Roman" w:hAnsi="Times New Roman"/>
          <w:b/>
          <w:i/>
          <w:sz w:val="24"/>
          <w:szCs w:val="24"/>
        </w:rPr>
        <w:t>риемы стимулирования понимания речи на раннем этапе восстановительного обучения.</w:t>
      </w:r>
    </w:p>
    <w:p w:rsidR="00763344" w:rsidRPr="00DA7B73" w:rsidRDefault="00763344" w:rsidP="00DA7B73">
      <w:pPr>
        <w:ind w:firstLine="680"/>
        <w:jc w:val="both"/>
        <w:rPr>
          <w:b/>
          <w:bCs/>
          <w:i/>
          <w:sz w:val="24"/>
          <w:szCs w:val="24"/>
          <w:u w:val="single"/>
        </w:rPr>
      </w:pPr>
      <w:r w:rsidRPr="00DA7B73">
        <w:rPr>
          <w:b/>
          <w:bCs/>
          <w:i/>
          <w:sz w:val="24"/>
          <w:szCs w:val="24"/>
          <w:u w:val="single"/>
        </w:rPr>
        <w:t>Литература:</w:t>
      </w:r>
    </w:p>
    <w:p w:rsidR="00763344" w:rsidRPr="00DA7B73" w:rsidRDefault="00763344" w:rsidP="00EE104D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>Логопедия</w:t>
      </w:r>
      <w:proofErr w:type="gramStart"/>
      <w:r w:rsidRPr="00DA7B7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DA7B73">
        <w:rPr>
          <w:rFonts w:ascii="Times New Roman" w:hAnsi="Times New Roman"/>
          <w:sz w:val="24"/>
          <w:szCs w:val="24"/>
        </w:rPr>
        <w:t xml:space="preserve">од ред. Л.С. Волковой. М., 2007. </w:t>
      </w:r>
    </w:p>
    <w:p w:rsidR="00763344" w:rsidRPr="00DA7B73" w:rsidRDefault="00763344" w:rsidP="00EE104D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>Цветкова Л.С. Афазия и восстановительное обучение. М., 1988 / 2001.</w:t>
      </w:r>
    </w:p>
    <w:p w:rsidR="00763344" w:rsidRPr="00DA7B73" w:rsidRDefault="00763344" w:rsidP="00EE104D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 xml:space="preserve">Шкловский В.М., </w:t>
      </w:r>
      <w:proofErr w:type="spellStart"/>
      <w:r w:rsidRPr="00DA7B73">
        <w:rPr>
          <w:rFonts w:ascii="Times New Roman" w:hAnsi="Times New Roman"/>
          <w:sz w:val="24"/>
          <w:szCs w:val="24"/>
        </w:rPr>
        <w:t>Визель</w:t>
      </w:r>
      <w:proofErr w:type="spellEnd"/>
      <w:r w:rsidRPr="00DA7B73">
        <w:rPr>
          <w:rFonts w:ascii="Times New Roman" w:hAnsi="Times New Roman"/>
          <w:sz w:val="24"/>
          <w:szCs w:val="24"/>
        </w:rPr>
        <w:t xml:space="preserve"> Т.Г. Восстановление речевой функции у больных с разными формами афазии. М., 2000.</w:t>
      </w:r>
    </w:p>
    <w:p w:rsidR="00763344" w:rsidRPr="00DA7B73" w:rsidRDefault="00763344" w:rsidP="00EE104D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7B73">
        <w:rPr>
          <w:rFonts w:ascii="Times New Roman" w:hAnsi="Times New Roman"/>
          <w:sz w:val="24"/>
          <w:szCs w:val="24"/>
        </w:rPr>
        <w:t>Бурлакова</w:t>
      </w:r>
      <w:proofErr w:type="spellEnd"/>
      <w:r w:rsidRPr="00DA7B73">
        <w:rPr>
          <w:rFonts w:ascii="Times New Roman" w:hAnsi="Times New Roman"/>
          <w:sz w:val="24"/>
          <w:szCs w:val="24"/>
        </w:rPr>
        <w:t xml:space="preserve"> М.К. Коррекционно-педагогическая работа при афазии. М., 1991.</w:t>
      </w:r>
    </w:p>
    <w:p w:rsidR="00763344" w:rsidRPr="00DA7B73" w:rsidRDefault="00763344" w:rsidP="00EE104D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7B73">
        <w:rPr>
          <w:rFonts w:ascii="Times New Roman" w:hAnsi="Times New Roman"/>
          <w:iCs/>
          <w:sz w:val="24"/>
          <w:szCs w:val="24"/>
        </w:rPr>
        <w:t>Шохор</w:t>
      </w:r>
      <w:proofErr w:type="spellEnd"/>
      <w:r w:rsidRPr="00DA7B73">
        <w:rPr>
          <w:rFonts w:ascii="Times New Roman" w:hAnsi="Times New Roman"/>
          <w:iCs/>
          <w:sz w:val="24"/>
          <w:szCs w:val="24"/>
        </w:rPr>
        <w:t>-Троцкая М.К.</w:t>
      </w:r>
      <w:r w:rsidRPr="00DA7B73">
        <w:rPr>
          <w:rFonts w:ascii="Times New Roman" w:hAnsi="Times New Roman"/>
          <w:sz w:val="24"/>
          <w:szCs w:val="24"/>
        </w:rPr>
        <w:t xml:space="preserve"> Коррекция сложных речевых расстройств. М., 2000. </w:t>
      </w:r>
    </w:p>
    <w:p w:rsidR="00763344" w:rsidRPr="00DA7B73" w:rsidRDefault="00763344" w:rsidP="00DA7B73">
      <w:pPr>
        <w:pStyle w:val="a7"/>
        <w:ind w:firstLine="680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Материалы  к лекциям.</w:t>
      </w:r>
    </w:p>
    <w:p w:rsidR="00CD73A7" w:rsidRPr="00DA7B73" w:rsidRDefault="00CD73A7" w:rsidP="00DA7B73">
      <w:pPr>
        <w:ind w:firstLine="680"/>
        <w:jc w:val="both"/>
        <w:rPr>
          <w:sz w:val="24"/>
          <w:szCs w:val="24"/>
        </w:rPr>
      </w:pPr>
    </w:p>
    <w:p w:rsidR="00331BA8" w:rsidRPr="00DA7B73" w:rsidRDefault="00331BA8" w:rsidP="00A174C4">
      <w:pPr>
        <w:ind w:firstLine="680"/>
        <w:jc w:val="center"/>
        <w:rPr>
          <w:b/>
          <w:sz w:val="24"/>
          <w:szCs w:val="24"/>
          <w:u w:val="single"/>
        </w:rPr>
      </w:pPr>
      <w:r w:rsidRPr="00DA7B73">
        <w:rPr>
          <w:b/>
          <w:sz w:val="24"/>
          <w:szCs w:val="24"/>
          <w:u w:val="single"/>
        </w:rPr>
        <w:t>Практическое занятие № 6 (2 ч).</w:t>
      </w:r>
    </w:p>
    <w:p w:rsidR="00331BA8" w:rsidRPr="00DA7B73" w:rsidRDefault="00331BA8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Тема:</w:t>
      </w:r>
      <w:r w:rsidRPr="00DA7B73">
        <w:rPr>
          <w:b/>
          <w:i/>
          <w:sz w:val="24"/>
          <w:szCs w:val="24"/>
        </w:rPr>
        <w:t xml:space="preserve"> Восстановительное обучение при афазии.</w:t>
      </w:r>
    </w:p>
    <w:p w:rsidR="00331BA8" w:rsidRPr="00DA7B73" w:rsidRDefault="00331BA8" w:rsidP="00DA7B73">
      <w:pPr>
        <w:ind w:firstLine="680"/>
        <w:jc w:val="both"/>
        <w:rPr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Цель:</w:t>
      </w:r>
      <w:r w:rsidRPr="00DA7B73">
        <w:rPr>
          <w:sz w:val="24"/>
          <w:szCs w:val="24"/>
        </w:rPr>
        <w:t xml:space="preserve"> актуализировать и расширять знания об особенностях восстановительного обучения при афазии</w:t>
      </w:r>
      <w:r w:rsidR="002E313E" w:rsidRPr="00DA7B73">
        <w:rPr>
          <w:sz w:val="24"/>
          <w:szCs w:val="24"/>
        </w:rPr>
        <w:t>, планировании логопедической работы</w:t>
      </w:r>
      <w:r w:rsidRPr="00DA7B73">
        <w:rPr>
          <w:sz w:val="24"/>
          <w:szCs w:val="24"/>
        </w:rPr>
        <w:t xml:space="preserve">; формировать умение подбирать </w:t>
      </w:r>
      <w:r w:rsidR="002E313E" w:rsidRPr="00DA7B73">
        <w:rPr>
          <w:sz w:val="24"/>
          <w:szCs w:val="24"/>
        </w:rPr>
        <w:t xml:space="preserve">и демонстрировать </w:t>
      </w:r>
      <w:r w:rsidRPr="00DA7B73">
        <w:rPr>
          <w:sz w:val="24"/>
          <w:szCs w:val="24"/>
        </w:rPr>
        <w:t xml:space="preserve">дифференцированные приемы восстановительной работы при афазии, </w:t>
      </w:r>
      <w:r w:rsidR="002E313E" w:rsidRPr="00DA7B73">
        <w:rPr>
          <w:sz w:val="24"/>
          <w:szCs w:val="24"/>
        </w:rPr>
        <w:t xml:space="preserve">анализировать и </w:t>
      </w:r>
      <w:r w:rsidRPr="00DA7B73">
        <w:rPr>
          <w:sz w:val="24"/>
          <w:szCs w:val="24"/>
        </w:rPr>
        <w:t>составлять программу восстановительного обучения.</w:t>
      </w:r>
    </w:p>
    <w:p w:rsidR="00331BA8" w:rsidRPr="00DA7B73" w:rsidRDefault="00331BA8" w:rsidP="00DA7B73">
      <w:pPr>
        <w:ind w:firstLine="680"/>
        <w:jc w:val="both"/>
        <w:rPr>
          <w:b/>
          <w:i/>
          <w:sz w:val="24"/>
          <w:szCs w:val="24"/>
          <w:u w:val="single"/>
        </w:rPr>
      </w:pPr>
      <w:r w:rsidRPr="00DA7B73">
        <w:rPr>
          <w:b/>
          <w:i/>
          <w:sz w:val="24"/>
          <w:szCs w:val="24"/>
          <w:u w:val="single"/>
        </w:rPr>
        <w:t>Вопросы для обсуждения:</w:t>
      </w:r>
    </w:p>
    <w:p w:rsidR="002E313E" w:rsidRPr="00DA7B73" w:rsidRDefault="002E313E" w:rsidP="00DA7B73">
      <w:pPr>
        <w:ind w:firstLine="680"/>
        <w:jc w:val="both"/>
        <w:rPr>
          <w:sz w:val="24"/>
          <w:szCs w:val="24"/>
        </w:rPr>
      </w:pPr>
      <w:r w:rsidRPr="00DA7B73">
        <w:rPr>
          <w:snapToGrid w:val="0"/>
          <w:sz w:val="24"/>
          <w:szCs w:val="24"/>
        </w:rPr>
        <w:t>1.Методики раннего этапа восстановительного обучения.</w:t>
      </w:r>
    </w:p>
    <w:p w:rsidR="002E313E" w:rsidRPr="00DA7B73" w:rsidRDefault="002E313E" w:rsidP="00DA7B73">
      <w:pPr>
        <w:ind w:firstLine="680"/>
        <w:jc w:val="both"/>
        <w:rPr>
          <w:sz w:val="24"/>
          <w:szCs w:val="24"/>
        </w:rPr>
      </w:pPr>
      <w:r w:rsidRPr="00DA7B73">
        <w:rPr>
          <w:snapToGrid w:val="0"/>
          <w:sz w:val="24"/>
          <w:szCs w:val="24"/>
        </w:rPr>
        <w:t xml:space="preserve">2.Виды организации реабилитации больных с афазией на </w:t>
      </w:r>
      <w:proofErr w:type="spellStart"/>
      <w:r w:rsidRPr="00DA7B73">
        <w:rPr>
          <w:snapToGrid w:val="0"/>
          <w:sz w:val="24"/>
          <w:szCs w:val="24"/>
        </w:rPr>
        <w:t>резидуальном</w:t>
      </w:r>
      <w:proofErr w:type="spellEnd"/>
      <w:r w:rsidRPr="00DA7B73">
        <w:rPr>
          <w:snapToGrid w:val="0"/>
          <w:sz w:val="24"/>
          <w:szCs w:val="24"/>
        </w:rPr>
        <w:t xml:space="preserve"> этапе восстановительного обучения.</w:t>
      </w:r>
    </w:p>
    <w:p w:rsidR="002E313E" w:rsidRPr="00DA7B73" w:rsidRDefault="002E313E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3.Специфика коррекционно-воспитательной работы при разных формах афазии.</w:t>
      </w:r>
    </w:p>
    <w:p w:rsidR="00331BA8" w:rsidRPr="00DA7B73" w:rsidRDefault="00331BA8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Задания для самостоятельной работы:</w:t>
      </w:r>
    </w:p>
    <w:p w:rsidR="00331BA8" w:rsidRPr="00DA7B73" w:rsidRDefault="00331BA8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>1. Ответить на вопросы:</w:t>
      </w:r>
    </w:p>
    <w:p w:rsidR="00331BA8" w:rsidRPr="00DA7B73" w:rsidRDefault="00331BA8" w:rsidP="00DA7B73">
      <w:pPr>
        <w:autoSpaceDE w:val="0"/>
        <w:autoSpaceDN w:val="0"/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2)Какие приемы используют для предупреждения </w:t>
      </w:r>
      <w:proofErr w:type="spellStart"/>
      <w:r w:rsidRPr="00DA7B73">
        <w:rPr>
          <w:sz w:val="24"/>
          <w:szCs w:val="24"/>
        </w:rPr>
        <w:t>аграмматизма</w:t>
      </w:r>
      <w:proofErr w:type="spellEnd"/>
      <w:r w:rsidRPr="00DA7B73">
        <w:rPr>
          <w:sz w:val="24"/>
          <w:szCs w:val="24"/>
        </w:rPr>
        <w:t xml:space="preserve"> типа “телеграфный стиль”?</w:t>
      </w:r>
    </w:p>
    <w:p w:rsidR="00331BA8" w:rsidRPr="00DA7B73" w:rsidRDefault="00331BA8" w:rsidP="00DA7B73">
      <w:pPr>
        <w:autoSpaceDE w:val="0"/>
        <w:autoSpaceDN w:val="0"/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3)Как осуществляется предупреждение вербальных парафазий на раннем этапе восстановительного обучения?</w:t>
      </w:r>
    </w:p>
    <w:p w:rsidR="00331BA8" w:rsidRPr="00DA7B73" w:rsidRDefault="00331BA8" w:rsidP="00DA7B73">
      <w:pPr>
        <w:ind w:firstLine="680"/>
        <w:jc w:val="both"/>
        <w:rPr>
          <w:rFonts w:eastAsia="Calibri"/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>2.Проанализировать</w:t>
      </w:r>
      <w:r w:rsidRPr="00DA7B73">
        <w:rPr>
          <w:rFonts w:eastAsia="Calibri"/>
          <w:b/>
          <w:i/>
          <w:sz w:val="24"/>
          <w:szCs w:val="24"/>
        </w:rPr>
        <w:t xml:space="preserve"> программу </w:t>
      </w:r>
      <w:proofErr w:type="spellStart"/>
      <w:r w:rsidRPr="00DA7B73">
        <w:rPr>
          <w:rFonts w:eastAsia="Calibri"/>
          <w:b/>
          <w:i/>
          <w:sz w:val="24"/>
          <w:szCs w:val="24"/>
        </w:rPr>
        <w:t>речетерапии</w:t>
      </w:r>
      <w:proofErr w:type="spellEnd"/>
      <w:r w:rsidRPr="00DA7B73">
        <w:rPr>
          <w:rFonts w:eastAsia="Calibri"/>
          <w:b/>
          <w:i/>
          <w:sz w:val="24"/>
          <w:szCs w:val="24"/>
        </w:rPr>
        <w:t xml:space="preserve"> (восстановительного обучения) при афазии.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 xml:space="preserve">1. Преодоление </w:t>
      </w:r>
      <w:proofErr w:type="gramStart"/>
      <w:r w:rsidRPr="00DA7B73">
        <w:rPr>
          <w:rFonts w:eastAsia="Calibri"/>
          <w:i/>
          <w:sz w:val="24"/>
          <w:szCs w:val="24"/>
        </w:rPr>
        <w:t>пространственной</w:t>
      </w:r>
      <w:proofErr w:type="gramEnd"/>
      <w:r w:rsidRPr="00DA7B73">
        <w:rPr>
          <w:rFonts w:eastAsia="Calibri"/>
          <w:i/>
          <w:sz w:val="24"/>
          <w:szCs w:val="24"/>
        </w:rPr>
        <w:t xml:space="preserve"> </w:t>
      </w:r>
      <w:proofErr w:type="spellStart"/>
      <w:r w:rsidRPr="00DA7B73">
        <w:rPr>
          <w:rFonts w:eastAsia="Calibri"/>
          <w:i/>
          <w:sz w:val="24"/>
          <w:szCs w:val="24"/>
        </w:rPr>
        <w:t>апрактоагнозии</w:t>
      </w:r>
      <w:proofErr w:type="spellEnd"/>
      <w:r w:rsidRPr="00DA7B73">
        <w:rPr>
          <w:rFonts w:eastAsia="Calibri"/>
          <w:i/>
          <w:sz w:val="24"/>
          <w:szCs w:val="24"/>
        </w:rPr>
        <w:t>: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схематическое изображение пространственных взаимоотношений предметов;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изображение плана пути, комнаты и т.д.;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конструирование по образцу, по словесному заданию;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работа с часами, географической картой.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2. Восстановление способности понимания слов с пространственным значением (предлогов, наречий, глаголов с приставками «движения» и так далее.):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наглядное изображение простых пространственных ситуаций, обозначаемых предлогами и другими частями речи;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заполнение пропущенных «пространственных» элементов в слове и фразе;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составление фраз со словами, имеющими пространственное значение.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lastRenderedPageBreak/>
        <w:t>3. Конструирование сложноподчиненных предложений: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уточнение подчинительных союзов;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заполнение пропущенных главных и придаточных предложений;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составление предложений с заданными союзами.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4. Восстановление способности понимания логико-грамматических ситуаций: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картинное изображение сюжета конструкции;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введение дополнительных слов, обеспечивающих смысловую избыточность;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введение логико-грамматических конструкций в развернутый смысловой контекст;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предъявление конструкций письменно, а затем устно;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решение арифметических задач.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5. Работа над развернутым высказыванием: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изложения, сочинения (с опорой на картинный материал)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импровизация на заданную тему;</w:t>
      </w:r>
    </w:p>
    <w:p w:rsidR="00331BA8" w:rsidRPr="00DA7B73" w:rsidRDefault="00331BA8" w:rsidP="00DA7B73">
      <w:pPr>
        <w:ind w:firstLine="680"/>
        <w:jc w:val="both"/>
        <w:rPr>
          <w:rFonts w:eastAsia="Calibri"/>
          <w:i/>
          <w:sz w:val="24"/>
          <w:szCs w:val="24"/>
        </w:rPr>
      </w:pPr>
      <w:r w:rsidRPr="00DA7B73">
        <w:rPr>
          <w:rFonts w:eastAsia="Calibri"/>
          <w:i/>
          <w:sz w:val="24"/>
          <w:szCs w:val="24"/>
        </w:rPr>
        <w:t>- толкование сложных по смысловой структуре слов.</w:t>
      </w:r>
    </w:p>
    <w:p w:rsidR="00331BA8" w:rsidRPr="00DA7B73" w:rsidRDefault="00331BA8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</w:rPr>
        <w:t xml:space="preserve">3. По описанной симптоматике определить форму афазии и составить программу </w:t>
      </w:r>
      <w:proofErr w:type="spellStart"/>
      <w:r w:rsidRPr="00DA7B73">
        <w:rPr>
          <w:b/>
          <w:i/>
          <w:sz w:val="24"/>
          <w:szCs w:val="24"/>
        </w:rPr>
        <w:t>речетерапии</w:t>
      </w:r>
      <w:proofErr w:type="spellEnd"/>
      <w:r w:rsidRPr="00DA7B73">
        <w:rPr>
          <w:b/>
          <w:i/>
          <w:sz w:val="24"/>
          <w:szCs w:val="24"/>
        </w:rPr>
        <w:t xml:space="preserve"> для последующих занятий в домашних условиях:</w:t>
      </w:r>
    </w:p>
    <w:p w:rsidR="00331BA8" w:rsidRPr="00DA7B73" w:rsidRDefault="00331BA8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Больной Ж., 37 лет. Год назад перенес тяжелую черепно-мозговую травму.</w:t>
      </w:r>
    </w:p>
    <w:p w:rsidR="00331BA8" w:rsidRPr="00DA7B73" w:rsidRDefault="00331BA8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Во время обследования </w:t>
      </w:r>
      <w:proofErr w:type="gramStart"/>
      <w:r w:rsidRPr="00DA7B73">
        <w:rPr>
          <w:i/>
          <w:sz w:val="24"/>
          <w:szCs w:val="24"/>
        </w:rPr>
        <w:t>контактен</w:t>
      </w:r>
      <w:proofErr w:type="gramEnd"/>
      <w:r w:rsidRPr="00DA7B73">
        <w:rPr>
          <w:i/>
          <w:sz w:val="24"/>
          <w:szCs w:val="24"/>
        </w:rPr>
        <w:t>, адекватен, ориентирован во времени и месте.</w:t>
      </w:r>
    </w:p>
    <w:p w:rsidR="00331BA8" w:rsidRPr="00DA7B73" w:rsidRDefault="00331BA8" w:rsidP="00DA7B73">
      <w:pPr>
        <w:ind w:firstLine="680"/>
        <w:jc w:val="both"/>
        <w:rPr>
          <w:i/>
          <w:sz w:val="24"/>
          <w:szCs w:val="24"/>
        </w:rPr>
      </w:pPr>
      <w:proofErr w:type="gramStart"/>
      <w:r w:rsidRPr="00DA7B73">
        <w:rPr>
          <w:i/>
          <w:sz w:val="24"/>
          <w:szCs w:val="24"/>
        </w:rPr>
        <w:t xml:space="preserve">В сфере </w:t>
      </w:r>
      <w:proofErr w:type="spellStart"/>
      <w:r w:rsidRPr="00DA7B73">
        <w:rPr>
          <w:i/>
          <w:sz w:val="24"/>
          <w:szCs w:val="24"/>
        </w:rPr>
        <w:t>праксиса</w:t>
      </w:r>
      <w:proofErr w:type="spellEnd"/>
      <w:r w:rsidRPr="00DA7B73">
        <w:rPr>
          <w:i/>
          <w:sz w:val="24"/>
          <w:szCs w:val="24"/>
        </w:rPr>
        <w:t xml:space="preserve"> выявляются негрубые нарушения </w:t>
      </w:r>
      <w:proofErr w:type="spellStart"/>
      <w:r w:rsidRPr="00DA7B73">
        <w:rPr>
          <w:i/>
          <w:sz w:val="24"/>
          <w:szCs w:val="24"/>
        </w:rPr>
        <w:t>праксиса</w:t>
      </w:r>
      <w:proofErr w:type="spellEnd"/>
      <w:r w:rsidRPr="00DA7B73">
        <w:rPr>
          <w:i/>
          <w:sz w:val="24"/>
          <w:szCs w:val="24"/>
        </w:rPr>
        <w:t xml:space="preserve"> позы и орального </w:t>
      </w:r>
      <w:proofErr w:type="spellStart"/>
      <w:r w:rsidRPr="00DA7B73">
        <w:rPr>
          <w:i/>
          <w:sz w:val="24"/>
          <w:szCs w:val="24"/>
        </w:rPr>
        <w:t>праксиса</w:t>
      </w:r>
      <w:proofErr w:type="spellEnd"/>
      <w:r w:rsidRPr="00DA7B73">
        <w:rPr>
          <w:i/>
          <w:sz w:val="24"/>
          <w:szCs w:val="24"/>
        </w:rPr>
        <w:t>.</w:t>
      </w:r>
      <w:proofErr w:type="gramEnd"/>
      <w:r w:rsidRPr="00DA7B73">
        <w:rPr>
          <w:i/>
          <w:sz w:val="24"/>
          <w:szCs w:val="24"/>
        </w:rPr>
        <w:t xml:space="preserve"> Гностическая сфера без особенностей.</w:t>
      </w:r>
    </w:p>
    <w:p w:rsidR="00331BA8" w:rsidRPr="00DA7B73" w:rsidRDefault="00331BA8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Спонтанная речь практически отсутствует, больной может произнести отдельные простые фразы.</w:t>
      </w:r>
    </w:p>
    <w:p w:rsidR="00331BA8" w:rsidRPr="00DA7B73" w:rsidRDefault="00331BA8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При исследовании повторения, называния, чтения – выраженные нарушения кинестетического звена – замены близких по способу образования звуков, пропуски согласных, перестановки, например:</w:t>
      </w:r>
    </w:p>
    <w:p w:rsidR="00331BA8" w:rsidRPr="00DA7B73" w:rsidRDefault="00331BA8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повторение: хлеб – </w:t>
      </w:r>
      <w:proofErr w:type="spellStart"/>
      <w:r w:rsidRPr="00DA7B73">
        <w:rPr>
          <w:i/>
          <w:sz w:val="24"/>
          <w:szCs w:val="24"/>
        </w:rPr>
        <w:t>хеб</w:t>
      </w:r>
      <w:proofErr w:type="spellEnd"/>
      <w:r w:rsidRPr="00DA7B73">
        <w:rPr>
          <w:i/>
          <w:sz w:val="24"/>
          <w:szCs w:val="24"/>
        </w:rPr>
        <w:t xml:space="preserve">, зима – </w:t>
      </w:r>
      <w:proofErr w:type="spellStart"/>
      <w:r w:rsidRPr="00DA7B73">
        <w:rPr>
          <w:i/>
          <w:sz w:val="24"/>
          <w:szCs w:val="24"/>
        </w:rPr>
        <w:t>сина</w:t>
      </w:r>
      <w:proofErr w:type="spellEnd"/>
      <w:r w:rsidRPr="00DA7B73">
        <w:rPr>
          <w:i/>
          <w:sz w:val="24"/>
          <w:szCs w:val="24"/>
        </w:rPr>
        <w:t>;</w:t>
      </w:r>
    </w:p>
    <w:p w:rsidR="00331BA8" w:rsidRPr="00DA7B73" w:rsidRDefault="00331BA8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называние: кровать – к … </w:t>
      </w:r>
      <w:proofErr w:type="spellStart"/>
      <w:r w:rsidRPr="00DA7B73">
        <w:rPr>
          <w:i/>
          <w:sz w:val="24"/>
          <w:szCs w:val="24"/>
        </w:rPr>
        <w:t>каат</w:t>
      </w:r>
      <w:proofErr w:type="spellEnd"/>
      <w:r w:rsidRPr="00DA7B73">
        <w:rPr>
          <w:i/>
          <w:sz w:val="24"/>
          <w:szCs w:val="24"/>
        </w:rPr>
        <w:t xml:space="preserve">, карандаш – </w:t>
      </w:r>
      <w:proofErr w:type="spellStart"/>
      <w:r w:rsidRPr="00DA7B73">
        <w:rPr>
          <w:i/>
          <w:sz w:val="24"/>
          <w:szCs w:val="24"/>
        </w:rPr>
        <w:t>анас</w:t>
      </w:r>
      <w:proofErr w:type="spellEnd"/>
      <w:r w:rsidRPr="00DA7B73">
        <w:rPr>
          <w:i/>
          <w:sz w:val="24"/>
          <w:szCs w:val="24"/>
        </w:rPr>
        <w:t xml:space="preserve">, рисует – се … сидит … </w:t>
      </w:r>
      <w:proofErr w:type="spellStart"/>
      <w:r w:rsidRPr="00DA7B73">
        <w:rPr>
          <w:i/>
          <w:sz w:val="24"/>
          <w:szCs w:val="24"/>
        </w:rPr>
        <w:t>эскует</w:t>
      </w:r>
      <w:proofErr w:type="spellEnd"/>
      <w:r w:rsidRPr="00DA7B73">
        <w:rPr>
          <w:i/>
          <w:sz w:val="24"/>
          <w:szCs w:val="24"/>
        </w:rPr>
        <w:t>.</w:t>
      </w:r>
    </w:p>
    <w:p w:rsidR="00331BA8" w:rsidRPr="00DA7B73" w:rsidRDefault="00331BA8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 xml:space="preserve">Словарный запас сужен. </w:t>
      </w:r>
      <w:proofErr w:type="spellStart"/>
      <w:r w:rsidRPr="00DA7B73">
        <w:rPr>
          <w:i/>
          <w:sz w:val="24"/>
          <w:szCs w:val="24"/>
        </w:rPr>
        <w:t>Импрессивная</w:t>
      </w:r>
      <w:proofErr w:type="spellEnd"/>
      <w:r w:rsidRPr="00DA7B73">
        <w:rPr>
          <w:i/>
          <w:sz w:val="24"/>
          <w:szCs w:val="24"/>
        </w:rPr>
        <w:t xml:space="preserve"> сфера в значительной степени сохранена, вместе с тем, отмечается отчуждение смысла слов.</w:t>
      </w:r>
    </w:p>
    <w:p w:rsidR="00331BA8" w:rsidRPr="00DA7B73" w:rsidRDefault="00331BA8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Письмо более сохранено, чем устная речь.</w:t>
      </w:r>
    </w:p>
    <w:p w:rsidR="00331BA8" w:rsidRPr="00DA7B73" w:rsidRDefault="008C43A7" w:rsidP="00DA7B73">
      <w:pPr>
        <w:ind w:firstLine="680"/>
        <w:jc w:val="both"/>
        <w:rPr>
          <w:rFonts w:eastAsia="Calibri"/>
          <w:b/>
          <w:i/>
          <w:sz w:val="24"/>
          <w:szCs w:val="24"/>
          <w:lang w:val="en-US"/>
        </w:rPr>
      </w:pPr>
      <w:r w:rsidRPr="00DA7B73">
        <w:rPr>
          <w:rFonts w:eastAsia="Calibri"/>
          <w:b/>
          <w:i/>
          <w:sz w:val="24"/>
          <w:szCs w:val="24"/>
        </w:rPr>
        <w:t>4.</w:t>
      </w:r>
      <w:proofErr w:type="spellStart"/>
      <w:r w:rsidR="00331BA8" w:rsidRPr="00DA7B73">
        <w:rPr>
          <w:rFonts w:eastAsia="Calibri"/>
          <w:b/>
          <w:i/>
          <w:sz w:val="24"/>
          <w:szCs w:val="24"/>
          <w:lang w:val="en-US"/>
        </w:rPr>
        <w:t>Продемонстрировать</w:t>
      </w:r>
      <w:proofErr w:type="spellEnd"/>
      <w:r w:rsidR="00331BA8" w:rsidRPr="00DA7B73">
        <w:rPr>
          <w:rFonts w:eastAsia="Calibri"/>
          <w:b/>
          <w:i/>
          <w:sz w:val="24"/>
          <w:szCs w:val="24"/>
          <w:lang w:val="en-US"/>
        </w:rPr>
        <w:t xml:space="preserve"> и </w:t>
      </w:r>
      <w:proofErr w:type="spellStart"/>
      <w:r w:rsidR="00331BA8" w:rsidRPr="00DA7B73">
        <w:rPr>
          <w:rFonts w:eastAsia="Calibri"/>
          <w:b/>
          <w:i/>
          <w:sz w:val="24"/>
          <w:szCs w:val="24"/>
          <w:lang w:val="en-US"/>
        </w:rPr>
        <w:t>объяснить</w:t>
      </w:r>
      <w:proofErr w:type="spellEnd"/>
      <w:r w:rsidR="00331BA8" w:rsidRPr="00DA7B73">
        <w:rPr>
          <w:rFonts w:eastAsia="Calibri"/>
          <w:b/>
          <w:i/>
          <w:sz w:val="24"/>
          <w:szCs w:val="24"/>
          <w:lang w:val="en-US"/>
        </w:rPr>
        <w:t>:</w:t>
      </w:r>
    </w:p>
    <w:p w:rsidR="00331BA8" w:rsidRPr="00DA7B73" w:rsidRDefault="00331BA8" w:rsidP="00EE104D">
      <w:pPr>
        <w:pStyle w:val="a5"/>
        <w:numPr>
          <w:ilvl w:val="0"/>
          <w:numId w:val="5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>Приемы восстановления понимания логико-грамматических конструкций при семантической афазии.</w:t>
      </w:r>
    </w:p>
    <w:p w:rsidR="00331BA8" w:rsidRPr="00DA7B73" w:rsidRDefault="00331BA8" w:rsidP="00EE104D">
      <w:pPr>
        <w:pStyle w:val="a5"/>
        <w:numPr>
          <w:ilvl w:val="0"/>
          <w:numId w:val="5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>Приемы восстановления произносительной стороны речи при афферентной моторной афазии.</w:t>
      </w:r>
    </w:p>
    <w:p w:rsidR="00331BA8" w:rsidRPr="00DA7B73" w:rsidRDefault="00331BA8" w:rsidP="00EE104D">
      <w:pPr>
        <w:pStyle w:val="a5"/>
        <w:numPr>
          <w:ilvl w:val="0"/>
          <w:numId w:val="5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>Приемы восстановления произносительной стороны речи при эфферентной моторной афазии.</w:t>
      </w:r>
    </w:p>
    <w:p w:rsidR="008C43A7" w:rsidRPr="00DA7B73" w:rsidRDefault="008C43A7" w:rsidP="00DA7B73">
      <w:pPr>
        <w:ind w:firstLine="680"/>
        <w:jc w:val="both"/>
        <w:rPr>
          <w:b/>
          <w:bCs/>
          <w:i/>
          <w:sz w:val="24"/>
          <w:szCs w:val="24"/>
          <w:u w:val="single"/>
        </w:rPr>
      </w:pPr>
      <w:r w:rsidRPr="00DA7B73">
        <w:rPr>
          <w:b/>
          <w:bCs/>
          <w:i/>
          <w:sz w:val="24"/>
          <w:szCs w:val="24"/>
          <w:u w:val="single"/>
        </w:rPr>
        <w:t>Литература:</w:t>
      </w:r>
    </w:p>
    <w:p w:rsidR="008C43A7" w:rsidRPr="00DA7B73" w:rsidRDefault="008C43A7" w:rsidP="00EE104D">
      <w:pPr>
        <w:pStyle w:val="a5"/>
        <w:numPr>
          <w:ilvl w:val="0"/>
          <w:numId w:val="6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>Цветкова Л.С. Афазия и восстановительное обучение. М., 1988 / 2001.</w:t>
      </w:r>
    </w:p>
    <w:p w:rsidR="008C43A7" w:rsidRPr="00DA7B73" w:rsidRDefault="008C43A7" w:rsidP="00EE104D">
      <w:pPr>
        <w:pStyle w:val="a5"/>
        <w:numPr>
          <w:ilvl w:val="0"/>
          <w:numId w:val="6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 xml:space="preserve">Шкловский В.М., </w:t>
      </w:r>
      <w:proofErr w:type="spellStart"/>
      <w:r w:rsidRPr="00DA7B73">
        <w:rPr>
          <w:rFonts w:ascii="Times New Roman" w:hAnsi="Times New Roman"/>
          <w:sz w:val="24"/>
          <w:szCs w:val="24"/>
        </w:rPr>
        <w:t>Визель</w:t>
      </w:r>
      <w:proofErr w:type="spellEnd"/>
      <w:r w:rsidRPr="00DA7B73">
        <w:rPr>
          <w:rFonts w:ascii="Times New Roman" w:hAnsi="Times New Roman"/>
          <w:sz w:val="24"/>
          <w:szCs w:val="24"/>
        </w:rPr>
        <w:t xml:space="preserve"> Т.Г. Восстановление речевой функции у больных с разными формами афазии. М., 2000.</w:t>
      </w:r>
    </w:p>
    <w:p w:rsidR="008C43A7" w:rsidRPr="00DA7B73" w:rsidRDefault="008C43A7" w:rsidP="00EE104D">
      <w:pPr>
        <w:pStyle w:val="a5"/>
        <w:numPr>
          <w:ilvl w:val="0"/>
          <w:numId w:val="6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7B73">
        <w:rPr>
          <w:rFonts w:ascii="Times New Roman" w:hAnsi="Times New Roman"/>
          <w:sz w:val="24"/>
          <w:szCs w:val="24"/>
        </w:rPr>
        <w:t>Бурлакова</w:t>
      </w:r>
      <w:proofErr w:type="spellEnd"/>
      <w:r w:rsidRPr="00DA7B73">
        <w:rPr>
          <w:rFonts w:ascii="Times New Roman" w:hAnsi="Times New Roman"/>
          <w:sz w:val="24"/>
          <w:szCs w:val="24"/>
        </w:rPr>
        <w:t xml:space="preserve"> М.К. Коррекционно-педагогическая работа при афазии. М., 1991.</w:t>
      </w:r>
    </w:p>
    <w:p w:rsidR="008C43A7" w:rsidRPr="00DA7B73" w:rsidRDefault="008C43A7" w:rsidP="00EE104D">
      <w:pPr>
        <w:pStyle w:val="a5"/>
        <w:numPr>
          <w:ilvl w:val="0"/>
          <w:numId w:val="6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7B73">
        <w:rPr>
          <w:rFonts w:ascii="Times New Roman" w:hAnsi="Times New Roman"/>
          <w:sz w:val="24"/>
          <w:szCs w:val="24"/>
        </w:rPr>
        <w:t>Шохор</w:t>
      </w:r>
      <w:proofErr w:type="spellEnd"/>
      <w:r w:rsidRPr="00DA7B73">
        <w:rPr>
          <w:rFonts w:ascii="Times New Roman" w:hAnsi="Times New Roman"/>
          <w:sz w:val="24"/>
          <w:szCs w:val="24"/>
        </w:rPr>
        <w:t>-Троцкая  М.К. Коррекционно-педагогическая работа при афазии. М, 2002.</w:t>
      </w:r>
    </w:p>
    <w:p w:rsidR="008C43A7" w:rsidRPr="00DA7B73" w:rsidRDefault="008C43A7" w:rsidP="00EE104D">
      <w:pPr>
        <w:pStyle w:val="a5"/>
        <w:numPr>
          <w:ilvl w:val="0"/>
          <w:numId w:val="6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7B73">
        <w:rPr>
          <w:rFonts w:ascii="Times New Roman" w:hAnsi="Times New Roman"/>
          <w:sz w:val="24"/>
          <w:szCs w:val="24"/>
        </w:rPr>
        <w:t>Шохор</w:t>
      </w:r>
      <w:proofErr w:type="spellEnd"/>
      <w:r w:rsidRPr="00DA7B73">
        <w:rPr>
          <w:rFonts w:ascii="Times New Roman" w:hAnsi="Times New Roman"/>
          <w:sz w:val="24"/>
          <w:szCs w:val="24"/>
        </w:rPr>
        <w:t>-Троцкая (</w:t>
      </w:r>
      <w:proofErr w:type="spellStart"/>
      <w:r w:rsidRPr="00DA7B73">
        <w:rPr>
          <w:rFonts w:ascii="Times New Roman" w:hAnsi="Times New Roman"/>
          <w:sz w:val="24"/>
          <w:szCs w:val="24"/>
        </w:rPr>
        <w:t>Бурлакова</w:t>
      </w:r>
      <w:proofErr w:type="spellEnd"/>
      <w:r w:rsidRPr="00DA7B73">
        <w:rPr>
          <w:rFonts w:ascii="Times New Roman" w:hAnsi="Times New Roman"/>
          <w:sz w:val="24"/>
          <w:szCs w:val="24"/>
        </w:rPr>
        <w:t>) М.К. Стратегия и тактика восстановления речи. М., 2001.</w:t>
      </w:r>
    </w:p>
    <w:p w:rsidR="008C43A7" w:rsidRPr="00DA7B73" w:rsidRDefault="008C43A7" w:rsidP="00EE104D">
      <w:pPr>
        <w:pStyle w:val="a5"/>
        <w:numPr>
          <w:ilvl w:val="0"/>
          <w:numId w:val="6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7B73">
        <w:rPr>
          <w:rFonts w:ascii="Times New Roman" w:hAnsi="Times New Roman"/>
          <w:sz w:val="24"/>
          <w:szCs w:val="24"/>
        </w:rPr>
        <w:t>Шохор</w:t>
      </w:r>
      <w:proofErr w:type="spellEnd"/>
      <w:r w:rsidRPr="00DA7B73">
        <w:rPr>
          <w:rFonts w:ascii="Times New Roman" w:hAnsi="Times New Roman"/>
          <w:sz w:val="24"/>
          <w:szCs w:val="24"/>
        </w:rPr>
        <w:t>-Троцкая М.К. Логопедическая работа при афазии на раннем этапе восстановления. М., 2002.</w:t>
      </w:r>
    </w:p>
    <w:p w:rsidR="008C43A7" w:rsidRPr="00DA7B73" w:rsidRDefault="008C43A7" w:rsidP="00DA7B73">
      <w:pPr>
        <w:pStyle w:val="a7"/>
        <w:ind w:firstLine="680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Материалы  к лекциям.</w:t>
      </w:r>
    </w:p>
    <w:p w:rsidR="00977CA7" w:rsidRPr="00DA7B73" w:rsidRDefault="00977CA7" w:rsidP="00DA7B73">
      <w:pPr>
        <w:ind w:firstLine="680"/>
        <w:jc w:val="both"/>
        <w:rPr>
          <w:sz w:val="24"/>
          <w:szCs w:val="24"/>
        </w:rPr>
      </w:pPr>
    </w:p>
    <w:p w:rsidR="003B320D" w:rsidRPr="00DA7B73" w:rsidRDefault="003B320D" w:rsidP="00A174C4">
      <w:pPr>
        <w:ind w:firstLine="680"/>
        <w:jc w:val="center"/>
        <w:rPr>
          <w:b/>
          <w:sz w:val="24"/>
          <w:szCs w:val="24"/>
          <w:u w:val="single"/>
        </w:rPr>
      </w:pPr>
      <w:r w:rsidRPr="00DA7B73">
        <w:rPr>
          <w:b/>
          <w:sz w:val="24"/>
          <w:szCs w:val="24"/>
          <w:u w:val="single"/>
        </w:rPr>
        <w:t xml:space="preserve">Практическое занятие № </w:t>
      </w:r>
      <w:r w:rsidR="007E7B4E" w:rsidRPr="00DA7B73">
        <w:rPr>
          <w:b/>
          <w:sz w:val="24"/>
          <w:szCs w:val="24"/>
          <w:u w:val="single"/>
        </w:rPr>
        <w:t>7</w:t>
      </w:r>
      <w:r w:rsidRPr="00DA7B73">
        <w:rPr>
          <w:b/>
          <w:sz w:val="24"/>
          <w:szCs w:val="24"/>
          <w:u w:val="single"/>
        </w:rPr>
        <w:t xml:space="preserve"> (2 ч).</w:t>
      </w:r>
    </w:p>
    <w:p w:rsidR="003B320D" w:rsidRPr="00DA7B73" w:rsidRDefault="003B320D" w:rsidP="00DA7B73">
      <w:pPr>
        <w:ind w:firstLine="680"/>
        <w:jc w:val="both"/>
        <w:rPr>
          <w:b/>
          <w:i/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t>Тема:</w:t>
      </w:r>
      <w:r w:rsidRPr="00DA7B73">
        <w:rPr>
          <w:b/>
          <w:i/>
          <w:sz w:val="24"/>
          <w:szCs w:val="24"/>
        </w:rPr>
        <w:t xml:space="preserve"> Восстановительное обучение при афазии.</w:t>
      </w:r>
    </w:p>
    <w:p w:rsidR="003B320D" w:rsidRPr="00DA7B73" w:rsidRDefault="003B320D" w:rsidP="00DA7B73">
      <w:pPr>
        <w:ind w:firstLine="680"/>
        <w:jc w:val="both"/>
        <w:rPr>
          <w:sz w:val="24"/>
          <w:szCs w:val="24"/>
        </w:rPr>
      </w:pPr>
      <w:r w:rsidRPr="00DA7B73">
        <w:rPr>
          <w:b/>
          <w:i/>
          <w:sz w:val="24"/>
          <w:szCs w:val="24"/>
          <w:u w:val="single"/>
        </w:rPr>
        <w:lastRenderedPageBreak/>
        <w:t>Цель:</w:t>
      </w:r>
      <w:r w:rsidRPr="00DA7B73">
        <w:rPr>
          <w:sz w:val="24"/>
          <w:szCs w:val="24"/>
        </w:rPr>
        <w:t xml:space="preserve"> актуализировать и расширять знания об особенностях восстановительного обучения при афазии на различных этапах работы; </w:t>
      </w:r>
      <w:r w:rsidR="002E313E" w:rsidRPr="00DA7B73">
        <w:rPr>
          <w:sz w:val="24"/>
          <w:szCs w:val="24"/>
        </w:rPr>
        <w:t xml:space="preserve">формировать умения подбирать и демонстрировать дифференцированные приемы восстановительной работы при афазии, </w:t>
      </w:r>
      <w:r w:rsidRPr="00DA7B73">
        <w:rPr>
          <w:sz w:val="24"/>
          <w:szCs w:val="24"/>
        </w:rPr>
        <w:t>составлять рекомендации по восстановительной работы при афазии, проводить консультации по вопросам афазии.</w:t>
      </w:r>
    </w:p>
    <w:p w:rsidR="003B320D" w:rsidRPr="00DA7B73" w:rsidRDefault="003B320D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Вопросы для обсуждения:</w:t>
      </w:r>
    </w:p>
    <w:p w:rsidR="002E313E" w:rsidRPr="00DA7B73" w:rsidRDefault="002E313E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napToGrid w:val="0"/>
          <w:sz w:val="24"/>
          <w:szCs w:val="24"/>
        </w:rPr>
        <w:t>1.Методы и организация групповых и индивидуальных занятий с пациентами с афазией.</w:t>
      </w:r>
    </w:p>
    <w:p w:rsidR="002E313E" w:rsidRPr="00DA7B73" w:rsidRDefault="002E313E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 xml:space="preserve">2.Предупреждение возникновения афазии, рецидивов. </w:t>
      </w:r>
    </w:p>
    <w:p w:rsidR="002E313E" w:rsidRPr="00DA7B73" w:rsidRDefault="002E313E" w:rsidP="00DA7B73">
      <w:pPr>
        <w:ind w:firstLine="680"/>
        <w:jc w:val="both"/>
        <w:rPr>
          <w:snapToGrid w:val="0"/>
          <w:sz w:val="24"/>
          <w:szCs w:val="24"/>
        </w:rPr>
      </w:pPr>
      <w:r w:rsidRPr="00DA7B73">
        <w:rPr>
          <w:snapToGrid w:val="0"/>
          <w:sz w:val="24"/>
          <w:szCs w:val="24"/>
        </w:rPr>
        <w:t>3.Критерии оценки результатов восстановительного обучения.</w:t>
      </w:r>
    </w:p>
    <w:p w:rsidR="003B320D" w:rsidRPr="00DA7B73" w:rsidRDefault="003B320D" w:rsidP="00DA7B73">
      <w:pPr>
        <w:ind w:firstLine="680"/>
        <w:jc w:val="both"/>
        <w:rPr>
          <w:sz w:val="24"/>
          <w:szCs w:val="24"/>
          <w:u w:val="single"/>
        </w:rPr>
      </w:pPr>
      <w:r w:rsidRPr="00DA7B73">
        <w:rPr>
          <w:sz w:val="24"/>
          <w:szCs w:val="24"/>
          <w:u w:val="single"/>
        </w:rPr>
        <w:t>Задания для самостоятельной работы:</w:t>
      </w:r>
    </w:p>
    <w:p w:rsidR="00C820AC" w:rsidRPr="00DA7B73" w:rsidRDefault="00C820AC" w:rsidP="00DA7B73">
      <w:pPr>
        <w:ind w:firstLine="680"/>
        <w:jc w:val="both"/>
        <w:rPr>
          <w:b/>
          <w:i/>
          <w:sz w:val="24"/>
          <w:szCs w:val="24"/>
        </w:rPr>
      </w:pPr>
      <w:bookmarkStart w:id="0" w:name="_GoBack"/>
      <w:bookmarkEnd w:id="0"/>
      <w:r w:rsidRPr="00DA7B73">
        <w:rPr>
          <w:b/>
          <w:i/>
          <w:sz w:val="24"/>
          <w:szCs w:val="24"/>
        </w:rPr>
        <w:t>1. Ответить на вопросы:</w:t>
      </w:r>
    </w:p>
    <w:p w:rsidR="006138A2" w:rsidRPr="00DA7B73" w:rsidRDefault="006138A2" w:rsidP="00EE104D">
      <w:pPr>
        <w:numPr>
          <w:ilvl w:val="0"/>
          <w:numId w:val="2"/>
        </w:numPr>
        <w:autoSpaceDE w:val="0"/>
        <w:autoSpaceDN w:val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Как осуществляется стимулирование устного высказывания на раннем этапе восстановительного обучения?</w:t>
      </w:r>
    </w:p>
    <w:p w:rsidR="006138A2" w:rsidRPr="00DA7B73" w:rsidRDefault="006138A2" w:rsidP="00EE104D">
      <w:pPr>
        <w:numPr>
          <w:ilvl w:val="0"/>
          <w:numId w:val="2"/>
        </w:numPr>
        <w:autoSpaceDE w:val="0"/>
        <w:autoSpaceDN w:val="0"/>
        <w:ind w:left="0"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В чем разница в растормаживании экспрессивной стороны речи при эфферентной и афферентной моторной афазии?</w:t>
      </w:r>
    </w:p>
    <w:p w:rsidR="003B320D" w:rsidRPr="00DA7B73" w:rsidRDefault="00C820AC" w:rsidP="00DA7B73">
      <w:pPr>
        <w:ind w:firstLine="680"/>
        <w:jc w:val="both"/>
        <w:rPr>
          <w:b/>
          <w:bCs/>
          <w:i/>
          <w:color w:val="000000"/>
          <w:sz w:val="24"/>
          <w:szCs w:val="24"/>
        </w:rPr>
      </w:pPr>
      <w:r w:rsidRPr="00DA7B73">
        <w:rPr>
          <w:b/>
          <w:bCs/>
          <w:i/>
          <w:color w:val="000000"/>
          <w:sz w:val="24"/>
          <w:szCs w:val="24"/>
        </w:rPr>
        <w:t>2</w:t>
      </w:r>
      <w:r w:rsidR="003B320D" w:rsidRPr="00DA7B73">
        <w:rPr>
          <w:b/>
          <w:bCs/>
          <w:i/>
          <w:color w:val="000000"/>
          <w:sz w:val="24"/>
          <w:szCs w:val="24"/>
        </w:rPr>
        <w:t>.Дать консультацию по следующим запросам:</w:t>
      </w:r>
    </w:p>
    <w:p w:rsidR="003B320D" w:rsidRPr="00DA7B73" w:rsidRDefault="003B320D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"Мой отец перенес инсульт два года назад, почти не говорит. Ему пошел 80-й год. Пытаться восстановить речь, наверное, уже бессмысленно? Валентина М., Витебск".</w:t>
      </w:r>
    </w:p>
    <w:p w:rsidR="003B320D" w:rsidRPr="00DA7B73" w:rsidRDefault="003B320D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"Мне 30 лет, и с некоторых пор я начала замечать за собой, что глотаю окончания длинных слов. Кроме того, стал неразборчивым почерк. С одной стороны, возможно, это профессиональное: я работаю секретарем. А с другой? Варвара С., Минск".</w:t>
      </w:r>
    </w:p>
    <w:p w:rsidR="00C820AC" w:rsidRPr="00DA7B73" w:rsidRDefault="00C820AC" w:rsidP="00DA7B73">
      <w:pPr>
        <w:ind w:firstLine="680"/>
        <w:jc w:val="both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3.</w:t>
      </w:r>
    </w:p>
    <w:p w:rsidR="003B320D" w:rsidRPr="00DA7B73" w:rsidRDefault="003B320D" w:rsidP="00DA7B73">
      <w:pPr>
        <w:ind w:firstLine="680"/>
        <w:jc w:val="both"/>
        <w:rPr>
          <w:sz w:val="24"/>
          <w:szCs w:val="24"/>
        </w:rPr>
      </w:pPr>
      <w:r w:rsidRPr="00DA7B73">
        <w:rPr>
          <w:i/>
          <w:sz w:val="24"/>
          <w:szCs w:val="24"/>
        </w:rPr>
        <w:t>Для студентов 1 подгруппы</w:t>
      </w:r>
      <w:r w:rsidRPr="00DA7B73">
        <w:rPr>
          <w:sz w:val="24"/>
          <w:szCs w:val="24"/>
        </w:rPr>
        <w:t>: Составить рекомендации для родственников по организации занятий с больным с учетом его личностных особенностей, формы афазии и раннего этапа восстановительного обучения.</w:t>
      </w:r>
    </w:p>
    <w:p w:rsidR="003B320D" w:rsidRPr="00DA7B73" w:rsidRDefault="003B320D" w:rsidP="00DA7B73">
      <w:pPr>
        <w:ind w:firstLine="680"/>
        <w:jc w:val="both"/>
        <w:rPr>
          <w:sz w:val="24"/>
          <w:szCs w:val="24"/>
        </w:rPr>
      </w:pPr>
      <w:r w:rsidRPr="00DA7B73">
        <w:rPr>
          <w:i/>
          <w:sz w:val="24"/>
          <w:szCs w:val="24"/>
        </w:rPr>
        <w:t>Для студентов 2 подгруппы</w:t>
      </w:r>
      <w:r w:rsidRPr="00DA7B73">
        <w:rPr>
          <w:sz w:val="24"/>
          <w:szCs w:val="24"/>
        </w:rPr>
        <w:t xml:space="preserve">: Составить рекомендации для родственников по организации занятий с больным с учетом его личностных особенностей, формы афазии и </w:t>
      </w:r>
      <w:proofErr w:type="spellStart"/>
      <w:r w:rsidRPr="00DA7B73">
        <w:rPr>
          <w:sz w:val="24"/>
          <w:szCs w:val="24"/>
        </w:rPr>
        <w:t>резидуального</w:t>
      </w:r>
      <w:proofErr w:type="spellEnd"/>
      <w:r w:rsidRPr="00DA7B73">
        <w:rPr>
          <w:sz w:val="24"/>
          <w:szCs w:val="24"/>
        </w:rPr>
        <w:t xml:space="preserve"> этапа восстановительного обучения.</w:t>
      </w:r>
    </w:p>
    <w:p w:rsidR="00C820AC" w:rsidRPr="00DA7B73" w:rsidRDefault="00C820AC" w:rsidP="00DA7B73">
      <w:pPr>
        <w:ind w:firstLine="680"/>
        <w:jc w:val="both"/>
        <w:rPr>
          <w:rFonts w:eastAsia="Calibri"/>
          <w:b/>
          <w:i/>
          <w:sz w:val="24"/>
          <w:szCs w:val="24"/>
          <w:lang w:val="en-US"/>
        </w:rPr>
      </w:pPr>
      <w:r w:rsidRPr="00DA7B73">
        <w:rPr>
          <w:rFonts w:eastAsia="Calibri"/>
          <w:b/>
          <w:i/>
          <w:sz w:val="24"/>
          <w:szCs w:val="24"/>
        </w:rPr>
        <w:t>4.</w:t>
      </w:r>
      <w:proofErr w:type="spellStart"/>
      <w:r w:rsidRPr="00DA7B73">
        <w:rPr>
          <w:rFonts w:eastAsia="Calibri"/>
          <w:b/>
          <w:i/>
          <w:sz w:val="24"/>
          <w:szCs w:val="24"/>
          <w:lang w:val="en-US"/>
        </w:rPr>
        <w:t>Продемонстрировать</w:t>
      </w:r>
      <w:proofErr w:type="spellEnd"/>
      <w:r w:rsidRPr="00DA7B73">
        <w:rPr>
          <w:rFonts w:eastAsia="Calibri"/>
          <w:b/>
          <w:i/>
          <w:sz w:val="24"/>
          <w:szCs w:val="24"/>
          <w:lang w:val="en-US"/>
        </w:rPr>
        <w:t xml:space="preserve"> и </w:t>
      </w:r>
      <w:proofErr w:type="spellStart"/>
      <w:r w:rsidRPr="00DA7B73">
        <w:rPr>
          <w:rFonts w:eastAsia="Calibri"/>
          <w:b/>
          <w:i/>
          <w:sz w:val="24"/>
          <w:szCs w:val="24"/>
          <w:lang w:val="en-US"/>
        </w:rPr>
        <w:t>объяснить</w:t>
      </w:r>
      <w:proofErr w:type="spellEnd"/>
      <w:r w:rsidRPr="00DA7B73">
        <w:rPr>
          <w:rFonts w:eastAsia="Calibri"/>
          <w:b/>
          <w:i/>
          <w:sz w:val="24"/>
          <w:szCs w:val="24"/>
          <w:lang w:val="en-US"/>
        </w:rPr>
        <w:t>:</w:t>
      </w:r>
    </w:p>
    <w:p w:rsidR="00C820AC" w:rsidRPr="00DA7B73" w:rsidRDefault="00C820AC" w:rsidP="00EE104D">
      <w:pPr>
        <w:pStyle w:val="a5"/>
        <w:numPr>
          <w:ilvl w:val="0"/>
          <w:numId w:val="7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>Приемы логопедической работы по растормаживанию экспрессивной стороны речи при эфферентной моторной афазии на раннем этапе восстановительного обучения.</w:t>
      </w:r>
    </w:p>
    <w:p w:rsidR="00C820AC" w:rsidRPr="00DA7B73" w:rsidRDefault="00C820AC" w:rsidP="00EE104D">
      <w:pPr>
        <w:pStyle w:val="a5"/>
        <w:numPr>
          <w:ilvl w:val="0"/>
          <w:numId w:val="7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B73">
        <w:rPr>
          <w:rFonts w:ascii="Times New Roman" w:hAnsi="Times New Roman"/>
          <w:sz w:val="24"/>
          <w:szCs w:val="24"/>
        </w:rPr>
        <w:t>Приемы логопедической работы по растормаживанию экспрессивной стороны речи при афферентной моторной афазии на раннем этапе восстановительного обучения.</w:t>
      </w:r>
    </w:p>
    <w:p w:rsidR="002E313E" w:rsidRPr="00DA7B73" w:rsidRDefault="002E313E" w:rsidP="00DA7B73">
      <w:pPr>
        <w:ind w:firstLine="680"/>
        <w:jc w:val="both"/>
        <w:rPr>
          <w:b/>
          <w:bCs/>
          <w:i/>
          <w:sz w:val="24"/>
          <w:szCs w:val="24"/>
          <w:u w:val="single"/>
        </w:rPr>
      </w:pPr>
      <w:r w:rsidRPr="00DA7B73">
        <w:rPr>
          <w:b/>
          <w:bCs/>
          <w:i/>
          <w:sz w:val="24"/>
          <w:szCs w:val="24"/>
          <w:u w:val="single"/>
        </w:rPr>
        <w:t>Литература:</w:t>
      </w:r>
    </w:p>
    <w:p w:rsidR="00444063" w:rsidRPr="00DA7B73" w:rsidRDefault="00444063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1.Визель Т.Г. Как вернуть речь. М., 1998.</w:t>
      </w:r>
    </w:p>
    <w:p w:rsidR="002E313E" w:rsidRPr="00DA7B73" w:rsidRDefault="00444063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2.</w:t>
      </w:r>
      <w:r w:rsidR="002E313E" w:rsidRPr="00DA7B73">
        <w:rPr>
          <w:sz w:val="24"/>
          <w:szCs w:val="24"/>
        </w:rPr>
        <w:t>Цветкова Л.С. Афазия и восстановительное обучение. М., 1988 / 2001.</w:t>
      </w:r>
    </w:p>
    <w:p w:rsidR="002E313E" w:rsidRPr="00DA7B73" w:rsidRDefault="00444063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3.</w:t>
      </w:r>
      <w:r w:rsidR="002E313E" w:rsidRPr="00DA7B73">
        <w:rPr>
          <w:sz w:val="24"/>
          <w:szCs w:val="24"/>
        </w:rPr>
        <w:t xml:space="preserve">Шкловский В.М., </w:t>
      </w:r>
      <w:proofErr w:type="spellStart"/>
      <w:r w:rsidR="002E313E" w:rsidRPr="00DA7B73">
        <w:rPr>
          <w:sz w:val="24"/>
          <w:szCs w:val="24"/>
        </w:rPr>
        <w:t>Визель</w:t>
      </w:r>
      <w:proofErr w:type="spellEnd"/>
      <w:r w:rsidR="002E313E" w:rsidRPr="00DA7B73">
        <w:rPr>
          <w:sz w:val="24"/>
          <w:szCs w:val="24"/>
        </w:rPr>
        <w:t xml:space="preserve"> Т.Г. Восстановление речевой функции у больных с разными формами афазии. М., 2000.</w:t>
      </w:r>
    </w:p>
    <w:p w:rsidR="002E313E" w:rsidRPr="00DA7B73" w:rsidRDefault="00444063" w:rsidP="00DA7B73">
      <w:pPr>
        <w:ind w:firstLine="680"/>
        <w:jc w:val="both"/>
        <w:rPr>
          <w:sz w:val="24"/>
          <w:szCs w:val="24"/>
        </w:rPr>
      </w:pPr>
      <w:r w:rsidRPr="00DA7B73">
        <w:rPr>
          <w:sz w:val="24"/>
          <w:szCs w:val="24"/>
        </w:rPr>
        <w:t>4.</w:t>
      </w:r>
      <w:r w:rsidR="002E313E" w:rsidRPr="00DA7B73">
        <w:rPr>
          <w:sz w:val="24"/>
          <w:szCs w:val="24"/>
        </w:rPr>
        <w:t>Шохор-Троцкая М.К. Логопедическая работа при афазии на раннем этапе восстановления. М., 2002.</w:t>
      </w:r>
    </w:p>
    <w:p w:rsidR="002E313E" w:rsidRPr="00DA7B73" w:rsidRDefault="002E313E" w:rsidP="00DA7B73">
      <w:pPr>
        <w:pStyle w:val="a7"/>
        <w:ind w:firstLine="680"/>
        <w:rPr>
          <w:i/>
          <w:sz w:val="24"/>
          <w:szCs w:val="24"/>
        </w:rPr>
      </w:pPr>
      <w:r w:rsidRPr="00DA7B73">
        <w:rPr>
          <w:i/>
          <w:sz w:val="24"/>
          <w:szCs w:val="24"/>
        </w:rPr>
        <w:t>Материалы  к лекциям.</w:t>
      </w:r>
    </w:p>
    <w:p w:rsidR="00393040" w:rsidRPr="00DA7B73" w:rsidRDefault="00393040" w:rsidP="00DA7B73">
      <w:pPr>
        <w:ind w:firstLine="680"/>
        <w:jc w:val="both"/>
        <w:rPr>
          <w:sz w:val="24"/>
          <w:szCs w:val="24"/>
        </w:rPr>
      </w:pPr>
    </w:p>
    <w:sectPr w:rsidR="00393040" w:rsidRPr="00DA7B73" w:rsidSect="003B32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8A1" w:rsidRDefault="006708A1" w:rsidP="002646DE">
      <w:r>
        <w:separator/>
      </w:r>
    </w:p>
  </w:endnote>
  <w:endnote w:type="continuationSeparator" w:id="0">
    <w:p w:rsidR="006708A1" w:rsidRDefault="006708A1" w:rsidP="0026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8A1" w:rsidRDefault="006708A1" w:rsidP="002646DE">
      <w:r>
        <w:separator/>
      </w:r>
    </w:p>
  </w:footnote>
  <w:footnote w:type="continuationSeparator" w:id="0">
    <w:p w:rsidR="006708A1" w:rsidRDefault="006708A1" w:rsidP="002646DE">
      <w:r>
        <w:continuationSeparator/>
      </w:r>
    </w:p>
  </w:footnote>
  <w:footnote w:id="1">
    <w:p w:rsidR="002E313E" w:rsidRPr="00A174C4" w:rsidRDefault="002E313E" w:rsidP="002646DE">
      <w:pPr>
        <w:jc w:val="both"/>
      </w:pPr>
      <w:r w:rsidRPr="00A174C4">
        <w:rPr>
          <w:rStyle w:val="ad"/>
        </w:rPr>
        <w:footnoteRef/>
      </w:r>
      <w:r w:rsidRPr="00A174C4">
        <w:t xml:space="preserve"> </w:t>
      </w:r>
      <w:proofErr w:type="spellStart"/>
      <w:r w:rsidRPr="00A174C4">
        <w:rPr>
          <w:i/>
        </w:rPr>
        <w:t>Обуховская</w:t>
      </w:r>
      <w:proofErr w:type="spellEnd"/>
      <w:r w:rsidRPr="00A174C4">
        <w:rPr>
          <w:i/>
        </w:rPr>
        <w:t xml:space="preserve"> А.Ю. Особенности коррекционно-восстановительной работы при афазии у детей и подростков: </w:t>
      </w:r>
      <w:proofErr w:type="spellStart"/>
      <w:r w:rsidRPr="00A174C4">
        <w:rPr>
          <w:i/>
        </w:rPr>
        <w:t>автореф</w:t>
      </w:r>
      <w:proofErr w:type="spellEnd"/>
      <w:r w:rsidRPr="00A174C4">
        <w:rPr>
          <w:i/>
        </w:rPr>
        <w:t xml:space="preserve">. … </w:t>
      </w:r>
      <w:proofErr w:type="spellStart"/>
      <w:r w:rsidRPr="00A174C4">
        <w:rPr>
          <w:i/>
        </w:rPr>
        <w:t>дис</w:t>
      </w:r>
      <w:proofErr w:type="spellEnd"/>
      <w:r w:rsidRPr="00A174C4">
        <w:rPr>
          <w:i/>
        </w:rPr>
        <w:t xml:space="preserve">. канд. </w:t>
      </w:r>
      <w:proofErr w:type="spellStart"/>
      <w:r w:rsidRPr="00A174C4">
        <w:rPr>
          <w:i/>
        </w:rPr>
        <w:t>пед</w:t>
      </w:r>
      <w:proofErr w:type="spellEnd"/>
      <w:r w:rsidRPr="00A174C4">
        <w:rPr>
          <w:i/>
        </w:rPr>
        <w:t>. наук (13.00.03). СПб</w:t>
      </w:r>
      <w:proofErr w:type="gramStart"/>
      <w:r w:rsidRPr="00A174C4">
        <w:rPr>
          <w:i/>
        </w:rPr>
        <w:t xml:space="preserve">., </w:t>
      </w:r>
      <w:proofErr w:type="gramEnd"/>
      <w:r w:rsidRPr="00A174C4">
        <w:rPr>
          <w:i/>
        </w:rPr>
        <w:t>2009.</w:t>
      </w:r>
    </w:p>
  </w:footnote>
  <w:footnote w:id="2">
    <w:p w:rsidR="002E313E" w:rsidRDefault="002E313E" w:rsidP="00A174C4">
      <w:pPr>
        <w:jc w:val="both"/>
      </w:pPr>
      <w:r w:rsidRPr="00A174C4">
        <w:rPr>
          <w:rStyle w:val="ad"/>
        </w:rPr>
        <w:footnoteRef/>
      </w:r>
      <w:r w:rsidRPr="00A174C4">
        <w:t xml:space="preserve"> </w:t>
      </w:r>
      <w:r w:rsidRPr="00A174C4">
        <w:rPr>
          <w:bCs/>
          <w:i/>
        </w:rPr>
        <w:t xml:space="preserve">Марковская Е.П. </w:t>
      </w:r>
      <w:r w:rsidRPr="00A174C4">
        <w:rPr>
          <w:bCs/>
          <w:i/>
          <w:kern w:val="36"/>
        </w:rPr>
        <w:t>Современные аспекты речевой реабилитации при афазии</w:t>
      </w:r>
      <w:r w:rsidRPr="00A174C4">
        <w:rPr>
          <w:bCs/>
          <w:i/>
        </w:rPr>
        <w:t xml:space="preserve"> /Медицинские новости. – 2008. – №12. – С. 82-83.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1359"/>
    <w:multiLevelType w:val="hybridMultilevel"/>
    <w:tmpl w:val="BDCCD672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>
    <w:nsid w:val="1F554219"/>
    <w:multiLevelType w:val="hybridMultilevel"/>
    <w:tmpl w:val="EA7052D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>
    <w:nsid w:val="350B1FE3"/>
    <w:multiLevelType w:val="hybridMultilevel"/>
    <w:tmpl w:val="FEC67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26A39"/>
    <w:multiLevelType w:val="hybridMultilevel"/>
    <w:tmpl w:val="AB0C93E4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5A9E2E59"/>
    <w:multiLevelType w:val="hybridMultilevel"/>
    <w:tmpl w:val="685C0780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>
    <w:nsid w:val="631C05A7"/>
    <w:multiLevelType w:val="hybridMultilevel"/>
    <w:tmpl w:val="FABCA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35A7B"/>
    <w:multiLevelType w:val="singleLevel"/>
    <w:tmpl w:val="F6C473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5"/>
  </w:num>
  <w:num w:numId="2">
    <w:abstractNumId w:val="6"/>
    <w:lvlOverride w:ilvl="0">
      <w:startOverride w:val="1"/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D2"/>
    <w:rsid w:val="00023D4D"/>
    <w:rsid w:val="00080616"/>
    <w:rsid w:val="00184E22"/>
    <w:rsid w:val="001B1E83"/>
    <w:rsid w:val="001F3277"/>
    <w:rsid w:val="002646DE"/>
    <w:rsid w:val="002652BF"/>
    <w:rsid w:val="002E313E"/>
    <w:rsid w:val="00310FC2"/>
    <w:rsid w:val="00331BA8"/>
    <w:rsid w:val="0034136D"/>
    <w:rsid w:val="00393040"/>
    <w:rsid w:val="003B320D"/>
    <w:rsid w:val="00400188"/>
    <w:rsid w:val="00444063"/>
    <w:rsid w:val="0049606F"/>
    <w:rsid w:val="004C5FFA"/>
    <w:rsid w:val="005F1ADC"/>
    <w:rsid w:val="006138A2"/>
    <w:rsid w:val="006708A1"/>
    <w:rsid w:val="006A35A7"/>
    <w:rsid w:val="006E15C9"/>
    <w:rsid w:val="00763344"/>
    <w:rsid w:val="007E7B4E"/>
    <w:rsid w:val="007F4CDD"/>
    <w:rsid w:val="008259E2"/>
    <w:rsid w:val="008C43A7"/>
    <w:rsid w:val="008E0A5E"/>
    <w:rsid w:val="009507D2"/>
    <w:rsid w:val="00977CA7"/>
    <w:rsid w:val="009D21E4"/>
    <w:rsid w:val="00A12178"/>
    <w:rsid w:val="00A140A3"/>
    <w:rsid w:val="00A174C4"/>
    <w:rsid w:val="00B55F69"/>
    <w:rsid w:val="00BF2520"/>
    <w:rsid w:val="00C820AC"/>
    <w:rsid w:val="00CD73A7"/>
    <w:rsid w:val="00CF1DD4"/>
    <w:rsid w:val="00D15B54"/>
    <w:rsid w:val="00DA7B73"/>
    <w:rsid w:val="00E80AE9"/>
    <w:rsid w:val="00EE104D"/>
    <w:rsid w:val="00F00702"/>
    <w:rsid w:val="00F5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0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B320D"/>
    <w:pPr>
      <w:pBdr>
        <w:bottom w:val="single" w:sz="12" w:space="1" w:color="auto"/>
      </w:pBdr>
      <w:jc w:val="both"/>
    </w:pPr>
    <w:rPr>
      <w:color w:val="FF00FF"/>
      <w:sz w:val="24"/>
    </w:rPr>
  </w:style>
  <w:style w:type="character" w:customStyle="1" w:styleId="a4">
    <w:name w:val="Основной текст Знак"/>
    <w:basedOn w:val="a0"/>
    <w:link w:val="a3"/>
    <w:semiHidden/>
    <w:rsid w:val="003B320D"/>
    <w:rPr>
      <w:rFonts w:eastAsia="Times New Roman"/>
      <w:color w:val="FF00FF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B320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НумерованныйСписок"/>
    <w:basedOn w:val="a"/>
    <w:rsid w:val="003B320D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customStyle="1" w:styleId="a7">
    <w:name w:val="АбзацПрограммы"/>
    <w:basedOn w:val="a"/>
    <w:rsid w:val="003B320D"/>
    <w:pPr>
      <w:autoSpaceDE w:val="0"/>
      <w:autoSpaceDN w:val="0"/>
      <w:ind w:firstLine="851"/>
      <w:jc w:val="both"/>
    </w:pPr>
    <w:rPr>
      <w:sz w:val="28"/>
      <w:szCs w:val="28"/>
    </w:rPr>
  </w:style>
  <w:style w:type="paragraph" w:styleId="a8">
    <w:name w:val="Body Text Indent"/>
    <w:basedOn w:val="a"/>
    <w:link w:val="a9"/>
    <w:uiPriority w:val="99"/>
    <w:unhideWhenUsed/>
    <w:rsid w:val="003B320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3B320D"/>
    <w:rPr>
      <w:rFonts w:eastAsia="Times New Roman"/>
      <w:sz w:val="20"/>
      <w:szCs w:val="20"/>
      <w:lang w:eastAsia="ru-RU"/>
    </w:rPr>
  </w:style>
  <w:style w:type="paragraph" w:customStyle="1" w:styleId="aa">
    <w:name w:val="ТемаРаздела"/>
    <w:basedOn w:val="a"/>
    <w:autoRedefine/>
    <w:rsid w:val="002652BF"/>
    <w:pPr>
      <w:keepNext/>
      <w:autoSpaceDE w:val="0"/>
      <w:autoSpaceDN w:val="0"/>
      <w:ind w:firstLine="680"/>
      <w:jc w:val="both"/>
    </w:pPr>
    <w:rPr>
      <w:b/>
      <w:i/>
      <w:spacing w:val="-6"/>
      <w:sz w:val="28"/>
      <w:szCs w:val="28"/>
      <w:lang w:val="be-BY"/>
    </w:rPr>
  </w:style>
  <w:style w:type="paragraph" w:styleId="ab">
    <w:name w:val="footnote text"/>
    <w:basedOn w:val="a"/>
    <w:link w:val="ac"/>
    <w:uiPriority w:val="99"/>
    <w:semiHidden/>
    <w:unhideWhenUsed/>
    <w:rsid w:val="002646DE"/>
  </w:style>
  <w:style w:type="character" w:customStyle="1" w:styleId="ac">
    <w:name w:val="Текст сноски Знак"/>
    <w:basedOn w:val="a0"/>
    <w:link w:val="ab"/>
    <w:uiPriority w:val="99"/>
    <w:semiHidden/>
    <w:rsid w:val="002646DE"/>
    <w:rPr>
      <w:rFonts w:eastAsia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2646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0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B320D"/>
    <w:pPr>
      <w:pBdr>
        <w:bottom w:val="single" w:sz="12" w:space="1" w:color="auto"/>
      </w:pBdr>
      <w:jc w:val="both"/>
    </w:pPr>
    <w:rPr>
      <w:color w:val="FF00FF"/>
      <w:sz w:val="24"/>
    </w:rPr>
  </w:style>
  <w:style w:type="character" w:customStyle="1" w:styleId="a4">
    <w:name w:val="Основной текст Знак"/>
    <w:basedOn w:val="a0"/>
    <w:link w:val="a3"/>
    <w:semiHidden/>
    <w:rsid w:val="003B320D"/>
    <w:rPr>
      <w:rFonts w:eastAsia="Times New Roman"/>
      <w:color w:val="FF00FF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B320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НумерованныйСписок"/>
    <w:basedOn w:val="a"/>
    <w:rsid w:val="003B320D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customStyle="1" w:styleId="a7">
    <w:name w:val="АбзацПрограммы"/>
    <w:basedOn w:val="a"/>
    <w:rsid w:val="003B320D"/>
    <w:pPr>
      <w:autoSpaceDE w:val="0"/>
      <w:autoSpaceDN w:val="0"/>
      <w:ind w:firstLine="851"/>
      <w:jc w:val="both"/>
    </w:pPr>
    <w:rPr>
      <w:sz w:val="28"/>
      <w:szCs w:val="28"/>
    </w:rPr>
  </w:style>
  <w:style w:type="paragraph" w:styleId="a8">
    <w:name w:val="Body Text Indent"/>
    <w:basedOn w:val="a"/>
    <w:link w:val="a9"/>
    <w:uiPriority w:val="99"/>
    <w:unhideWhenUsed/>
    <w:rsid w:val="003B320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3B320D"/>
    <w:rPr>
      <w:rFonts w:eastAsia="Times New Roman"/>
      <w:sz w:val="20"/>
      <w:szCs w:val="20"/>
      <w:lang w:eastAsia="ru-RU"/>
    </w:rPr>
  </w:style>
  <w:style w:type="paragraph" w:customStyle="1" w:styleId="aa">
    <w:name w:val="ТемаРаздела"/>
    <w:basedOn w:val="a"/>
    <w:autoRedefine/>
    <w:rsid w:val="002652BF"/>
    <w:pPr>
      <w:keepNext/>
      <w:autoSpaceDE w:val="0"/>
      <w:autoSpaceDN w:val="0"/>
      <w:ind w:firstLine="680"/>
      <w:jc w:val="both"/>
    </w:pPr>
    <w:rPr>
      <w:b/>
      <w:i/>
      <w:spacing w:val="-6"/>
      <w:sz w:val="28"/>
      <w:szCs w:val="28"/>
      <w:lang w:val="be-BY"/>
    </w:rPr>
  </w:style>
  <w:style w:type="paragraph" w:styleId="ab">
    <w:name w:val="footnote text"/>
    <w:basedOn w:val="a"/>
    <w:link w:val="ac"/>
    <w:uiPriority w:val="99"/>
    <w:semiHidden/>
    <w:unhideWhenUsed/>
    <w:rsid w:val="002646DE"/>
  </w:style>
  <w:style w:type="character" w:customStyle="1" w:styleId="ac">
    <w:name w:val="Текст сноски Знак"/>
    <w:basedOn w:val="a0"/>
    <w:link w:val="ab"/>
    <w:uiPriority w:val="99"/>
    <w:semiHidden/>
    <w:rsid w:val="002646DE"/>
    <w:rPr>
      <w:rFonts w:eastAsia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2646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ED1A-C409-41B1-A518-2A3125E0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7758</Words>
  <Characters>44223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2018-08-13T08:00:00Z</dcterms:created>
  <dcterms:modified xsi:type="dcterms:W3CDTF">2018-09-05T19:14:00Z</dcterms:modified>
</cp:coreProperties>
</file>