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13" w:rsidRPr="00454AAA" w:rsidRDefault="00080013" w:rsidP="0037284A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                             </w:t>
      </w:r>
      <w:r w:rsidRPr="00454AAA">
        <w:rPr>
          <w:rFonts w:ascii="Times New Roman" w:hAnsi="Times New Roman" w:cs="Times New Roman"/>
          <w:b/>
          <w:bCs/>
        </w:rPr>
        <w:t>ТЕМА:  ЛЕСОПРОМЫШЛЕННЫЙ КОМПЛЕКС РОССИИ</w:t>
      </w:r>
    </w:p>
    <w:p w:rsidR="0037284A" w:rsidRPr="0037284A" w:rsidRDefault="0037284A" w:rsidP="0037284A">
      <w:r w:rsidRPr="00454AAA">
        <w:rPr>
          <w:rFonts w:ascii="Times New Roman" w:hAnsi="Times New Roman" w:cs="Times New Roman"/>
          <w:b/>
          <w:bCs/>
        </w:rPr>
        <w:t xml:space="preserve"> </w:t>
      </w:r>
      <w:r w:rsidR="00454AAA" w:rsidRPr="00454AAA">
        <w:rPr>
          <w:rFonts w:ascii="Times New Roman" w:hAnsi="Times New Roman" w:cs="Times New Roman"/>
          <w:b/>
          <w:bCs/>
        </w:rPr>
        <w:t xml:space="preserve">                                                         </w:t>
      </w:r>
      <w:r w:rsidRPr="00454AAA">
        <w:rPr>
          <w:rFonts w:ascii="Times New Roman" w:hAnsi="Times New Roman" w:cs="Times New Roman"/>
          <w:b/>
          <w:bCs/>
        </w:rPr>
        <w:t>Структура</w:t>
      </w:r>
      <w:r w:rsidRPr="0037284A">
        <w:rPr>
          <w:b/>
          <w:bCs/>
        </w:rPr>
        <w:t xml:space="preserve"> </w:t>
      </w:r>
    </w:p>
    <w:p w:rsidR="0037284A" w:rsidRPr="0000588A" w:rsidRDefault="0000588A" w:rsidP="00080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284A" w:rsidRPr="0000588A">
        <w:rPr>
          <w:rFonts w:ascii="Times New Roman" w:hAnsi="Times New Roman" w:cs="Times New Roman"/>
          <w:sz w:val="28"/>
          <w:szCs w:val="28"/>
        </w:rPr>
        <w:t xml:space="preserve">Лесопромышленный комплекс - это сложное межотраслевое формирование, включающее воспроизводство лесных ресурсов и все направления их использования. </w:t>
      </w:r>
    </w:p>
    <w:p w:rsidR="0037284A" w:rsidRPr="0000588A" w:rsidRDefault="0000588A" w:rsidP="00080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284A" w:rsidRPr="0000588A">
        <w:rPr>
          <w:rFonts w:ascii="Times New Roman" w:hAnsi="Times New Roman" w:cs="Times New Roman"/>
          <w:sz w:val="28"/>
          <w:szCs w:val="28"/>
        </w:rPr>
        <w:t>Функциональная роль комплекса состоит в обеспечении отраслей хозяйства и населения древесиной и продукцией, производимой из нее. При этом ведущая роль в межотраслевом комплексе принадлежит промышленному сектору, хотя базовой отраслью, поставщиком древесины для него является лесное хозяйство.</w:t>
      </w:r>
    </w:p>
    <w:p w:rsidR="00080013" w:rsidRDefault="00080013" w:rsidP="00080013">
      <w:pPr>
        <w:spacing w:after="0"/>
        <w:rPr>
          <w:b/>
          <w:bCs/>
        </w:rPr>
      </w:pPr>
    </w:p>
    <w:p w:rsidR="0037284A" w:rsidRPr="0037284A" w:rsidRDefault="00080013" w:rsidP="00080013">
      <w:pPr>
        <w:spacing w:after="0"/>
      </w:pPr>
      <w:r>
        <w:rPr>
          <w:b/>
          <w:bCs/>
        </w:rPr>
        <w:t xml:space="preserve">                       </w:t>
      </w:r>
      <w:r w:rsidR="00454AAA">
        <w:rPr>
          <w:b/>
          <w:bCs/>
        </w:rPr>
        <w:t xml:space="preserve">                   </w:t>
      </w:r>
      <w:r w:rsidR="0037284A" w:rsidRPr="0037284A">
        <w:rPr>
          <w:b/>
          <w:bCs/>
        </w:rPr>
        <w:t>Важнейшие производства ЛПК в соответствии с ОКЭД</w:t>
      </w:r>
    </w:p>
    <w:tbl>
      <w:tblPr>
        <w:tblW w:w="13940" w:type="dxa"/>
        <w:tblCellMar>
          <w:left w:w="0" w:type="dxa"/>
          <w:right w:w="0" w:type="dxa"/>
        </w:tblCellMar>
        <w:tblLook w:val="04A0"/>
      </w:tblPr>
      <w:tblGrid>
        <w:gridCol w:w="2040"/>
        <w:gridCol w:w="2924"/>
        <w:gridCol w:w="2551"/>
        <w:gridCol w:w="4065"/>
        <w:gridCol w:w="2360"/>
      </w:tblGrid>
      <w:tr w:rsidR="0037284A" w:rsidRPr="0037284A" w:rsidTr="0037284A">
        <w:trPr>
          <w:trHeight w:val="455"/>
        </w:trPr>
        <w:tc>
          <w:tcPr>
            <w:tcW w:w="204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84A" w:rsidRPr="00454AAA" w:rsidRDefault="0037284A" w:rsidP="0037284A">
            <w:pPr>
              <w:kinsoku w:val="0"/>
              <w:overflowPunct w:val="0"/>
              <w:spacing w:before="67" w:after="0" w:line="240" w:lineRule="auto"/>
              <w:textAlignment w:val="baseline"/>
              <w:rPr>
                <w:rFonts w:ascii="Arial" w:eastAsia="Times New Roman" w:hAnsi="Arial" w:cs="Arial"/>
                <w:i/>
              </w:rPr>
            </w:pPr>
            <w:r w:rsidRPr="00454AAA">
              <w:rPr>
                <w:rFonts w:ascii="Arial" w:eastAsia="Times New Roman" w:hAnsi="Arial" w:cs="Arial"/>
                <w:b/>
                <w:bCs/>
                <w:i/>
                <w:color w:val="000000"/>
                <w:kern w:val="24"/>
              </w:rPr>
              <w:t>Секция:</w:t>
            </w:r>
            <w:r w:rsidRPr="00454AAA">
              <w:rPr>
                <w:rFonts w:ascii="Arial" w:eastAsia="Times New Roman" w:hAnsi="Arial" w:cs="Arial"/>
                <w:i/>
                <w:color w:val="000000"/>
                <w:kern w:val="24"/>
              </w:rPr>
              <w:t xml:space="preserve"> Сельское хозяйство, охота, лесное хозяйство</w:t>
            </w:r>
          </w:p>
        </w:tc>
        <w:tc>
          <w:tcPr>
            <w:tcW w:w="11900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84A" w:rsidRPr="00454AAA" w:rsidRDefault="0037284A" w:rsidP="0037284A">
            <w:pPr>
              <w:kinsoku w:val="0"/>
              <w:overflowPunct w:val="0"/>
              <w:spacing w:before="67" w:after="0" w:line="240" w:lineRule="auto"/>
              <w:textAlignment w:val="baseline"/>
              <w:rPr>
                <w:rFonts w:ascii="Arial" w:eastAsia="Times New Roman" w:hAnsi="Arial" w:cs="Arial"/>
                <w:i/>
              </w:rPr>
            </w:pPr>
            <w:r w:rsidRPr="00454AAA">
              <w:rPr>
                <w:rFonts w:ascii="Arial" w:eastAsia="Times New Roman" w:hAnsi="Arial" w:cs="Arial"/>
                <w:b/>
                <w:bCs/>
                <w:i/>
                <w:color w:val="000000"/>
                <w:kern w:val="24"/>
              </w:rPr>
              <w:t xml:space="preserve">                Секция: </w:t>
            </w:r>
            <w:r w:rsidRPr="00454AAA">
              <w:rPr>
                <w:rFonts w:ascii="Arial" w:eastAsia="Times New Roman" w:hAnsi="Arial" w:cs="Arial"/>
                <w:i/>
                <w:color w:val="000000"/>
                <w:kern w:val="24"/>
              </w:rPr>
              <w:t>Обрабатывающая промышленность</w:t>
            </w:r>
          </w:p>
        </w:tc>
      </w:tr>
      <w:tr w:rsidR="00454AAA" w:rsidRPr="0037284A" w:rsidTr="00A90462">
        <w:trPr>
          <w:trHeight w:val="2108"/>
        </w:trPr>
        <w:tc>
          <w:tcPr>
            <w:tcW w:w="204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4AAA" w:rsidRPr="00454AAA" w:rsidRDefault="00454AAA" w:rsidP="0037284A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29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AAA" w:rsidRPr="00454AAA" w:rsidRDefault="00454AAA" w:rsidP="0037284A">
            <w:pPr>
              <w:kinsoku w:val="0"/>
              <w:overflowPunct w:val="0"/>
              <w:spacing w:before="67" w:after="0" w:line="240" w:lineRule="auto"/>
              <w:textAlignment w:val="baseline"/>
              <w:rPr>
                <w:rFonts w:ascii="Arial" w:eastAsia="Times New Roman" w:hAnsi="Arial" w:cs="Arial"/>
                <w:i/>
              </w:rPr>
            </w:pPr>
            <w:r w:rsidRPr="00454AAA">
              <w:rPr>
                <w:rFonts w:ascii="Arial" w:eastAsia="Times New Roman" w:hAnsi="Arial" w:cs="Arial"/>
                <w:b/>
                <w:bCs/>
                <w:i/>
                <w:color w:val="000000"/>
                <w:kern w:val="24"/>
              </w:rPr>
              <w:t>Подсекция:</w:t>
            </w:r>
            <w:r w:rsidRPr="00454AAA">
              <w:rPr>
                <w:rFonts w:ascii="Arial" w:eastAsia="Times New Roman" w:hAnsi="Arial" w:cs="Arial"/>
                <w:i/>
                <w:color w:val="000000"/>
                <w:kern w:val="24"/>
              </w:rPr>
              <w:t xml:space="preserve"> Обработка древесины и производство изделий из дерева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Раздел:</w:t>
            </w: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Обработка древесины и производство изделий из дерева и пробки, кроме мебели; производство изделий из соломки и материалов для плетения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 xml:space="preserve">Группа: </w:t>
            </w: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>Распиловка и строгание древесины, пропитка древесины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Группа:</w:t>
            </w: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Производство шпона, фанеры, плит и панелей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Группа:</w:t>
            </w: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Производство деревянных строительных конструкций и столярных изделий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Группа:</w:t>
            </w: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Производство деревянной тары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Группа:</w:t>
            </w: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Производство прочих изделий из дерева и пробки, соломки и материалов для плетения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AAA" w:rsidRPr="00454AAA" w:rsidRDefault="00454AAA" w:rsidP="0037284A">
            <w:pPr>
              <w:kinsoku w:val="0"/>
              <w:overflowPunct w:val="0"/>
              <w:spacing w:before="67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Подсекция:</w:t>
            </w: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Целлюлозно-бумажное производство и издательская деятельность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AAA" w:rsidRPr="00454AAA" w:rsidRDefault="00454AAA" w:rsidP="0037284A">
            <w:pPr>
              <w:kinsoku w:val="0"/>
              <w:overflowPunct w:val="0"/>
              <w:spacing w:before="67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Подсекция:</w:t>
            </w:r>
          </w:p>
          <w:p w:rsidR="00454AAA" w:rsidRPr="00454AAA" w:rsidRDefault="00454AAA" w:rsidP="0037284A">
            <w:pPr>
              <w:kinsoku w:val="0"/>
              <w:overflowPunct w:val="0"/>
              <w:spacing w:before="67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</w:rPr>
            </w:pP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Прочие отрасли </w:t>
            </w:r>
          </w:p>
          <w:p w:rsidR="00454AAA" w:rsidRPr="00454AAA" w:rsidRDefault="00454AAA" w:rsidP="0037284A">
            <w:pPr>
              <w:kinsoku w:val="0"/>
              <w:overflowPunct w:val="0"/>
              <w:spacing w:before="67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>промышленности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AAA" w:rsidRPr="0037284A" w:rsidRDefault="00454AAA" w:rsidP="0037284A">
            <w:pPr>
              <w:kinsoku w:val="0"/>
              <w:overflowPunct w:val="0"/>
              <w:spacing w:before="6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37284A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</w:rPr>
              <w:t>Подсекция:</w:t>
            </w:r>
          </w:p>
          <w:p w:rsidR="00454AAA" w:rsidRPr="0037284A" w:rsidRDefault="00454AAA" w:rsidP="0037284A">
            <w:pPr>
              <w:kinsoku w:val="0"/>
              <w:overflowPunct w:val="0"/>
              <w:spacing w:before="6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37284A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</w:rPr>
              <w:t>Раздел:</w:t>
            </w:r>
          </w:p>
          <w:p w:rsidR="00454AAA" w:rsidRPr="0037284A" w:rsidRDefault="00454AAA" w:rsidP="0037284A">
            <w:pPr>
              <w:kinsoku w:val="0"/>
              <w:overflowPunct w:val="0"/>
              <w:spacing w:before="6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37284A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Химическое производство</w:t>
            </w:r>
          </w:p>
        </w:tc>
      </w:tr>
      <w:tr w:rsidR="00454AAA" w:rsidRPr="0037284A" w:rsidTr="00A90462">
        <w:trPr>
          <w:trHeight w:val="5715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Раздел: Группа:</w:t>
            </w: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Лесное хозяйство и предоставление услуг в этой отрасли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Класс:</w:t>
            </w: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Лесоводство и лесозаготовка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Класс:</w:t>
            </w: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Услуги, связанные с лесоводством и лесозаготовкой</w:t>
            </w:r>
          </w:p>
        </w:tc>
        <w:tc>
          <w:tcPr>
            <w:tcW w:w="2924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Раздел: Группа: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>Производство целлюлозы, древесной массы, бумаги, картона, и изделий из них</w:t>
            </w: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 xml:space="preserve"> </w:t>
            </w:r>
          </w:p>
          <w:p w:rsidR="00454AAA" w:rsidRPr="00454AAA" w:rsidRDefault="00454AAA" w:rsidP="0037284A">
            <w:pPr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Раздел: Группа:</w:t>
            </w:r>
          </w:p>
          <w:p w:rsidR="00454AAA" w:rsidRPr="00454AAA" w:rsidRDefault="00454AAA" w:rsidP="0037284A">
            <w:pPr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>Издательская и полиграфическая деятельность, тиражирование записанных носителей информации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Раздел:</w:t>
            </w: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Производство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</w:rPr>
            </w:pP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мебели и прочей 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</w:rPr>
            </w:pP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продукции, 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>не включенной в другие группировки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Группа:</w:t>
            </w: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Производство 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>мебели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Группа:</w:t>
            </w: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Производство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</w:rPr>
            </w:pP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различной продукции,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не включенной в другие группировки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</w:rPr>
            </w:pPr>
            <w:r w:rsidRPr="00454AAA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Подкласс:</w:t>
            </w: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 xml:space="preserve"> </w:t>
            </w:r>
          </w:p>
          <w:p w:rsidR="00454AAA" w:rsidRPr="00454AA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454AAA">
              <w:rPr>
                <w:rFonts w:ascii="Arial" w:eastAsia="Times New Roman" w:hAnsi="Arial" w:cs="Arial"/>
                <w:color w:val="000000"/>
                <w:kern w:val="24"/>
              </w:rPr>
              <w:t>Производство спичек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4AAA" w:rsidRPr="0037284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37284A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Группа:</w:t>
            </w:r>
            <w:r w:rsidRPr="0037284A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454AAA" w:rsidRPr="0037284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37284A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>Производство основных химических веществ</w:t>
            </w:r>
          </w:p>
          <w:p w:rsidR="00454AAA" w:rsidRPr="0037284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37284A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Класс:</w:t>
            </w:r>
            <w:r w:rsidRPr="0037284A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Производство прочих основных органических химических веществ </w:t>
            </w:r>
          </w:p>
          <w:p w:rsidR="00454AAA" w:rsidRPr="0037284A" w:rsidRDefault="00454AAA" w:rsidP="0037284A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37284A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</w:rPr>
              <w:t>Подкласс:</w:t>
            </w:r>
            <w:r w:rsidRPr="0037284A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</w:rPr>
              <w:t xml:space="preserve"> Производство канифоли и скипидара, древесного угля и древесного дëгтя </w:t>
            </w:r>
          </w:p>
        </w:tc>
      </w:tr>
    </w:tbl>
    <w:p w:rsidR="00454AAA" w:rsidRDefault="00454AAA"/>
    <w:tbl>
      <w:tblPr>
        <w:tblpPr w:leftFromText="180" w:rightFromText="180" w:vertAnchor="text" w:tblpX="59" w:tblpY="-6210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55"/>
      </w:tblGrid>
      <w:tr w:rsidR="00454AAA" w:rsidTr="00454AAA">
        <w:trPr>
          <w:trHeight w:val="63"/>
        </w:trPr>
        <w:tc>
          <w:tcPr>
            <w:tcW w:w="10255" w:type="dxa"/>
            <w:tcBorders>
              <w:top w:val="nil"/>
              <w:left w:val="nil"/>
              <w:bottom w:val="nil"/>
            </w:tcBorders>
          </w:tcPr>
          <w:p w:rsidR="00454AAA" w:rsidRDefault="00454AAA" w:rsidP="00454AAA"/>
        </w:tc>
      </w:tr>
    </w:tbl>
    <w:p w:rsidR="0000588A" w:rsidRPr="0000588A" w:rsidRDefault="0000588A" w:rsidP="0000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0588A">
        <w:rPr>
          <w:rFonts w:ascii="Times New Roman" w:hAnsi="Times New Roman" w:cs="Times New Roman"/>
          <w:sz w:val="28"/>
          <w:szCs w:val="28"/>
        </w:rPr>
        <w:t xml:space="preserve">В </w:t>
      </w:r>
      <w:r w:rsidRPr="0000588A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комплекса, таким образом, </w:t>
      </w:r>
      <w:r w:rsidRPr="0000588A">
        <w:rPr>
          <w:rFonts w:ascii="Times New Roman" w:hAnsi="Times New Roman" w:cs="Times New Roman"/>
          <w:sz w:val="28"/>
          <w:szCs w:val="28"/>
        </w:rPr>
        <w:t>входят:</w:t>
      </w:r>
    </w:p>
    <w:p w:rsidR="0000588A" w:rsidRPr="0000588A" w:rsidRDefault="0000588A" w:rsidP="0000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88A">
        <w:rPr>
          <w:rFonts w:ascii="Times New Roman" w:hAnsi="Times New Roman" w:cs="Times New Roman"/>
          <w:sz w:val="28"/>
          <w:szCs w:val="28"/>
        </w:rPr>
        <w:t xml:space="preserve">- лесное хозяйство и предоставление услуг в этой отрасли </w:t>
      </w:r>
    </w:p>
    <w:p w:rsidR="0000588A" w:rsidRPr="0000588A" w:rsidRDefault="0000588A" w:rsidP="0000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88A">
        <w:rPr>
          <w:rFonts w:ascii="Times New Roman" w:hAnsi="Times New Roman" w:cs="Times New Roman"/>
          <w:sz w:val="28"/>
          <w:szCs w:val="28"/>
        </w:rPr>
        <w:t xml:space="preserve">- обработка древесины и производство изделий из нее </w:t>
      </w:r>
    </w:p>
    <w:p w:rsidR="0000588A" w:rsidRPr="0000588A" w:rsidRDefault="0000588A" w:rsidP="0000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88A">
        <w:rPr>
          <w:rFonts w:ascii="Times New Roman" w:hAnsi="Times New Roman" w:cs="Times New Roman"/>
          <w:sz w:val="28"/>
          <w:szCs w:val="28"/>
        </w:rPr>
        <w:t xml:space="preserve">- целлюлозно-бумажное производство и издательская деятельность </w:t>
      </w:r>
    </w:p>
    <w:p w:rsidR="0000588A" w:rsidRPr="0000588A" w:rsidRDefault="0000588A" w:rsidP="0000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88A">
        <w:rPr>
          <w:rFonts w:ascii="Times New Roman" w:hAnsi="Times New Roman" w:cs="Times New Roman"/>
          <w:sz w:val="28"/>
          <w:szCs w:val="28"/>
        </w:rPr>
        <w:t xml:space="preserve">- производство мебели </w:t>
      </w:r>
    </w:p>
    <w:p w:rsidR="0000588A" w:rsidRPr="0000588A" w:rsidRDefault="0000588A" w:rsidP="0000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88A">
        <w:rPr>
          <w:rFonts w:ascii="Times New Roman" w:hAnsi="Times New Roman" w:cs="Times New Roman"/>
          <w:sz w:val="28"/>
          <w:szCs w:val="28"/>
        </w:rPr>
        <w:t>- научно-исследовательские и опытно-конструкторские организации с экспериментальным производством;</w:t>
      </w:r>
    </w:p>
    <w:p w:rsidR="0000588A" w:rsidRPr="0000588A" w:rsidRDefault="0000588A" w:rsidP="0000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88A">
        <w:rPr>
          <w:rFonts w:ascii="Times New Roman" w:hAnsi="Times New Roman" w:cs="Times New Roman"/>
          <w:sz w:val="28"/>
          <w:szCs w:val="28"/>
        </w:rPr>
        <w:t>- предприятия по выпуску машин для ЛПК.</w:t>
      </w:r>
    </w:p>
    <w:p w:rsidR="009F4086" w:rsidRDefault="009F4086" w:rsidP="0000588A">
      <w:pPr>
        <w:spacing w:after="0"/>
      </w:pPr>
    </w:p>
    <w:p w:rsidR="0000588A" w:rsidRPr="0000588A" w:rsidRDefault="0000588A" w:rsidP="000058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</w:t>
      </w:r>
      <w:r w:rsidRPr="0000588A">
        <w:rPr>
          <w:rFonts w:ascii="Times New Roman" w:hAnsi="Times New Roman" w:cs="Times New Roman"/>
          <w:b/>
          <w:sz w:val="28"/>
          <w:szCs w:val="28"/>
        </w:rPr>
        <w:t xml:space="preserve">Значение отрасли </w:t>
      </w:r>
    </w:p>
    <w:p w:rsidR="00454AAA" w:rsidRDefault="00B1536E" w:rsidP="00041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F4086" w:rsidRPr="002A2F5F">
        <w:rPr>
          <w:rFonts w:ascii="Times New Roman" w:hAnsi="Times New Roman" w:cs="Times New Roman"/>
          <w:sz w:val="28"/>
          <w:szCs w:val="28"/>
        </w:rPr>
        <w:t xml:space="preserve">В </w:t>
      </w:r>
      <w:r w:rsidR="002A2F5F">
        <w:rPr>
          <w:rFonts w:ascii="Times New Roman" w:hAnsi="Times New Roman" w:cs="Times New Roman"/>
          <w:sz w:val="28"/>
          <w:szCs w:val="28"/>
        </w:rPr>
        <w:t xml:space="preserve">отраслевой структуре обрабатывающей промышленности на отрасли </w:t>
      </w:r>
      <w:r w:rsidR="009F4086" w:rsidRPr="002A2F5F">
        <w:rPr>
          <w:rFonts w:ascii="Times New Roman" w:hAnsi="Times New Roman" w:cs="Times New Roman"/>
          <w:sz w:val="28"/>
          <w:szCs w:val="28"/>
        </w:rPr>
        <w:t>ЛПК</w:t>
      </w:r>
      <w:r w:rsidR="002A2F5F">
        <w:rPr>
          <w:rFonts w:ascii="Times New Roman" w:hAnsi="Times New Roman" w:cs="Times New Roman"/>
          <w:sz w:val="28"/>
          <w:szCs w:val="28"/>
        </w:rPr>
        <w:t xml:space="preserve"> (</w:t>
      </w:r>
      <w:r w:rsidR="002A2F5F" w:rsidRPr="002A2F5F">
        <w:rPr>
          <w:rFonts w:ascii="Times New Roman" w:hAnsi="Times New Roman" w:cs="Times New Roman"/>
          <w:i/>
          <w:sz w:val="28"/>
          <w:szCs w:val="28"/>
        </w:rPr>
        <w:t>обработка древесины и производство изделий из нее, производство бумаги, полиграфическая деятельность</w:t>
      </w:r>
      <w:r w:rsidR="002A2F5F">
        <w:rPr>
          <w:rFonts w:ascii="Times New Roman" w:hAnsi="Times New Roman" w:cs="Times New Roman"/>
          <w:sz w:val="28"/>
          <w:szCs w:val="28"/>
        </w:rPr>
        <w:t>)</w:t>
      </w:r>
      <w:r w:rsidR="009F4086" w:rsidRPr="002A2F5F">
        <w:rPr>
          <w:rFonts w:ascii="Times New Roman" w:hAnsi="Times New Roman" w:cs="Times New Roman"/>
          <w:sz w:val="28"/>
          <w:szCs w:val="28"/>
        </w:rPr>
        <w:t xml:space="preserve"> </w:t>
      </w:r>
      <w:r w:rsidR="002A2F5F">
        <w:rPr>
          <w:rFonts w:ascii="Times New Roman" w:hAnsi="Times New Roman" w:cs="Times New Roman"/>
          <w:sz w:val="28"/>
          <w:szCs w:val="28"/>
        </w:rPr>
        <w:t xml:space="preserve">в </w:t>
      </w:r>
      <w:r w:rsidR="002A2F5F" w:rsidRPr="002A2F5F">
        <w:rPr>
          <w:rFonts w:ascii="Times New Roman" w:hAnsi="Times New Roman" w:cs="Times New Roman"/>
          <w:sz w:val="28"/>
          <w:szCs w:val="28"/>
        </w:rPr>
        <w:t xml:space="preserve"> Р</w:t>
      </w:r>
      <w:r w:rsidR="002A2F5F">
        <w:rPr>
          <w:rFonts w:ascii="Times New Roman" w:hAnsi="Times New Roman" w:cs="Times New Roman"/>
          <w:sz w:val="28"/>
          <w:szCs w:val="28"/>
        </w:rPr>
        <w:t>оссии в</w:t>
      </w:r>
      <w:r w:rsidR="002A2F5F" w:rsidRPr="002A2F5F">
        <w:rPr>
          <w:rFonts w:ascii="Times New Roman" w:hAnsi="Times New Roman" w:cs="Times New Roman"/>
          <w:sz w:val="28"/>
          <w:szCs w:val="28"/>
        </w:rPr>
        <w:t xml:space="preserve"> 2017 Г. п</w:t>
      </w:r>
      <w:r w:rsidR="002A2F5F">
        <w:rPr>
          <w:rFonts w:ascii="Times New Roman" w:hAnsi="Times New Roman" w:cs="Times New Roman"/>
          <w:sz w:val="28"/>
          <w:szCs w:val="28"/>
        </w:rPr>
        <w:t xml:space="preserve">риходилось </w:t>
      </w:r>
    </w:p>
    <w:p w:rsidR="009F4086" w:rsidRDefault="002A2F5F" w:rsidP="00041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4,1 % </w:t>
      </w:r>
      <w:r w:rsidR="00041727">
        <w:rPr>
          <w:rFonts w:ascii="Times New Roman" w:hAnsi="Times New Roman" w:cs="Times New Roman"/>
          <w:sz w:val="28"/>
          <w:szCs w:val="28"/>
        </w:rPr>
        <w:t>всей стоимости обрабатывающей промышленности (</w:t>
      </w:r>
      <w:r>
        <w:rPr>
          <w:rFonts w:ascii="Times New Roman" w:hAnsi="Times New Roman" w:cs="Times New Roman"/>
          <w:sz w:val="28"/>
          <w:szCs w:val="28"/>
        </w:rPr>
        <w:t xml:space="preserve">для сравнения </w:t>
      </w:r>
      <w:r w:rsidR="000417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металлургический или машиностроительный комплекс</w:t>
      </w:r>
      <w:r w:rsidR="0004172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более 19 %).</w:t>
      </w:r>
    </w:p>
    <w:p w:rsidR="002A2F5F" w:rsidRDefault="002A2F5F" w:rsidP="000417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г. в РФ было произведено 8323 тыс. т. целлюлозы и 8717 тыс. т бумаги и картона. По вывозке древесины</w:t>
      </w:r>
      <w:r w:rsidR="00041727">
        <w:rPr>
          <w:rFonts w:ascii="Times New Roman" w:hAnsi="Times New Roman" w:cs="Times New Roman"/>
          <w:sz w:val="28"/>
          <w:szCs w:val="28"/>
        </w:rPr>
        <w:t xml:space="preserve"> (140 млн. м3) Россия занимала в 2016 г.  </w:t>
      </w:r>
      <w:r w:rsidR="0000588A">
        <w:rPr>
          <w:rFonts w:ascii="Times New Roman" w:hAnsi="Times New Roman" w:cs="Times New Roman"/>
          <w:sz w:val="28"/>
          <w:szCs w:val="28"/>
        </w:rPr>
        <w:t>4 - 5 место в мире (после Бразилии, Индии, Китая, ..), по производству бумаги и картона – 13 место в мире</w:t>
      </w:r>
      <w:r w:rsidR="00041727">
        <w:rPr>
          <w:rFonts w:ascii="Times New Roman" w:hAnsi="Times New Roman" w:cs="Times New Roman"/>
          <w:sz w:val="28"/>
          <w:szCs w:val="28"/>
        </w:rPr>
        <w:t>. В</w:t>
      </w:r>
      <w:r w:rsidR="0000588A">
        <w:rPr>
          <w:rFonts w:ascii="Times New Roman" w:hAnsi="Times New Roman" w:cs="Times New Roman"/>
          <w:sz w:val="28"/>
          <w:szCs w:val="28"/>
        </w:rPr>
        <w:t xml:space="preserve"> </w:t>
      </w:r>
      <w:r w:rsidR="00041727">
        <w:rPr>
          <w:rFonts w:ascii="Times New Roman" w:hAnsi="Times New Roman" w:cs="Times New Roman"/>
          <w:sz w:val="28"/>
          <w:szCs w:val="28"/>
        </w:rPr>
        <w:t>Российском ЛПК занято более 1 млн. человек. Л</w:t>
      </w:r>
      <w:r w:rsidR="000B0B02">
        <w:rPr>
          <w:rFonts w:ascii="Times New Roman" w:hAnsi="Times New Roman" w:cs="Times New Roman"/>
          <w:sz w:val="28"/>
          <w:szCs w:val="28"/>
        </w:rPr>
        <w:t>есопромышленная отрасль являе</w:t>
      </w:r>
      <w:r w:rsidR="00041727">
        <w:rPr>
          <w:rFonts w:ascii="Times New Roman" w:hAnsi="Times New Roman" w:cs="Times New Roman"/>
          <w:sz w:val="28"/>
          <w:szCs w:val="28"/>
        </w:rPr>
        <w:t xml:space="preserve">тся </w:t>
      </w:r>
      <w:r w:rsidR="002E09EA">
        <w:rPr>
          <w:rFonts w:ascii="Times New Roman" w:hAnsi="Times New Roman" w:cs="Times New Roman"/>
          <w:sz w:val="28"/>
          <w:szCs w:val="28"/>
        </w:rPr>
        <w:t>ведущей в экономике в Республики</w:t>
      </w:r>
      <w:r w:rsidR="00041727">
        <w:rPr>
          <w:rFonts w:ascii="Times New Roman" w:hAnsi="Times New Roman" w:cs="Times New Roman"/>
          <w:sz w:val="28"/>
          <w:szCs w:val="28"/>
        </w:rPr>
        <w:t xml:space="preserve"> Карелии,</w:t>
      </w:r>
      <w:r w:rsidR="000B0B02">
        <w:rPr>
          <w:rFonts w:ascii="Times New Roman" w:hAnsi="Times New Roman" w:cs="Times New Roman"/>
          <w:sz w:val="28"/>
          <w:szCs w:val="28"/>
        </w:rPr>
        <w:t xml:space="preserve"> Архангельской</w:t>
      </w:r>
      <w:r w:rsidR="00041727">
        <w:rPr>
          <w:rFonts w:ascii="Times New Roman" w:hAnsi="Times New Roman" w:cs="Times New Roman"/>
          <w:sz w:val="28"/>
          <w:szCs w:val="28"/>
        </w:rPr>
        <w:t>, К</w:t>
      </w:r>
      <w:r w:rsidR="000B0B02">
        <w:rPr>
          <w:rFonts w:ascii="Times New Roman" w:hAnsi="Times New Roman" w:cs="Times New Roman"/>
          <w:sz w:val="28"/>
          <w:szCs w:val="28"/>
        </w:rPr>
        <w:t>остромской</w:t>
      </w:r>
      <w:r w:rsidR="00041727">
        <w:rPr>
          <w:rFonts w:ascii="Times New Roman" w:hAnsi="Times New Roman" w:cs="Times New Roman"/>
          <w:sz w:val="28"/>
          <w:szCs w:val="28"/>
        </w:rPr>
        <w:t xml:space="preserve"> областях</w:t>
      </w:r>
      <w:r w:rsidR="000B0B02">
        <w:rPr>
          <w:rFonts w:ascii="Times New Roman" w:hAnsi="Times New Roman" w:cs="Times New Roman"/>
          <w:sz w:val="28"/>
          <w:szCs w:val="28"/>
        </w:rPr>
        <w:t xml:space="preserve"> </w:t>
      </w:r>
      <w:r w:rsidR="00041727">
        <w:rPr>
          <w:rFonts w:ascii="Times New Roman" w:hAnsi="Times New Roman" w:cs="Times New Roman"/>
          <w:sz w:val="28"/>
          <w:szCs w:val="28"/>
        </w:rPr>
        <w:t xml:space="preserve"> и некоторых др. субъектах федерации РФ.</w:t>
      </w:r>
    </w:p>
    <w:p w:rsidR="00041727" w:rsidRDefault="00041727" w:rsidP="000417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7284A" w:rsidRPr="00041727" w:rsidRDefault="0000588A" w:rsidP="0037284A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</w:rPr>
        <w:t xml:space="preserve">                             </w:t>
      </w:r>
      <w:r w:rsidR="0037284A" w:rsidRPr="00041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Характеристика видов экономической деятельности в ЛПК </w:t>
      </w:r>
    </w:p>
    <w:p w:rsidR="00041727" w:rsidRDefault="0037284A" w:rsidP="00041727">
      <w:pPr>
        <w:rPr>
          <w:rFonts w:ascii="Times New Roman" w:hAnsi="Times New Roman" w:cs="Times New Roman"/>
          <w:iCs/>
          <w:sz w:val="28"/>
          <w:szCs w:val="28"/>
        </w:rPr>
      </w:pPr>
      <w:r w:rsidRPr="00041727">
        <w:rPr>
          <w:rFonts w:ascii="Times New Roman" w:hAnsi="Times New Roman" w:cs="Times New Roman"/>
          <w:b/>
          <w:bCs/>
          <w:iCs/>
          <w:sz w:val="28"/>
          <w:szCs w:val="28"/>
        </w:rPr>
        <w:t>Лесное хозяйство</w:t>
      </w:r>
      <w:r w:rsidR="0000588A" w:rsidRPr="0004172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041727">
        <w:rPr>
          <w:rFonts w:ascii="Times New Roman" w:hAnsi="Times New Roman" w:cs="Times New Roman"/>
          <w:sz w:val="28"/>
          <w:szCs w:val="28"/>
        </w:rPr>
        <w:t xml:space="preserve">Обеспечивает разветвленный промышленный комплекс древесным сырьем, занимается воспроизводством лесных ресурсов. </w:t>
      </w:r>
      <w:r w:rsidR="0000588A" w:rsidRPr="002E09EA">
        <w:rPr>
          <w:rFonts w:ascii="Times New Roman" w:hAnsi="Times New Roman" w:cs="Times New Roman"/>
          <w:bCs/>
          <w:iCs/>
          <w:sz w:val="28"/>
          <w:szCs w:val="28"/>
        </w:rPr>
        <w:t>Общая площадь лесов в России</w:t>
      </w:r>
      <w:r w:rsidR="0000588A" w:rsidRPr="0004172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–</w:t>
      </w:r>
      <w:r w:rsidR="0000588A" w:rsidRPr="00041727">
        <w:rPr>
          <w:rFonts w:ascii="Times New Roman" w:hAnsi="Times New Roman" w:cs="Times New Roman"/>
          <w:iCs/>
          <w:sz w:val="28"/>
          <w:szCs w:val="28"/>
        </w:rPr>
        <w:t xml:space="preserve"> около 8 млн. км2,</w:t>
      </w:r>
      <w:r w:rsidR="000B0B02" w:rsidRPr="0004172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41727">
        <w:rPr>
          <w:rFonts w:ascii="Times New Roman" w:hAnsi="Times New Roman" w:cs="Times New Roman"/>
          <w:iCs/>
          <w:sz w:val="28"/>
          <w:szCs w:val="28"/>
        </w:rPr>
        <w:t>а это 20 %</w:t>
      </w:r>
      <w:r w:rsidR="000B0B02" w:rsidRPr="00041727">
        <w:rPr>
          <w:rFonts w:ascii="Times New Roman" w:hAnsi="Times New Roman" w:cs="Times New Roman"/>
          <w:iCs/>
          <w:sz w:val="28"/>
          <w:szCs w:val="28"/>
        </w:rPr>
        <w:t xml:space="preserve"> от всех лесов мира</w:t>
      </w:r>
      <w:r w:rsidR="00041727">
        <w:rPr>
          <w:rFonts w:ascii="Times New Roman" w:hAnsi="Times New Roman" w:cs="Times New Roman"/>
          <w:iCs/>
          <w:sz w:val="28"/>
          <w:szCs w:val="28"/>
        </w:rPr>
        <w:t xml:space="preserve">. Таки образом РФ </w:t>
      </w:r>
      <w:r w:rsidR="000B0B02" w:rsidRPr="00041727">
        <w:rPr>
          <w:rFonts w:ascii="Times New Roman" w:hAnsi="Times New Roman" w:cs="Times New Roman"/>
          <w:iCs/>
          <w:sz w:val="28"/>
          <w:szCs w:val="28"/>
        </w:rPr>
        <w:t xml:space="preserve"> по площади</w:t>
      </w:r>
      <w:r w:rsidR="00041727">
        <w:rPr>
          <w:rFonts w:ascii="Times New Roman" w:hAnsi="Times New Roman" w:cs="Times New Roman"/>
          <w:iCs/>
          <w:sz w:val="28"/>
          <w:szCs w:val="28"/>
        </w:rPr>
        <w:t xml:space="preserve"> лесов занимает</w:t>
      </w:r>
      <w:r w:rsidR="000B0B02" w:rsidRPr="00041727">
        <w:rPr>
          <w:rFonts w:ascii="Times New Roman" w:hAnsi="Times New Roman" w:cs="Times New Roman"/>
          <w:iCs/>
          <w:sz w:val="28"/>
          <w:szCs w:val="28"/>
        </w:rPr>
        <w:t xml:space="preserve"> 1 место в мире</w:t>
      </w:r>
      <w:r w:rsidR="00041727">
        <w:rPr>
          <w:rFonts w:ascii="Times New Roman" w:hAnsi="Times New Roman" w:cs="Times New Roman"/>
          <w:iCs/>
          <w:sz w:val="28"/>
          <w:szCs w:val="28"/>
        </w:rPr>
        <w:t>.</w:t>
      </w:r>
      <w:r w:rsidR="00041727" w:rsidRPr="0004172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41727">
        <w:rPr>
          <w:rFonts w:ascii="Times New Roman" w:hAnsi="Times New Roman" w:cs="Times New Roman"/>
          <w:iCs/>
          <w:sz w:val="28"/>
          <w:szCs w:val="28"/>
        </w:rPr>
        <w:t>Л</w:t>
      </w:r>
      <w:r w:rsidR="00041727" w:rsidRPr="00041727">
        <w:rPr>
          <w:rFonts w:ascii="Times New Roman" w:hAnsi="Times New Roman" w:cs="Times New Roman"/>
          <w:iCs/>
          <w:sz w:val="28"/>
          <w:szCs w:val="28"/>
        </w:rPr>
        <w:t>есистость территории</w:t>
      </w:r>
      <w:r w:rsidR="00041727">
        <w:rPr>
          <w:rFonts w:ascii="Times New Roman" w:hAnsi="Times New Roman" w:cs="Times New Roman"/>
          <w:iCs/>
          <w:sz w:val="28"/>
          <w:szCs w:val="28"/>
        </w:rPr>
        <w:t xml:space="preserve"> РФ</w:t>
      </w:r>
      <w:r w:rsidR="00041727" w:rsidRPr="00041727">
        <w:rPr>
          <w:rFonts w:ascii="Times New Roman" w:hAnsi="Times New Roman" w:cs="Times New Roman"/>
          <w:iCs/>
          <w:sz w:val="28"/>
          <w:szCs w:val="28"/>
        </w:rPr>
        <w:t xml:space="preserve"> – 46,6 %. </w:t>
      </w:r>
      <w:r w:rsidR="0004172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41727" w:rsidRPr="00041727">
        <w:rPr>
          <w:rFonts w:ascii="Times New Roman" w:hAnsi="Times New Roman" w:cs="Times New Roman"/>
          <w:iCs/>
          <w:sz w:val="28"/>
          <w:szCs w:val="28"/>
        </w:rPr>
        <w:t>Наибольшая лесисто</w:t>
      </w:r>
      <w:r w:rsidR="00C83D01">
        <w:rPr>
          <w:rFonts w:ascii="Times New Roman" w:hAnsi="Times New Roman" w:cs="Times New Roman"/>
          <w:iCs/>
          <w:sz w:val="28"/>
          <w:szCs w:val="28"/>
        </w:rPr>
        <w:t>с</w:t>
      </w:r>
      <w:r w:rsidR="00041727" w:rsidRPr="00041727">
        <w:rPr>
          <w:rFonts w:ascii="Times New Roman" w:hAnsi="Times New Roman" w:cs="Times New Roman"/>
          <w:iCs/>
          <w:sz w:val="28"/>
          <w:szCs w:val="28"/>
        </w:rPr>
        <w:t>ть отмечается в Северо-Западном (52</w:t>
      </w:r>
      <w:r w:rsidR="00C83D01">
        <w:rPr>
          <w:rFonts w:ascii="Times New Roman" w:hAnsi="Times New Roman" w:cs="Times New Roman"/>
          <w:iCs/>
          <w:sz w:val="28"/>
          <w:szCs w:val="28"/>
        </w:rPr>
        <w:t xml:space="preserve"> % всей площади</w:t>
      </w:r>
      <w:r w:rsidR="008A6623">
        <w:rPr>
          <w:rFonts w:ascii="Times New Roman" w:hAnsi="Times New Roman" w:cs="Times New Roman"/>
          <w:iCs/>
          <w:sz w:val="28"/>
          <w:szCs w:val="28"/>
        </w:rPr>
        <w:t>)</w:t>
      </w:r>
      <w:r w:rsidR="00C83D01">
        <w:rPr>
          <w:rFonts w:ascii="Times New Roman" w:hAnsi="Times New Roman" w:cs="Times New Roman"/>
          <w:iCs/>
          <w:sz w:val="28"/>
          <w:szCs w:val="28"/>
        </w:rPr>
        <w:t>, Сибирском (54 %), Дальневосточном (</w:t>
      </w:r>
      <w:r w:rsidR="00C83D01" w:rsidRPr="00041727">
        <w:rPr>
          <w:rFonts w:ascii="Times New Roman" w:hAnsi="Times New Roman" w:cs="Times New Roman"/>
          <w:iCs/>
          <w:sz w:val="28"/>
          <w:szCs w:val="28"/>
        </w:rPr>
        <w:t>48 %)</w:t>
      </w:r>
      <w:r w:rsidR="00C83D01">
        <w:rPr>
          <w:rFonts w:ascii="Times New Roman" w:hAnsi="Times New Roman" w:cs="Times New Roman"/>
          <w:iCs/>
          <w:sz w:val="28"/>
          <w:szCs w:val="28"/>
        </w:rPr>
        <w:t xml:space="preserve">  Федеральных округах</w:t>
      </w:r>
      <w:r w:rsidR="00041727" w:rsidRPr="00041727">
        <w:rPr>
          <w:rFonts w:ascii="Times New Roman" w:hAnsi="Times New Roman" w:cs="Times New Roman"/>
          <w:iCs/>
          <w:sz w:val="28"/>
          <w:szCs w:val="28"/>
        </w:rPr>
        <w:t>. Из отдельных суб</w:t>
      </w:r>
      <w:r w:rsidR="00C83D01">
        <w:rPr>
          <w:rFonts w:ascii="Times New Roman" w:hAnsi="Times New Roman" w:cs="Times New Roman"/>
          <w:iCs/>
          <w:sz w:val="28"/>
          <w:szCs w:val="28"/>
        </w:rPr>
        <w:t>ъ</w:t>
      </w:r>
      <w:r w:rsidR="00041727" w:rsidRPr="00041727">
        <w:rPr>
          <w:rFonts w:ascii="Times New Roman" w:hAnsi="Times New Roman" w:cs="Times New Roman"/>
          <w:iCs/>
          <w:sz w:val="28"/>
          <w:szCs w:val="28"/>
        </w:rPr>
        <w:t>ектов</w:t>
      </w:r>
      <w:r w:rsidR="00C83D01">
        <w:rPr>
          <w:rFonts w:ascii="Times New Roman" w:hAnsi="Times New Roman" w:cs="Times New Roman"/>
          <w:iCs/>
          <w:sz w:val="28"/>
          <w:szCs w:val="28"/>
        </w:rPr>
        <w:t xml:space="preserve"> наибольшая лесистость отмечается в   К</w:t>
      </w:r>
      <w:r w:rsidR="00041727" w:rsidRPr="00041727">
        <w:rPr>
          <w:rFonts w:ascii="Times New Roman" w:hAnsi="Times New Roman" w:cs="Times New Roman"/>
          <w:iCs/>
          <w:sz w:val="28"/>
          <w:szCs w:val="28"/>
        </w:rPr>
        <w:t>остромск</w:t>
      </w:r>
      <w:r w:rsidR="00C83D01">
        <w:rPr>
          <w:rFonts w:ascii="Times New Roman" w:hAnsi="Times New Roman" w:cs="Times New Roman"/>
          <w:iCs/>
          <w:sz w:val="28"/>
          <w:szCs w:val="28"/>
        </w:rPr>
        <w:t>ой области</w:t>
      </w:r>
      <w:r w:rsidR="00041727" w:rsidRPr="00041727">
        <w:rPr>
          <w:rFonts w:ascii="Times New Roman" w:hAnsi="Times New Roman" w:cs="Times New Roman"/>
          <w:iCs/>
          <w:sz w:val="28"/>
          <w:szCs w:val="28"/>
        </w:rPr>
        <w:t xml:space="preserve"> – 74</w:t>
      </w:r>
      <w:r w:rsidR="00C83D01">
        <w:rPr>
          <w:rFonts w:ascii="Times New Roman" w:hAnsi="Times New Roman" w:cs="Times New Roman"/>
          <w:iCs/>
          <w:sz w:val="28"/>
          <w:szCs w:val="28"/>
        </w:rPr>
        <w:t xml:space="preserve"> %, Республике</w:t>
      </w:r>
      <w:r w:rsidR="00041727" w:rsidRPr="00041727">
        <w:rPr>
          <w:rFonts w:ascii="Times New Roman" w:hAnsi="Times New Roman" w:cs="Times New Roman"/>
          <w:iCs/>
          <w:sz w:val="28"/>
          <w:szCs w:val="28"/>
        </w:rPr>
        <w:t xml:space="preserve"> Коми – 72</w:t>
      </w:r>
      <w:r w:rsidR="00C83D01">
        <w:rPr>
          <w:rFonts w:ascii="Times New Roman" w:hAnsi="Times New Roman" w:cs="Times New Roman"/>
          <w:iCs/>
          <w:sz w:val="28"/>
          <w:szCs w:val="28"/>
        </w:rPr>
        <w:t xml:space="preserve"> %, Пермском</w:t>
      </w:r>
      <w:r w:rsidR="00041727" w:rsidRPr="0004172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83D01">
        <w:rPr>
          <w:rFonts w:ascii="Times New Roman" w:hAnsi="Times New Roman" w:cs="Times New Roman"/>
          <w:iCs/>
          <w:sz w:val="28"/>
          <w:szCs w:val="28"/>
        </w:rPr>
        <w:t>(</w:t>
      </w:r>
      <w:r w:rsidR="00041727" w:rsidRPr="00041727">
        <w:rPr>
          <w:rFonts w:ascii="Times New Roman" w:hAnsi="Times New Roman" w:cs="Times New Roman"/>
          <w:iCs/>
          <w:sz w:val="28"/>
          <w:szCs w:val="28"/>
        </w:rPr>
        <w:t>71</w:t>
      </w:r>
      <w:r w:rsidR="00C83D01">
        <w:rPr>
          <w:rFonts w:ascii="Times New Roman" w:hAnsi="Times New Roman" w:cs="Times New Roman"/>
          <w:iCs/>
          <w:sz w:val="28"/>
          <w:szCs w:val="28"/>
        </w:rPr>
        <w:t xml:space="preserve"> %) и Приморском (77 %) краях</w:t>
      </w:r>
      <w:r w:rsidR="00041727" w:rsidRPr="0004172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041727">
        <w:rPr>
          <w:rFonts w:ascii="Times New Roman" w:hAnsi="Times New Roman" w:cs="Times New Roman"/>
          <w:iCs/>
          <w:sz w:val="28"/>
          <w:szCs w:val="28"/>
        </w:rPr>
        <w:t>Лесной фонд</w:t>
      </w:r>
      <w:r w:rsidR="002E09EA">
        <w:rPr>
          <w:rFonts w:ascii="Times New Roman" w:hAnsi="Times New Roman" w:cs="Times New Roman"/>
          <w:iCs/>
          <w:sz w:val="28"/>
          <w:szCs w:val="28"/>
        </w:rPr>
        <w:t xml:space="preserve"> Росси очень качественный, т.к. </w:t>
      </w:r>
      <w:r w:rsidR="00041727">
        <w:rPr>
          <w:rFonts w:ascii="Times New Roman" w:hAnsi="Times New Roman" w:cs="Times New Roman"/>
          <w:iCs/>
          <w:sz w:val="28"/>
          <w:szCs w:val="28"/>
        </w:rPr>
        <w:t xml:space="preserve"> характеризуется господством хвойных пород (9/10 запасов), преобладанием спелых и переспелых древостоев.</w:t>
      </w:r>
    </w:p>
    <w:p w:rsidR="00041727" w:rsidRDefault="0037284A" w:rsidP="00041727">
      <w:pPr>
        <w:rPr>
          <w:rFonts w:ascii="Times New Roman" w:hAnsi="Times New Roman" w:cs="Times New Roman"/>
          <w:sz w:val="28"/>
          <w:szCs w:val="28"/>
        </w:rPr>
      </w:pPr>
      <w:r w:rsidRPr="001F5C94">
        <w:rPr>
          <w:rFonts w:ascii="Times New Roman" w:hAnsi="Times New Roman" w:cs="Times New Roman"/>
          <w:b/>
          <w:bCs/>
          <w:iCs/>
          <w:sz w:val="28"/>
          <w:szCs w:val="28"/>
        </w:rPr>
        <w:t>Лесозаготовка</w:t>
      </w:r>
      <w:r w:rsidRPr="00C83D01">
        <w:rPr>
          <w:rFonts w:ascii="Times New Roman" w:hAnsi="Times New Roman" w:cs="Times New Roman"/>
          <w:sz w:val="28"/>
          <w:szCs w:val="28"/>
        </w:rPr>
        <w:t xml:space="preserve"> </w:t>
      </w:r>
      <w:r w:rsidRPr="00C83D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C83D01">
        <w:rPr>
          <w:rFonts w:ascii="Times New Roman" w:hAnsi="Times New Roman" w:cs="Times New Roman"/>
          <w:sz w:val="28"/>
          <w:szCs w:val="28"/>
        </w:rPr>
        <w:t xml:space="preserve">начальная стадия промышленного технологического цикла комплекса. </w:t>
      </w:r>
      <w:r w:rsidR="00041727">
        <w:rPr>
          <w:rFonts w:ascii="Times New Roman" w:hAnsi="Times New Roman" w:cs="Times New Roman"/>
          <w:sz w:val="28"/>
          <w:szCs w:val="28"/>
        </w:rPr>
        <w:t>Лесозаготовка осуществляется леспромхозами</w:t>
      </w:r>
      <w:r w:rsidR="00C83D01">
        <w:rPr>
          <w:rFonts w:ascii="Times New Roman" w:hAnsi="Times New Roman" w:cs="Times New Roman"/>
          <w:sz w:val="28"/>
          <w:szCs w:val="28"/>
        </w:rPr>
        <w:t xml:space="preserve">. Заготовленный лес </w:t>
      </w:r>
      <w:r w:rsidR="00041727">
        <w:rPr>
          <w:rFonts w:ascii="Times New Roman" w:hAnsi="Times New Roman" w:cs="Times New Roman"/>
          <w:sz w:val="28"/>
          <w:szCs w:val="28"/>
        </w:rPr>
        <w:t xml:space="preserve">вывозится главным образом железными дорогами или путём лесосплава, поэтому заготовка древесины преимущественно осуществляется в </w:t>
      </w:r>
      <w:r w:rsidR="00041727">
        <w:rPr>
          <w:rFonts w:ascii="Times New Roman" w:hAnsi="Times New Roman" w:cs="Times New Roman"/>
          <w:sz w:val="28"/>
          <w:szCs w:val="28"/>
        </w:rPr>
        <w:lastRenderedPageBreak/>
        <w:t>достаточно обеспеченных трансп</w:t>
      </w:r>
      <w:r w:rsidR="004355D6">
        <w:rPr>
          <w:rFonts w:ascii="Times New Roman" w:hAnsi="Times New Roman" w:cs="Times New Roman"/>
          <w:sz w:val="28"/>
          <w:szCs w:val="28"/>
        </w:rPr>
        <w:t>ор</w:t>
      </w:r>
      <w:r w:rsidR="002E09EA">
        <w:rPr>
          <w:rFonts w:ascii="Times New Roman" w:hAnsi="Times New Roman" w:cs="Times New Roman"/>
          <w:sz w:val="28"/>
          <w:szCs w:val="28"/>
        </w:rPr>
        <w:t>тной инфраструктурой регионах (</w:t>
      </w:r>
      <w:r w:rsidR="004355D6">
        <w:rPr>
          <w:rFonts w:ascii="Times New Roman" w:hAnsi="Times New Roman" w:cs="Times New Roman"/>
          <w:sz w:val="28"/>
          <w:szCs w:val="28"/>
        </w:rPr>
        <w:t>а это, как правило,  Европейская часть России).</w:t>
      </w:r>
      <w:r w:rsidR="008A6623">
        <w:rPr>
          <w:rFonts w:ascii="Times New Roman" w:hAnsi="Times New Roman" w:cs="Times New Roman"/>
          <w:sz w:val="28"/>
          <w:szCs w:val="28"/>
        </w:rPr>
        <w:t xml:space="preserve"> </w:t>
      </w:r>
      <w:r w:rsidR="00041727">
        <w:rPr>
          <w:rFonts w:ascii="Times New Roman" w:hAnsi="Times New Roman" w:cs="Times New Roman"/>
          <w:sz w:val="28"/>
          <w:szCs w:val="28"/>
        </w:rPr>
        <w:t xml:space="preserve"> </w:t>
      </w:r>
      <w:r w:rsidR="00C83D01">
        <w:rPr>
          <w:rFonts w:ascii="Times New Roman" w:hAnsi="Times New Roman" w:cs="Times New Roman"/>
          <w:sz w:val="28"/>
          <w:szCs w:val="28"/>
        </w:rPr>
        <w:t>Наиболее крупные лесозаготовительные хозяйства размещены  на пересечении крупных речных и железнодорожных путей</w:t>
      </w:r>
      <w:r w:rsidR="008A6623">
        <w:rPr>
          <w:rFonts w:ascii="Times New Roman" w:hAnsi="Times New Roman" w:cs="Times New Roman"/>
          <w:sz w:val="28"/>
          <w:szCs w:val="28"/>
        </w:rPr>
        <w:t xml:space="preserve"> (Котлас, Омск, Новосибирск и др.), в низовьях крупных сплавных рек (</w:t>
      </w:r>
      <w:r w:rsidR="004355D6">
        <w:rPr>
          <w:rFonts w:ascii="Times New Roman" w:hAnsi="Times New Roman" w:cs="Times New Roman"/>
          <w:sz w:val="28"/>
          <w:szCs w:val="28"/>
        </w:rPr>
        <w:t xml:space="preserve">Архангельск, Нарьян-Мар и др.). </w:t>
      </w:r>
      <w:r w:rsidR="00C83D01">
        <w:rPr>
          <w:rFonts w:ascii="Times New Roman" w:hAnsi="Times New Roman" w:cs="Times New Roman"/>
          <w:sz w:val="28"/>
          <w:szCs w:val="28"/>
        </w:rPr>
        <w:t xml:space="preserve"> </w:t>
      </w:r>
      <w:r w:rsidR="008A6623">
        <w:rPr>
          <w:rFonts w:ascii="Times New Roman" w:hAnsi="Times New Roman" w:cs="Times New Roman"/>
          <w:sz w:val="28"/>
          <w:szCs w:val="28"/>
        </w:rPr>
        <w:t>В то же время в</w:t>
      </w:r>
      <w:r w:rsidR="00C83D01">
        <w:rPr>
          <w:rFonts w:ascii="Times New Roman" w:hAnsi="Times New Roman" w:cs="Times New Roman"/>
          <w:sz w:val="28"/>
          <w:szCs w:val="28"/>
        </w:rPr>
        <w:t>ысоколесные районы</w:t>
      </w:r>
      <w:r w:rsidR="00041727">
        <w:rPr>
          <w:rFonts w:ascii="Times New Roman" w:hAnsi="Times New Roman" w:cs="Times New Roman"/>
          <w:sz w:val="28"/>
          <w:szCs w:val="28"/>
        </w:rPr>
        <w:t xml:space="preserve"> </w:t>
      </w:r>
      <w:r w:rsidR="00C83D01">
        <w:rPr>
          <w:rFonts w:ascii="Times New Roman" w:hAnsi="Times New Roman" w:cs="Times New Roman"/>
          <w:sz w:val="28"/>
          <w:szCs w:val="28"/>
        </w:rPr>
        <w:t>В</w:t>
      </w:r>
      <w:r w:rsidR="00041727">
        <w:rPr>
          <w:rFonts w:ascii="Times New Roman" w:hAnsi="Times New Roman" w:cs="Times New Roman"/>
          <w:sz w:val="28"/>
          <w:szCs w:val="28"/>
        </w:rPr>
        <w:t>осточной Сибири и Дальнего Востока с низкой транспортной доступностью</w:t>
      </w:r>
      <w:r w:rsidR="008A6623">
        <w:rPr>
          <w:rFonts w:ascii="Times New Roman" w:hAnsi="Times New Roman" w:cs="Times New Roman"/>
          <w:sz w:val="28"/>
          <w:szCs w:val="28"/>
        </w:rPr>
        <w:t xml:space="preserve">, хотя и имеют </w:t>
      </w:r>
      <w:r w:rsidR="00C83D01">
        <w:rPr>
          <w:rFonts w:ascii="Times New Roman" w:hAnsi="Times New Roman" w:cs="Times New Roman"/>
          <w:sz w:val="28"/>
          <w:szCs w:val="28"/>
        </w:rPr>
        <w:t>значительны</w:t>
      </w:r>
      <w:r w:rsidR="008A6623">
        <w:rPr>
          <w:rFonts w:ascii="Times New Roman" w:hAnsi="Times New Roman" w:cs="Times New Roman"/>
          <w:sz w:val="28"/>
          <w:szCs w:val="28"/>
        </w:rPr>
        <w:t>е площади</w:t>
      </w:r>
      <w:r w:rsidR="00041727">
        <w:rPr>
          <w:rFonts w:ascii="Times New Roman" w:hAnsi="Times New Roman" w:cs="Times New Roman"/>
          <w:sz w:val="28"/>
          <w:szCs w:val="28"/>
        </w:rPr>
        <w:t xml:space="preserve"> лесов с потенциально ценной древесиной</w:t>
      </w:r>
      <w:r w:rsidR="008A6623">
        <w:rPr>
          <w:rFonts w:ascii="Times New Roman" w:hAnsi="Times New Roman" w:cs="Times New Roman"/>
          <w:sz w:val="28"/>
          <w:szCs w:val="28"/>
        </w:rPr>
        <w:t xml:space="preserve">, </w:t>
      </w:r>
      <w:r w:rsidR="00041727">
        <w:rPr>
          <w:rFonts w:ascii="Times New Roman" w:hAnsi="Times New Roman" w:cs="Times New Roman"/>
          <w:sz w:val="28"/>
          <w:szCs w:val="28"/>
        </w:rPr>
        <w:t xml:space="preserve"> остаются </w:t>
      </w:r>
      <w:r w:rsidR="002E09EA">
        <w:rPr>
          <w:rFonts w:ascii="Times New Roman" w:hAnsi="Times New Roman" w:cs="Times New Roman"/>
          <w:sz w:val="28"/>
          <w:szCs w:val="28"/>
        </w:rPr>
        <w:t xml:space="preserve">во многом </w:t>
      </w:r>
      <w:r w:rsidR="00041727">
        <w:rPr>
          <w:rFonts w:ascii="Times New Roman" w:hAnsi="Times New Roman" w:cs="Times New Roman"/>
          <w:sz w:val="28"/>
          <w:szCs w:val="28"/>
        </w:rPr>
        <w:t>неосвоенными. По этой причине на Сибирь и Дальней Восток, на которые приходится 75% запасов древесины</w:t>
      </w:r>
      <w:r w:rsidR="008A6623">
        <w:rPr>
          <w:rFonts w:ascii="Times New Roman" w:hAnsi="Times New Roman" w:cs="Times New Roman"/>
          <w:sz w:val="28"/>
          <w:szCs w:val="28"/>
        </w:rPr>
        <w:t xml:space="preserve">, </w:t>
      </w:r>
      <w:r w:rsidR="00041727">
        <w:rPr>
          <w:rFonts w:ascii="Times New Roman" w:hAnsi="Times New Roman" w:cs="Times New Roman"/>
          <w:sz w:val="28"/>
          <w:szCs w:val="28"/>
        </w:rPr>
        <w:t xml:space="preserve"> приходится лишь 40% общих объемов лесозаготовок России. </w:t>
      </w:r>
    </w:p>
    <w:p w:rsidR="00041727" w:rsidRDefault="00041727" w:rsidP="008A66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6623">
        <w:rPr>
          <w:rFonts w:ascii="Times New Roman" w:hAnsi="Times New Roman" w:cs="Times New Roman"/>
          <w:b/>
          <w:sz w:val="28"/>
          <w:szCs w:val="28"/>
        </w:rPr>
        <w:t>Деревообрабатывающая промышленность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производствами механической или химико-механической </w:t>
      </w:r>
      <w:r w:rsidR="008A6623">
        <w:rPr>
          <w:rFonts w:ascii="Times New Roman" w:hAnsi="Times New Roman" w:cs="Times New Roman"/>
          <w:sz w:val="28"/>
          <w:szCs w:val="28"/>
        </w:rPr>
        <w:t>обработки дерева. Главны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8A6623">
        <w:rPr>
          <w:rFonts w:ascii="Times New Roman" w:hAnsi="Times New Roman" w:cs="Times New Roman"/>
          <w:sz w:val="28"/>
          <w:szCs w:val="28"/>
        </w:rPr>
        <w:t>производства в отрасли</w:t>
      </w:r>
      <w:r>
        <w:rPr>
          <w:rFonts w:ascii="Times New Roman" w:hAnsi="Times New Roman" w:cs="Times New Roman"/>
          <w:sz w:val="28"/>
          <w:szCs w:val="28"/>
        </w:rPr>
        <w:t xml:space="preserve">: производство пиломатериалов, фанеры, шпона, древесных плит, спичек, мебели и др. </w:t>
      </w:r>
    </w:p>
    <w:p w:rsidR="004355D6" w:rsidRDefault="00041727" w:rsidP="008A66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Предприятия деревообрабатывающей промышленности в первую очередь тяготеют к </w:t>
      </w:r>
      <w:r w:rsidR="008A6623">
        <w:rPr>
          <w:rFonts w:ascii="Times New Roman" w:hAnsi="Times New Roman" w:cs="Times New Roman"/>
          <w:sz w:val="28"/>
          <w:szCs w:val="28"/>
        </w:rPr>
        <w:t xml:space="preserve">потребителю готовой продукции, потому что перевозка готовых изделий обходится дороже, чем кругляка. Наиболее удачное сочетание потребителя и </w:t>
      </w:r>
      <w:r>
        <w:rPr>
          <w:rFonts w:ascii="Times New Roman" w:hAnsi="Times New Roman" w:cs="Times New Roman"/>
          <w:sz w:val="28"/>
          <w:szCs w:val="28"/>
        </w:rPr>
        <w:t>лесосыр</w:t>
      </w:r>
      <w:r w:rsidR="008A6623">
        <w:rPr>
          <w:rFonts w:ascii="Times New Roman" w:hAnsi="Times New Roman" w:cs="Times New Roman"/>
          <w:sz w:val="28"/>
          <w:szCs w:val="28"/>
        </w:rPr>
        <w:t xml:space="preserve">ьевых баз в России сложилось в  ее Европейской части, особенно в Северо-Западном Федеральном округе.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5D6">
        <w:rPr>
          <w:rFonts w:ascii="Times New Roman" w:hAnsi="Times New Roman" w:cs="Times New Roman"/>
          <w:sz w:val="28"/>
          <w:szCs w:val="28"/>
        </w:rPr>
        <w:t xml:space="preserve">Именно здесь исторически сформировались  наиболее многочисленные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деревообработки </w:t>
      </w:r>
      <w:r w:rsidR="004355D6">
        <w:rPr>
          <w:rFonts w:ascii="Times New Roman" w:hAnsi="Times New Roman" w:cs="Times New Roman"/>
          <w:sz w:val="28"/>
          <w:szCs w:val="28"/>
        </w:rPr>
        <w:t xml:space="preserve">(в европейской части России </w:t>
      </w:r>
      <w:r>
        <w:rPr>
          <w:rFonts w:ascii="Times New Roman" w:hAnsi="Times New Roman" w:cs="Times New Roman"/>
          <w:sz w:val="28"/>
          <w:szCs w:val="28"/>
        </w:rPr>
        <w:t xml:space="preserve">сосредоточена ¼ </w:t>
      </w:r>
      <w:r w:rsidR="004355D6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>
        <w:rPr>
          <w:rFonts w:ascii="Times New Roman" w:hAnsi="Times New Roman" w:cs="Times New Roman"/>
          <w:sz w:val="28"/>
          <w:szCs w:val="28"/>
        </w:rPr>
        <w:t>всех пиломатериалов</w:t>
      </w:r>
      <w:r w:rsidR="004355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09EA">
        <w:rPr>
          <w:rFonts w:ascii="Times New Roman" w:hAnsi="Times New Roman" w:cs="Times New Roman"/>
          <w:sz w:val="28"/>
          <w:szCs w:val="28"/>
        </w:rPr>
        <w:t>Длительное</w:t>
      </w:r>
      <w:r w:rsidR="004355D6">
        <w:rPr>
          <w:rFonts w:ascii="Times New Roman" w:hAnsi="Times New Roman" w:cs="Times New Roman"/>
          <w:sz w:val="28"/>
          <w:szCs w:val="28"/>
        </w:rPr>
        <w:t>, зачастую без</w:t>
      </w:r>
      <w:r w:rsidR="002E09EA"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="004355D6">
        <w:rPr>
          <w:rFonts w:ascii="Times New Roman" w:hAnsi="Times New Roman" w:cs="Times New Roman"/>
          <w:sz w:val="28"/>
          <w:szCs w:val="28"/>
        </w:rPr>
        <w:t xml:space="preserve"> </w:t>
      </w:r>
      <w:r w:rsidR="002E09EA">
        <w:rPr>
          <w:rFonts w:ascii="Times New Roman" w:hAnsi="Times New Roman" w:cs="Times New Roman"/>
          <w:sz w:val="28"/>
          <w:szCs w:val="28"/>
        </w:rPr>
        <w:t>лесо</w:t>
      </w:r>
      <w:r w:rsidR="004355D6">
        <w:rPr>
          <w:rFonts w:ascii="Times New Roman" w:hAnsi="Times New Roman" w:cs="Times New Roman"/>
          <w:sz w:val="28"/>
          <w:szCs w:val="28"/>
        </w:rPr>
        <w:t xml:space="preserve">восстановительных мероприятий, использование лесов Европейской России привело к значительному истощению ее лесного фонда и к </w:t>
      </w:r>
      <w:r w:rsidR="002E09EA">
        <w:rPr>
          <w:rFonts w:ascii="Times New Roman" w:hAnsi="Times New Roman" w:cs="Times New Roman"/>
          <w:sz w:val="28"/>
          <w:szCs w:val="28"/>
        </w:rPr>
        <w:t>недостатку собственного сырья для</w:t>
      </w:r>
      <w:r w:rsidR="004355D6">
        <w:rPr>
          <w:rFonts w:ascii="Times New Roman" w:hAnsi="Times New Roman" w:cs="Times New Roman"/>
          <w:sz w:val="28"/>
          <w:szCs w:val="28"/>
        </w:rPr>
        <w:t xml:space="preserve"> д</w:t>
      </w:r>
      <w:r w:rsidR="002E09EA">
        <w:rPr>
          <w:rFonts w:ascii="Times New Roman" w:hAnsi="Times New Roman" w:cs="Times New Roman"/>
          <w:sz w:val="28"/>
          <w:szCs w:val="28"/>
        </w:rPr>
        <w:t>еревообрабатывающих предприятий</w:t>
      </w:r>
      <w:r w:rsidR="004355D6">
        <w:rPr>
          <w:rFonts w:ascii="Times New Roman" w:hAnsi="Times New Roman" w:cs="Times New Roman"/>
          <w:sz w:val="28"/>
          <w:szCs w:val="28"/>
        </w:rPr>
        <w:t>. Но</w:t>
      </w:r>
      <w:r w:rsidR="00CF4FD5">
        <w:rPr>
          <w:rFonts w:ascii="Times New Roman" w:hAnsi="Times New Roman" w:cs="Times New Roman"/>
          <w:sz w:val="28"/>
          <w:szCs w:val="28"/>
        </w:rPr>
        <w:t xml:space="preserve"> </w:t>
      </w:r>
      <w:r w:rsidR="002E09EA">
        <w:rPr>
          <w:rFonts w:ascii="Times New Roman" w:hAnsi="Times New Roman" w:cs="Times New Roman"/>
          <w:sz w:val="28"/>
          <w:szCs w:val="28"/>
        </w:rPr>
        <w:t xml:space="preserve">перевозка круглого леса железной дорогой из высоколесных районов </w:t>
      </w:r>
      <w:r w:rsidR="00867CA0">
        <w:rPr>
          <w:rFonts w:ascii="Times New Roman" w:hAnsi="Times New Roman" w:cs="Times New Roman"/>
          <w:sz w:val="28"/>
          <w:szCs w:val="28"/>
        </w:rPr>
        <w:t>Сибири и Дальнего В</w:t>
      </w:r>
      <w:r w:rsidR="002E09EA">
        <w:rPr>
          <w:rFonts w:ascii="Times New Roman" w:hAnsi="Times New Roman" w:cs="Times New Roman"/>
          <w:sz w:val="28"/>
          <w:szCs w:val="28"/>
        </w:rPr>
        <w:t xml:space="preserve">остока весьма дорога, поэтому  </w:t>
      </w:r>
      <w:r w:rsidR="00867CA0">
        <w:rPr>
          <w:rFonts w:ascii="Times New Roman" w:hAnsi="Times New Roman" w:cs="Times New Roman"/>
          <w:sz w:val="28"/>
          <w:szCs w:val="28"/>
        </w:rPr>
        <w:t xml:space="preserve">деревообрабатывающим </w:t>
      </w:r>
      <w:r w:rsidR="00CF4FD5">
        <w:rPr>
          <w:rFonts w:ascii="Times New Roman" w:hAnsi="Times New Roman" w:cs="Times New Roman"/>
          <w:sz w:val="28"/>
          <w:szCs w:val="28"/>
        </w:rPr>
        <w:t xml:space="preserve">предприятиям </w:t>
      </w:r>
      <w:r w:rsidR="00867CA0">
        <w:rPr>
          <w:rFonts w:ascii="Times New Roman" w:hAnsi="Times New Roman" w:cs="Times New Roman"/>
          <w:sz w:val="28"/>
          <w:szCs w:val="28"/>
        </w:rPr>
        <w:t>э</w:t>
      </w:r>
      <w:r w:rsidR="00CF4FD5">
        <w:rPr>
          <w:rFonts w:ascii="Times New Roman" w:hAnsi="Times New Roman" w:cs="Times New Roman"/>
          <w:sz w:val="28"/>
          <w:szCs w:val="28"/>
        </w:rPr>
        <w:t>кономически выгоднее импортировать лес из соседних стран (в</w:t>
      </w:r>
      <w:r w:rsidR="00867CA0">
        <w:rPr>
          <w:rFonts w:ascii="Times New Roman" w:hAnsi="Times New Roman" w:cs="Times New Roman"/>
          <w:sz w:val="28"/>
          <w:szCs w:val="28"/>
        </w:rPr>
        <w:t xml:space="preserve"> первую очередь Скандинавских).</w:t>
      </w:r>
    </w:p>
    <w:p w:rsidR="00CF4FD5" w:rsidRDefault="00041727" w:rsidP="00CF4F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4FD5">
        <w:rPr>
          <w:rFonts w:ascii="Times New Roman" w:hAnsi="Times New Roman" w:cs="Times New Roman"/>
          <w:b/>
          <w:sz w:val="28"/>
          <w:szCs w:val="28"/>
        </w:rPr>
        <w:t>Целлюлозно-бумажная промышленность</w:t>
      </w:r>
      <w:r>
        <w:rPr>
          <w:rFonts w:ascii="Times New Roman" w:hAnsi="Times New Roman" w:cs="Times New Roman"/>
          <w:sz w:val="28"/>
          <w:szCs w:val="28"/>
        </w:rPr>
        <w:t xml:space="preserve">. Именно в этой отрасли сформировались крупнейшие компании ЛПК. </w:t>
      </w:r>
    </w:p>
    <w:p w:rsidR="00CF4FD5" w:rsidRPr="00CF4FD5" w:rsidRDefault="00CF4FD5" w:rsidP="00CF4FD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Крупнейшие в 2017 г. лесопромышленные </w:t>
      </w:r>
      <w:r w:rsidRPr="00867CA0">
        <w:rPr>
          <w:rFonts w:ascii="Times New Roman" w:hAnsi="Times New Roman" w:cs="Times New Roman"/>
          <w:b/>
          <w:i/>
          <w:sz w:val="28"/>
          <w:szCs w:val="28"/>
        </w:rPr>
        <w:t>компании</w:t>
      </w:r>
      <w:r w:rsidRPr="00867C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CF4FD5">
        <w:rPr>
          <w:rFonts w:ascii="Times New Roman" w:hAnsi="Times New Roman" w:cs="Times New Roman"/>
          <w:color w:val="FF0000"/>
          <w:sz w:val="28"/>
          <w:szCs w:val="28"/>
        </w:rPr>
        <w:t>:  Группа Илим,  Монди Сыктыкварский ЛПК, Сегежский ЦБК, Архангельский ЦБК, Карелия ПАЛП и др.</w:t>
      </w:r>
    </w:p>
    <w:p w:rsidR="007C1384" w:rsidRDefault="00CF4FD5" w:rsidP="008A66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727">
        <w:rPr>
          <w:rFonts w:ascii="Times New Roman" w:hAnsi="Times New Roman" w:cs="Times New Roman"/>
          <w:sz w:val="28"/>
          <w:szCs w:val="28"/>
        </w:rPr>
        <w:t xml:space="preserve">Большинство ЦБК имеют полный цикл производства и выпускают целлюлозу, бумагу различных типов и картон.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Производство целлюлозы, бумаги и картона тяготеет к источникам сырья, воды и потребителю. </w:t>
      </w:r>
      <w:r>
        <w:rPr>
          <w:rFonts w:ascii="Times New Roman" w:hAnsi="Times New Roman" w:cs="Times New Roman"/>
          <w:sz w:val="28"/>
          <w:szCs w:val="28"/>
        </w:rPr>
        <w:lastRenderedPageBreak/>
        <w:t>Первоначально ЦБК  возникли в Центральны</w:t>
      </w:r>
      <w:r w:rsidR="007C1384">
        <w:rPr>
          <w:rFonts w:ascii="Times New Roman" w:hAnsi="Times New Roman" w:cs="Times New Roman"/>
          <w:sz w:val="28"/>
          <w:szCs w:val="28"/>
        </w:rPr>
        <w:t>х районах России и ориентировали</w:t>
      </w:r>
      <w:r>
        <w:rPr>
          <w:rFonts w:ascii="Times New Roman" w:hAnsi="Times New Roman" w:cs="Times New Roman"/>
          <w:sz w:val="28"/>
          <w:szCs w:val="28"/>
        </w:rPr>
        <w:t>сь главным образом на потребителя. В дальнейшем</w:t>
      </w:r>
      <w:r w:rsidR="007C1384">
        <w:rPr>
          <w:rFonts w:ascii="Times New Roman" w:hAnsi="Times New Roman" w:cs="Times New Roman"/>
          <w:sz w:val="28"/>
          <w:szCs w:val="28"/>
        </w:rPr>
        <w:t xml:space="preserve"> производство все более сдвигалось в многолесны</w:t>
      </w:r>
      <w:r w:rsidR="00867CA0">
        <w:rPr>
          <w:rFonts w:ascii="Times New Roman" w:hAnsi="Times New Roman" w:cs="Times New Roman"/>
          <w:sz w:val="28"/>
          <w:szCs w:val="28"/>
        </w:rPr>
        <w:t>е районы Азиатской части России, прекрасно обеспеченные водными ресурсами.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1727">
        <w:rPr>
          <w:rFonts w:ascii="Times New Roman" w:hAnsi="Times New Roman" w:cs="Times New Roman"/>
          <w:sz w:val="28"/>
          <w:szCs w:val="28"/>
        </w:rPr>
        <w:t>Крупнейшие предприятия</w:t>
      </w:r>
      <w:r w:rsidR="007C1384">
        <w:rPr>
          <w:rFonts w:ascii="Times New Roman" w:hAnsi="Times New Roman" w:cs="Times New Roman"/>
          <w:sz w:val="28"/>
          <w:szCs w:val="28"/>
        </w:rPr>
        <w:t xml:space="preserve"> целлюлозно-бумажной промышленности </w:t>
      </w:r>
      <w:r w:rsidR="00041727">
        <w:rPr>
          <w:rFonts w:ascii="Times New Roman" w:hAnsi="Times New Roman" w:cs="Times New Roman"/>
          <w:sz w:val="28"/>
          <w:szCs w:val="28"/>
        </w:rPr>
        <w:t xml:space="preserve"> </w:t>
      </w:r>
      <w:r w:rsidR="007C1384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041727">
        <w:rPr>
          <w:rFonts w:ascii="Times New Roman" w:hAnsi="Times New Roman" w:cs="Times New Roman"/>
          <w:sz w:val="28"/>
          <w:szCs w:val="28"/>
        </w:rPr>
        <w:t xml:space="preserve">располагаются в </w:t>
      </w:r>
      <w:r w:rsidR="00041727" w:rsidRPr="00CF4FD5">
        <w:rPr>
          <w:rFonts w:ascii="Times New Roman" w:hAnsi="Times New Roman" w:cs="Times New Roman"/>
          <w:b/>
          <w:sz w:val="28"/>
          <w:szCs w:val="28"/>
        </w:rPr>
        <w:t>Сыктывкаре, Братске, Усть-Илимске, Новодвинске, Кондопоге, Сегеже и др.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4FD5" w:rsidRDefault="007C1384" w:rsidP="008A66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4FD5" w:rsidRPr="00CF4FD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постперестроечное время многие предприятия на Дальнем Востоке и на о. Сахалин закрылись.</w:t>
      </w:r>
      <w:r w:rsidR="00041727">
        <w:rPr>
          <w:rFonts w:ascii="Times New Roman" w:hAnsi="Times New Roman" w:cs="Times New Roman"/>
          <w:sz w:val="28"/>
          <w:szCs w:val="28"/>
        </w:rPr>
        <w:tab/>
      </w:r>
    </w:p>
    <w:p w:rsidR="007C1384" w:rsidRDefault="007C1384" w:rsidP="008A66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Прогрессивной тенденцией развития ЛПК следует считать создание крупных лесопромышленных комплексов, сочетающих в себе как лесозаготовки, так и многочисленные производства, связанные между собой всесторонним использованием древесного сырья, что до минимума сокращает древесные отходы. Примером таких комплек</w:t>
      </w:r>
      <w:r w:rsidR="00867CA0">
        <w:rPr>
          <w:rFonts w:ascii="Times New Roman" w:hAnsi="Times New Roman" w:cs="Times New Roman"/>
          <w:sz w:val="28"/>
          <w:szCs w:val="28"/>
        </w:rPr>
        <w:t>сов могут служить в высоколесн</w:t>
      </w:r>
      <w:r>
        <w:rPr>
          <w:rFonts w:ascii="Times New Roman" w:hAnsi="Times New Roman" w:cs="Times New Roman"/>
          <w:sz w:val="28"/>
          <w:szCs w:val="28"/>
        </w:rPr>
        <w:t xml:space="preserve">ых районах Братский, Усть-Илимский, Енисейский и др. </w:t>
      </w:r>
      <w:r w:rsidR="001F5C94">
        <w:rPr>
          <w:rFonts w:ascii="Times New Roman" w:hAnsi="Times New Roman" w:cs="Times New Roman"/>
          <w:sz w:val="28"/>
          <w:szCs w:val="28"/>
        </w:rPr>
        <w:t>комбинаты.</w:t>
      </w:r>
    </w:p>
    <w:p w:rsidR="00041727" w:rsidRDefault="001F5C94" w:rsidP="008A66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41727" w:rsidRPr="001F5C94">
        <w:rPr>
          <w:rFonts w:ascii="Times New Roman" w:hAnsi="Times New Roman" w:cs="Times New Roman"/>
          <w:b/>
          <w:sz w:val="28"/>
          <w:szCs w:val="28"/>
        </w:rPr>
        <w:t>Экспорт древесины.</w:t>
      </w:r>
      <w:r w:rsidR="00041727">
        <w:rPr>
          <w:rFonts w:ascii="Times New Roman" w:hAnsi="Times New Roman" w:cs="Times New Roman"/>
          <w:sz w:val="28"/>
          <w:szCs w:val="28"/>
        </w:rPr>
        <w:t xml:space="preserve"> Россия является крупнейшим в мире экспортёром</w:t>
      </w:r>
      <w:r w:rsidR="00867CA0">
        <w:rPr>
          <w:rFonts w:ascii="Times New Roman" w:hAnsi="Times New Roman" w:cs="Times New Roman"/>
          <w:sz w:val="28"/>
          <w:szCs w:val="28"/>
        </w:rPr>
        <w:t xml:space="preserve"> необработанного лесоматериала. Н</w:t>
      </w:r>
      <w:r w:rsidR="00041727">
        <w:rPr>
          <w:rFonts w:ascii="Times New Roman" w:hAnsi="Times New Roman" w:cs="Times New Roman"/>
          <w:sz w:val="28"/>
          <w:szCs w:val="28"/>
        </w:rPr>
        <w:t xml:space="preserve">а неё приходится 16% мирового рынка экспортируемого </w:t>
      </w:r>
      <w:r w:rsidR="00867CA0">
        <w:rPr>
          <w:rFonts w:ascii="Times New Roman" w:hAnsi="Times New Roman" w:cs="Times New Roman"/>
          <w:sz w:val="28"/>
          <w:szCs w:val="28"/>
        </w:rPr>
        <w:t>леса</w:t>
      </w:r>
      <w:r w:rsidR="00041727">
        <w:rPr>
          <w:rFonts w:ascii="Times New Roman" w:hAnsi="Times New Roman" w:cs="Times New Roman"/>
          <w:sz w:val="28"/>
          <w:szCs w:val="28"/>
        </w:rPr>
        <w:t>. Основная часть экспорта круглого леса из России приходится на Дальневосточный и Северо</w:t>
      </w:r>
      <w:r>
        <w:rPr>
          <w:rFonts w:ascii="Times New Roman" w:hAnsi="Times New Roman" w:cs="Times New Roman"/>
          <w:sz w:val="28"/>
          <w:szCs w:val="28"/>
        </w:rPr>
        <w:t>- Западный Ф</w:t>
      </w:r>
      <w:r w:rsidR="00041727">
        <w:rPr>
          <w:rFonts w:ascii="Times New Roman" w:hAnsi="Times New Roman" w:cs="Times New Roman"/>
          <w:sz w:val="28"/>
          <w:szCs w:val="28"/>
        </w:rPr>
        <w:t xml:space="preserve">едеральные округа. Основными потребителями российского леса являются Китай, Финляндия, Япония, Казахстан, Германия. </w:t>
      </w:r>
    </w:p>
    <w:p w:rsidR="00041727" w:rsidRPr="00B1536E" w:rsidRDefault="001F5C94" w:rsidP="008A66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5C94">
        <w:rPr>
          <w:rFonts w:ascii="Times New Roman" w:hAnsi="Times New Roman" w:cs="Times New Roman"/>
          <w:b/>
          <w:sz w:val="28"/>
          <w:szCs w:val="28"/>
        </w:rPr>
        <w:t>Проблемы ЛПК</w:t>
      </w:r>
      <w:r w:rsidR="00041727" w:rsidRPr="001F5C94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 w:rsidR="00041727">
        <w:rPr>
          <w:rFonts w:ascii="Times New Roman" w:hAnsi="Times New Roman" w:cs="Times New Roman"/>
          <w:sz w:val="28"/>
          <w:szCs w:val="28"/>
        </w:rPr>
        <w:t>. В первую очередь к ним относятся незаконные рубки леса и незаконные лесозаготовки, а так же пожары. Кроме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1727">
        <w:rPr>
          <w:rFonts w:ascii="Times New Roman" w:hAnsi="Times New Roman" w:cs="Times New Roman"/>
          <w:sz w:val="28"/>
          <w:szCs w:val="28"/>
        </w:rPr>
        <w:t xml:space="preserve"> фактически упразднена система государственной лесной охраны. Плохо идёт лесовосс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 w:rsidR="00867CA0">
        <w:rPr>
          <w:rFonts w:ascii="Times New Roman" w:hAnsi="Times New Roman" w:cs="Times New Roman"/>
          <w:sz w:val="28"/>
          <w:szCs w:val="28"/>
        </w:rPr>
        <w:t>е, особенно в Европейской части,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CA0">
        <w:rPr>
          <w:rFonts w:ascii="Times New Roman" w:hAnsi="Times New Roman" w:cs="Times New Roman"/>
          <w:sz w:val="28"/>
          <w:szCs w:val="28"/>
        </w:rPr>
        <w:t>ч</w:t>
      </w:r>
      <w:r w:rsidR="00041727">
        <w:rPr>
          <w:rFonts w:ascii="Times New Roman" w:hAnsi="Times New Roman" w:cs="Times New Roman"/>
          <w:sz w:val="28"/>
          <w:szCs w:val="28"/>
        </w:rPr>
        <w:t xml:space="preserve">асто наблюдается экстенсивный метод лесозаготовок. </w:t>
      </w:r>
    </w:p>
    <w:sectPr w:rsidR="00041727" w:rsidRPr="00B1536E" w:rsidSect="004B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C7581"/>
    <w:multiLevelType w:val="hybridMultilevel"/>
    <w:tmpl w:val="3A205394"/>
    <w:lvl w:ilvl="0" w:tplc="C2B060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7861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8B7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269A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02F3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86F4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C06F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4AD0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E6E9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8A03E36"/>
    <w:multiLevelType w:val="hybridMultilevel"/>
    <w:tmpl w:val="5C7A2DBA"/>
    <w:lvl w:ilvl="0" w:tplc="945621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B5413"/>
    <w:multiLevelType w:val="hybridMultilevel"/>
    <w:tmpl w:val="23467818"/>
    <w:lvl w:ilvl="0" w:tplc="C7BE7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F07D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FA56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44E4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E886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6EAA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EEDA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78E1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A24C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37284A"/>
    <w:rsid w:val="0000588A"/>
    <w:rsid w:val="00041727"/>
    <w:rsid w:val="00080013"/>
    <w:rsid w:val="000B0B02"/>
    <w:rsid w:val="001F5C94"/>
    <w:rsid w:val="002A2F5F"/>
    <w:rsid w:val="002E09EA"/>
    <w:rsid w:val="002E7F79"/>
    <w:rsid w:val="0037284A"/>
    <w:rsid w:val="004355D6"/>
    <w:rsid w:val="00454AAA"/>
    <w:rsid w:val="00477E25"/>
    <w:rsid w:val="004B0C64"/>
    <w:rsid w:val="005B12E5"/>
    <w:rsid w:val="007C1384"/>
    <w:rsid w:val="00867CA0"/>
    <w:rsid w:val="008A6623"/>
    <w:rsid w:val="009F4086"/>
    <w:rsid w:val="00A13777"/>
    <w:rsid w:val="00B1536E"/>
    <w:rsid w:val="00C83D01"/>
    <w:rsid w:val="00CF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28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907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70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616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2890-6CC7-4017-BD08-51700DE9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Игорь</cp:lastModifiedBy>
  <cp:revision>7</cp:revision>
  <dcterms:created xsi:type="dcterms:W3CDTF">2019-12-27T09:03:00Z</dcterms:created>
  <dcterms:modified xsi:type="dcterms:W3CDTF">2020-01-11T12:03:00Z</dcterms:modified>
</cp:coreProperties>
</file>