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E2" w:rsidRPr="00BE13B1" w:rsidRDefault="003E02E2" w:rsidP="003E02E2">
      <w:pPr>
        <w:pStyle w:val="Style1"/>
        <w:widowControl/>
        <w:tabs>
          <w:tab w:val="left" w:pos="709"/>
        </w:tabs>
        <w:spacing w:line="240" w:lineRule="auto"/>
        <w:rPr>
          <w:rStyle w:val="FontStyle11"/>
          <w:b w:val="0"/>
        </w:rPr>
      </w:pPr>
      <w:r w:rsidRPr="00BE13B1">
        <w:rPr>
          <w:rStyle w:val="FontStyle11"/>
        </w:rPr>
        <w:t>ПЕРЕЧ</w:t>
      </w:r>
      <w:r>
        <w:rPr>
          <w:rStyle w:val="FontStyle11"/>
        </w:rPr>
        <w:t>Е</w:t>
      </w:r>
      <w:r w:rsidRPr="00BE13B1">
        <w:rPr>
          <w:rStyle w:val="FontStyle11"/>
        </w:rPr>
        <w:t>НЬ ТЕОРЕТИЧЕСКИХ ВОПРОСОВ</w:t>
      </w:r>
    </w:p>
    <w:p w:rsidR="003E02E2" w:rsidRPr="00BE13B1" w:rsidRDefault="003E02E2" w:rsidP="003E02E2">
      <w:pPr>
        <w:pStyle w:val="Style1"/>
        <w:widowControl/>
        <w:tabs>
          <w:tab w:val="left" w:pos="709"/>
        </w:tabs>
        <w:spacing w:line="240" w:lineRule="auto"/>
        <w:rPr>
          <w:rStyle w:val="FontStyle11"/>
          <w:b w:val="0"/>
        </w:rPr>
      </w:pPr>
      <w:r w:rsidRPr="00BE13B1">
        <w:rPr>
          <w:rStyle w:val="FontStyle11"/>
        </w:rPr>
        <w:t>К ЭКЗАМЕНУ ПО УЧЕБНОЙ ДИСЦИПЛИНЕ «</w:t>
      </w:r>
      <w:r>
        <w:rPr>
          <w:rStyle w:val="FontStyle11"/>
        </w:rPr>
        <w:t>ПРАКТИЧЕСКИЙ КУРС РУССКОГО ЯЗЫКА</w:t>
      </w:r>
      <w:r w:rsidRPr="00BE13B1">
        <w:rPr>
          <w:rStyle w:val="FontStyle11"/>
        </w:rPr>
        <w:t xml:space="preserve">» ДЛЯ СТУДЕНТОВ </w:t>
      </w:r>
      <w:r w:rsidR="00363A51" w:rsidRPr="00363A51">
        <w:rPr>
          <w:rStyle w:val="FontStyle11"/>
        </w:rPr>
        <w:t>2</w:t>
      </w:r>
      <w:r w:rsidRPr="00BE13B1">
        <w:rPr>
          <w:rStyle w:val="FontStyle11"/>
        </w:rPr>
        <w:t xml:space="preserve"> КУРСА</w:t>
      </w:r>
    </w:p>
    <w:p w:rsidR="003E02E2" w:rsidRPr="00363A51" w:rsidRDefault="003E02E2" w:rsidP="003E02E2">
      <w:pPr>
        <w:pStyle w:val="Style1"/>
        <w:widowControl/>
        <w:tabs>
          <w:tab w:val="left" w:pos="709"/>
        </w:tabs>
        <w:spacing w:line="240" w:lineRule="auto"/>
        <w:rPr>
          <w:rStyle w:val="FontStyle11"/>
          <w:b w:val="0"/>
        </w:rPr>
      </w:pPr>
      <w:r w:rsidRPr="00BE13B1">
        <w:rPr>
          <w:rStyle w:val="FontStyle11"/>
        </w:rPr>
        <w:t xml:space="preserve"> </w:t>
      </w:r>
      <w:r w:rsidR="00363A51">
        <w:rPr>
          <w:rStyle w:val="FontStyle11"/>
        </w:rPr>
        <w:t xml:space="preserve">ФИЛОЛОГИЧЕСКОГО </w:t>
      </w:r>
      <w:r w:rsidRPr="00BE13B1">
        <w:rPr>
          <w:rStyle w:val="FontStyle11"/>
        </w:rPr>
        <w:t xml:space="preserve">ФАКУЛЬТЕТА </w:t>
      </w:r>
      <w:r w:rsidR="00363A51" w:rsidRPr="00363A51">
        <w:rPr>
          <w:rStyle w:val="FontStyle11"/>
        </w:rPr>
        <w:t>(</w:t>
      </w:r>
      <w:r w:rsidR="00363A51">
        <w:rPr>
          <w:rStyle w:val="FontStyle11"/>
        </w:rPr>
        <w:t>заочная форма обучения)</w:t>
      </w:r>
    </w:p>
    <w:p w:rsidR="003E02E2" w:rsidRDefault="003E02E2" w:rsidP="003A7C44">
      <w:pPr>
        <w:jc w:val="center"/>
        <w:rPr>
          <w:sz w:val="26"/>
          <w:szCs w:val="28"/>
        </w:rPr>
      </w:pPr>
    </w:p>
    <w:p w:rsidR="003A7C44" w:rsidRPr="003E02E2" w:rsidRDefault="003A7C44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Русский язык – национальный язык русского народа. Место русского языка среди других славянских языков. Русский язык в Беларуси. Понятие литературной нормы.</w:t>
      </w:r>
    </w:p>
    <w:p w:rsidR="003A7C44" w:rsidRPr="003E02E2" w:rsidRDefault="003A7C44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>Фонетика. Гласные и согласные звуки, их характеристика.</w:t>
      </w:r>
    </w:p>
    <w:p w:rsidR="003A7C44" w:rsidRPr="003E02E2" w:rsidRDefault="003A7C44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>Изменения звуков в потоке речи: оглушение, озвончение. Исторически</w:t>
      </w:r>
      <w:r w:rsidR="007B559F" w:rsidRPr="003E02E2">
        <w:rPr>
          <w:sz w:val="25"/>
          <w:szCs w:val="25"/>
        </w:rPr>
        <w:t>е</w:t>
      </w:r>
      <w:r w:rsidRPr="003E02E2">
        <w:rPr>
          <w:sz w:val="25"/>
          <w:szCs w:val="25"/>
        </w:rPr>
        <w:t xml:space="preserve">  чередования звуков в русском языке.</w:t>
      </w:r>
    </w:p>
    <w:p w:rsidR="003A7C44" w:rsidRPr="003E02E2" w:rsidRDefault="003A7C44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>Орфоэпия. Орфоэпические нормы в области гласных, согласных звуков, сочетаний звуков.</w:t>
      </w:r>
    </w:p>
    <w:p w:rsidR="003A7C44" w:rsidRPr="003E02E2" w:rsidRDefault="003A7C44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Графика. Русский алфавит. Функции букв </w:t>
      </w:r>
      <w:r w:rsidRPr="003E02E2">
        <w:rPr>
          <w:i/>
          <w:sz w:val="25"/>
          <w:szCs w:val="25"/>
        </w:rPr>
        <w:t xml:space="preserve">е, ё, ю, я, и. </w:t>
      </w:r>
      <w:r w:rsidRPr="003E02E2">
        <w:rPr>
          <w:sz w:val="25"/>
          <w:szCs w:val="25"/>
        </w:rPr>
        <w:t>Способы обозначения мягкости согласных на письме.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>Орфография. Написание чередующихся гласных в корнях слов.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Написание гласных после шипящих  и </w:t>
      </w:r>
      <w:r w:rsidRPr="003E02E2">
        <w:rPr>
          <w:i/>
          <w:sz w:val="25"/>
          <w:szCs w:val="25"/>
        </w:rPr>
        <w:t>ц</w:t>
      </w:r>
      <w:r w:rsidRPr="003E02E2">
        <w:rPr>
          <w:sz w:val="25"/>
          <w:szCs w:val="25"/>
        </w:rPr>
        <w:t>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>Употребление прописных и строчных букв.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>Правописание сложных слов.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Употребление </w:t>
      </w:r>
      <w:r w:rsidRPr="003E02E2">
        <w:rPr>
          <w:i/>
          <w:sz w:val="25"/>
          <w:szCs w:val="25"/>
        </w:rPr>
        <w:t>ь</w:t>
      </w:r>
      <w:r w:rsidRPr="003E02E2">
        <w:rPr>
          <w:sz w:val="25"/>
          <w:szCs w:val="25"/>
        </w:rPr>
        <w:t xml:space="preserve"> и </w:t>
      </w:r>
      <w:r w:rsidRPr="003E02E2">
        <w:rPr>
          <w:i/>
          <w:sz w:val="25"/>
          <w:szCs w:val="25"/>
        </w:rPr>
        <w:t>ъ</w:t>
      </w:r>
      <w:r w:rsidRPr="003E02E2">
        <w:rPr>
          <w:sz w:val="25"/>
          <w:szCs w:val="25"/>
        </w:rPr>
        <w:t>.</w:t>
      </w:r>
    </w:p>
    <w:p w:rsidR="003A7C44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3A7C44" w:rsidRPr="003E02E2">
        <w:rPr>
          <w:sz w:val="25"/>
          <w:szCs w:val="25"/>
        </w:rPr>
        <w:t xml:space="preserve">Слово как основная единица лексики. Лексическое и грамматическое значение слова. </w:t>
      </w:r>
      <w:proofErr w:type="gramStart"/>
      <w:r w:rsidR="003A7C44" w:rsidRPr="003E02E2">
        <w:rPr>
          <w:sz w:val="25"/>
          <w:szCs w:val="25"/>
        </w:rPr>
        <w:t>Прямое</w:t>
      </w:r>
      <w:proofErr w:type="gramEnd"/>
      <w:r w:rsidR="003A7C44" w:rsidRPr="003E02E2">
        <w:rPr>
          <w:sz w:val="25"/>
          <w:szCs w:val="25"/>
        </w:rPr>
        <w:t xml:space="preserve"> и переносное значений. Типы переносных значений.</w:t>
      </w:r>
    </w:p>
    <w:p w:rsidR="003A7C44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A608B4" w:rsidRPr="003E02E2">
        <w:rPr>
          <w:sz w:val="25"/>
          <w:szCs w:val="25"/>
        </w:rPr>
        <w:t>Полисемия. Омонимия. Разграничение омонимов и многозначных слов.</w:t>
      </w:r>
    </w:p>
    <w:p w:rsidR="00A608B4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A608B4" w:rsidRPr="003E02E2">
        <w:rPr>
          <w:sz w:val="25"/>
          <w:szCs w:val="25"/>
        </w:rPr>
        <w:t>Паронимы. Синонимы. Антонимы.</w:t>
      </w:r>
    </w:p>
    <w:p w:rsidR="00A608B4" w:rsidRPr="003E02E2" w:rsidRDefault="004B64F9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A608B4" w:rsidRPr="003E02E2">
        <w:rPr>
          <w:sz w:val="25"/>
          <w:szCs w:val="25"/>
        </w:rPr>
        <w:t>Историзмы. Архаизмы. Неологизмы. Стилистическое использование устаревших и новых слов.</w:t>
      </w:r>
    </w:p>
    <w:p w:rsidR="00A608B4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A608B4" w:rsidRPr="003E02E2">
        <w:rPr>
          <w:sz w:val="25"/>
          <w:szCs w:val="25"/>
        </w:rPr>
        <w:t xml:space="preserve">Лексика  общеупотребительная и ограниченной сферы употребления. Диалектизмы. Профессионализмы. Терминологическая лексика. </w:t>
      </w:r>
    </w:p>
    <w:p w:rsidR="00A608B4" w:rsidRPr="003E02E2" w:rsidRDefault="004B64F9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A608B4" w:rsidRPr="003E02E2">
        <w:rPr>
          <w:sz w:val="25"/>
          <w:szCs w:val="25"/>
        </w:rPr>
        <w:t>Фразеологизмы. Использование фразеологизмов в речи. Ошибки в употреблении идиоматических выражений.</w:t>
      </w:r>
    </w:p>
    <w:p w:rsidR="00A608B4" w:rsidRPr="003E02E2" w:rsidRDefault="004B64F9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A608B4" w:rsidRPr="003E02E2">
        <w:rPr>
          <w:sz w:val="25"/>
          <w:szCs w:val="25"/>
        </w:rPr>
        <w:t xml:space="preserve">Лексикография. Основные словари и справочники русского языка. </w:t>
      </w:r>
    </w:p>
    <w:p w:rsidR="00A608B4" w:rsidRPr="003E02E2" w:rsidRDefault="004B64F9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A608B4" w:rsidRPr="003E02E2">
        <w:rPr>
          <w:sz w:val="25"/>
          <w:szCs w:val="25"/>
        </w:rPr>
        <w:t xml:space="preserve">Функциональные стили русского языка. Признаки стилей речи. </w:t>
      </w:r>
    </w:p>
    <w:p w:rsidR="00A608B4" w:rsidRPr="003E02E2" w:rsidRDefault="00A608B4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Морфемы. Типы морфем.</w:t>
      </w:r>
    </w:p>
    <w:p w:rsidR="00A608B4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A608B4" w:rsidRPr="003E02E2">
        <w:rPr>
          <w:sz w:val="25"/>
          <w:szCs w:val="25"/>
        </w:rPr>
        <w:t>Морфемные способы словообразования.</w:t>
      </w:r>
    </w:p>
    <w:p w:rsidR="00A608B4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A608B4" w:rsidRPr="003E02E2">
        <w:rPr>
          <w:sz w:val="25"/>
          <w:szCs w:val="25"/>
        </w:rPr>
        <w:t>Неморфемные способы словообразования</w:t>
      </w:r>
    </w:p>
    <w:p w:rsidR="00A608B4" w:rsidRPr="003E02E2" w:rsidRDefault="00A608B4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Части речи в русском языке. Самостоятельные и служебные части речи. Междометия. Звукоподражания.</w:t>
      </w:r>
    </w:p>
    <w:p w:rsidR="00A608B4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Явления переходности в системе частей речи.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Имя существительное как часть речи. Лексико-грамматические разряды существительных. Правописание суффиксов существительных.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Род имен существительных.</w:t>
      </w:r>
    </w:p>
    <w:p w:rsidR="005514C7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Число имен существительных. 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>Падеж имен существительных.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Склонение существительных. Разносклоняемые существительные. Несклоняемые существительные. Правописание окончаний существительных.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Имя прилагательное как часть речи. Правописание суффиксов </w:t>
      </w:r>
      <w:r w:rsidR="004B1A12" w:rsidRPr="003E02E2">
        <w:rPr>
          <w:sz w:val="25"/>
          <w:szCs w:val="25"/>
        </w:rPr>
        <w:t xml:space="preserve">и окончаний </w:t>
      </w:r>
      <w:r w:rsidRPr="003E02E2">
        <w:rPr>
          <w:sz w:val="25"/>
          <w:szCs w:val="25"/>
        </w:rPr>
        <w:t>прилагательных.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Разряды имен прилагательных по значению. Полная и краткая  форма качественных прилагательных.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Степени сравнения качественных прилагательных.</w:t>
      </w:r>
    </w:p>
    <w:p w:rsidR="004B64F9" w:rsidRPr="003E02E2" w:rsidRDefault="004B64F9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4B1A12" w:rsidRPr="003E02E2">
        <w:rPr>
          <w:sz w:val="25"/>
          <w:szCs w:val="25"/>
        </w:rPr>
        <w:t>Имя числительное как часть речи. Разряды числительных по значению и составу.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lastRenderedPageBreak/>
        <w:t xml:space="preserve"> Склонение и правописание числительных.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Местоимение как часть речи. Разряды местоимений.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Употребление и правописание местоимений.</w:t>
      </w:r>
    </w:p>
    <w:p w:rsidR="004B1A12" w:rsidRPr="003E02E2" w:rsidRDefault="004B1A12" w:rsidP="004B1A12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Глагол как часть речи. Инфинитив. Правописание суффиксов глаголов.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Глаголы совершенного и несовершенного вида. Переходные, непереходные, возвратные, невозвратные глаголы.</w:t>
      </w:r>
    </w:p>
    <w:p w:rsidR="00BD5E63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Наклонение глаголов.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BD5E63" w:rsidRPr="003E02E2">
        <w:rPr>
          <w:sz w:val="25"/>
          <w:szCs w:val="25"/>
        </w:rPr>
        <w:t>Изменение глаголов по временам</w:t>
      </w:r>
      <w:r w:rsidRPr="003E02E2">
        <w:rPr>
          <w:sz w:val="25"/>
          <w:szCs w:val="25"/>
        </w:rPr>
        <w:t>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BD5E63" w:rsidRPr="003E02E2">
        <w:rPr>
          <w:sz w:val="25"/>
          <w:szCs w:val="25"/>
        </w:rPr>
        <w:t>Изменение глагола по лицам. 1 и 2 спряжение</w:t>
      </w:r>
      <w:r w:rsidRPr="003E02E2">
        <w:rPr>
          <w:sz w:val="25"/>
          <w:szCs w:val="25"/>
        </w:rPr>
        <w:t>. Правописание личных окончаний глаголов. Безличные глаголы.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Причастие. Образование причастий.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Правописание суффиксов и окончаний причастий. Правописание </w:t>
      </w:r>
      <w:proofErr w:type="spellStart"/>
      <w:r w:rsidRPr="003E02E2">
        <w:rPr>
          <w:i/>
          <w:sz w:val="25"/>
          <w:szCs w:val="25"/>
        </w:rPr>
        <w:t>н</w:t>
      </w:r>
      <w:proofErr w:type="spellEnd"/>
      <w:r w:rsidRPr="003E02E2">
        <w:rPr>
          <w:sz w:val="25"/>
          <w:szCs w:val="25"/>
        </w:rPr>
        <w:t xml:space="preserve"> и </w:t>
      </w:r>
      <w:proofErr w:type="spellStart"/>
      <w:r w:rsidRPr="003E02E2">
        <w:rPr>
          <w:i/>
          <w:sz w:val="25"/>
          <w:szCs w:val="25"/>
        </w:rPr>
        <w:t>нн</w:t>
      </w:r>
      <w:proofErr w:type="spellEnd"/>
      <w:r w:rsidRPr="003E02E2">
        <w:rPr>
          <w:sz w:val="25"/>
          <w:szCs w:val="25"/>
        </w:rPr>
        <w:t xml:space="preserve"> в причастиях и отглагольных прилагательных.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>Деепричастие. Образование деепричастий.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Наречие. Группы наречий по значению.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Правописание наречий.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Служебные слова: предлоги, союзы, частицы.</w:t>
      </w:r>
    </w:p>
    <w:p w:rsidR="004B1A12" w:rsidRPr="003E02E2" w:rsidRDefault="004B1A12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Употребление и правописание предлогов, союзов.</w:t>
      </w:r>
    </w:p>
    <w:p w:rsidR="00214033" w:rsidRPr="003E02E2" w:rsidRDefault="004B1A12" w:rsidP="005514C7">
      <w:pPr>
        <w:pStyle w:val="a6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426" w:firstLine="0"/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Правописание частиц. </w:t>
      </w:r>
      <w:r w:rsidR="00214033" w:rsidRPr="003E02E2">
        <w:rPr>
          <w:sz w:val="25"/>
          <w:szCs w:val="25"/>
        </w:rPr>
        <w:t xml:space="preserve">Слитное и раздельное написание </w:t>
      </w:r>
      <w:r w:rsidR="00214033" w:rsidRPr="003E02E2">
        <w:rPr>
          <w:i/>
          <w:sz w:val="25"/>
          <w:szCs w:val="25"/>
        </w:rPr>
        <w:t>не</w:t>
      </w:r>
      <w:r w:rsidR="00214033" w:rsidRPr="003E02E2">
        <w:rPr>
          <w:sz w:val="25"/>
          <w:szCs w:val="25"/>
        </w:rPr>
        <w:t xml:space="preserve"> и </w:t>
      </w:r>
      <w:r w:rsidR="00214033" w:rsidRPr="003E02E2">
        <w:rPr>
          <w:i/>
          <w:sz w:val="25"/>
          <w:szCs w:val="25"/>
        </w:rPr>
        <w:t>ни</w:t>
      </w:r>
      <w:r w:rsidR="00214033" w:rsidRPr="003E02E2">
        <w:rPr>
          <w:sz w:val="25"/>
          <w:szCs w:val="25"/>
        </w:rPr>
        <w:t xml:space="preserve"> с разными частями речи. </w:t>
      </w:r>
    </w:p>
    <w:p w:rsidR="004B1A12" w:rsidRPr="003E02E2" w:rsidRDefault="00214033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Словосочетание. Свободные и несвободные словосочетания. Глагольные, именные, наречные словосочетания.</w:t>
      </w:r>
    </w:p>
    <w:p w:rsidR="00214033" w:rsidRPr="003E02E2" w:rsidRDefault="00214033" w:rsidP="003A7C4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Виды подчинительной связи в словосочетании.</w:t>
      </w:r>
    </w:p>
    <w:p w:rsidR="00214033" w:rsidRPr="003E02E2" w:rsidRDefault="00214033" w:rsidP="00214033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Предложение как единица синтаксиса. Основные признаки предложения. Классификация предложений. </w:t>
      </w:r>
    </w:p>
    <w:p w:rsidR="00214033" w:rsidRPr="003E02E2" w:rsidRDefault="00214033" w:rsidP="00214033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Односоставные предложения.</w:t>
      </w:r>
    </w:p>
    <w:p w:rsidR="00214033" w:rsidRPr="003E02E2" w:rsidRDefault="00214033" w:rsidP="00214033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Подлежащее, способы его выражения.</w:t>
      </w:r>
    </w:p>
    <w:p w:rsidR="00214033" w:rsidRPr="003E02E2" w:rsidRDefault="00214033" w:rsidP="00214033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Сказуемое. Типы сказуемого.</w:t>
      </w:r>
    </w:p>
    <w:p w:rsidR="00214033" w:rsidRPr="003E02E2" w:rsidRDefault="00214033" w:rsidP="00214033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Второстепенные члены предложения.</w:t>
      </w:r>
    </w:p>
    <w:p w:rsidR="00214033" w:rsidRPr="003E02E2" w:rsidRDefault="00214033" w:rsidP="00214033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Знаки препинания в оборотах с союзом </w:t>
      </w:r>
      <w:r w:rsidRPr="003E02E2">
        <w:rPr>
          <w:i/>
          <w:sz w:val="25"/>
          <w:szCs w:val="25"/>
        </w:rPr>
        <w:t>как</w:t>
      </w:r>
      <w:r w:rsidRPr="003E02E2">
        <w:rPr>
          <w:sz w:val="25"/>
          <w:szCs w:val="25"/>
        </w:rPr>
        <w:t>.</w:t>
      </w:r>
    </w:p>
    <w:p w:rsidR="00214033" w:rsidRPr="003E02E2" w:rsidRDefault="00214033" w:rsidP="00214033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Предложения с однородными членами. Знаки препинания в предложениях с однородными членами.</w:t>
      </w:r>
    </w:p>
    <w:p w:rsidR="00214033" w:rsidRPr="003E02E2" w:rsidRDefault="00214033" w:rsidP="00214033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Обособленные определения. Обособленные приложения.</w:t>
      </w:r>
    </w:p>
    <w:p w:rsidR="00214033" w:rsidRPr="003E02E2" w:rsidRDefault="00214033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Обособленные обстоятельства. Обособленные члены, выраженные существительными с </w:t>
      </w:r>
      <w:proofErr w:type="gramStart"/>
      <w:r w:rsidRPr="003E02E2">
        <w:rPr>
          <w:sz w:val="25"/>
          <w:szCs w:val="25"/>
        </w:rPr>
        <w:t>предлогами</w:t>
      </w:r>
      <w:proofErr w:type="gramEnd"/>
      <w:r w:rsidRPr="003E02E2">
        <w:rPr>
          <w:sz w:val="25"/>
          <w:szCs w:val="25"/>
        </w:rPr>
        <w:t xml:space="preserve"> </w:t>
      </w:r>
      <w:r w:rsidRPr="003E02E2">
        <w:rPr>
          <w:i/>
          <w:sz w:val="25"/>
          <w:szCs w:val="25"/>
        </w:rPr>
        <w:t>несмотря на, вопреки, благодаря, согласно</w:t>
      </w:r>
      <w:r w:rsidRPr="003E02E2">
        <w:rPr>
          <w:sz w:val="25"/>
          <w:szCs w:val="25"/>
        </w:rPr>
        <w:t xml:space="preserve"> и др. Обособленные уточняющие, пояснительные, присоединительные члены предложения</w:t>
      </w:r>
    </w:p>
    <w:p w:rsidR="00214033" w:rsidRPr="003E02E2" w:rsidRDefault="00214033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Вводные слова, сочетания, предложения. Вставные конструкции. </w:t>
      </w:r>
      <w:r w:rsidR="00BD5E63" w:rsidRPr="003E02E2">
        <w:rPr>
          <w:sz w:val="25"/>
          <w:szCs w:val="25"/>
        </w:rPr>
        <w:t xml:space="preserve">Обращение. </w:t>
      </w:r>
      <w:r w:rsidRPr="003E02E2">
        <w:rPr>
          <w:sz w:val="25"/>
          <w:szCs w:val="25"/>
        </w:rPr>
        <w:t xml:space="preserve">Знаки препинания. </w:t>
      </w:r>
    </w:p>
    <w:p w:rsidR="00214033" w:rsidRPr="003E02E2" w:rsidRDefault="00214033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Сложное предложение. Сложносочиненное предложение. Знаки препинания в сложносочиненных предложениях.</w:t>
      </w:r>
    </w:p>
    <w:p w:rsidR="00214033" w:rsidRPr="003E02E2" w:rsidRDefault="00214033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Сложноподчиненное предложение. Знаки препинания в сложноподчиненных предложениях.</w:t>
      </w:r>
    </w:p>
    <w:p w:rsidR="00214033" w:rsidRPr="003E02E2" w:rsidRDefault="00214033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Бессоюзное сложное предложение. Сложное предложение с разными видами связи. Пунктуация в бессоюзных сложных предложениях.</w:t>
      </w:r>
    </w:p>
    <w:p w:rsidR="00214033" w:rsidRDefault="00214033" w:rsidP="00A608B4">
      <w:pPr>
        <w:pStyle w:val="a6"/>
        <w:numPr>
          <w:ilvl w:val="0"/>
          <w:numId w:val="1"/>
        </w:numPr>
        <w:jc w:val="both"/>
        <w:rPr>
          <w:sz w:val="25"/>
          <w:szCs w:val="25"/>
        </w:rPr>
      </w:pPr>
      <w:r w:rsidRPr="003E02E2">
        <w:rPr>
          <w:sz w:val="25"/>
          <w:szCs w:val="25"/>
        </w:rPr>
        <w:t xml:space="preserve"> </w:t>
      </w:r>
      <w:r w:rsidR="00BD5E63" w:rsidRPr="003E02E2">
        <w:rPr>
          <w:sz w:val="25"/>
          <w:szCs w:val="25"/>
        </w:rPr>
        <w:t>Чужая речь и ее виды. Знаки препинания при передаче прямой и косвенной речи.</w:t>
      </w:r>
      <w:bookmarkStart w:id="0" w:name="_GoBack"/>
      <w:bookmarkEnd w:id="0"/>
    </w:p>
    <w:p w:rsidR="003E02E2" w:rsidRDefault="003E02E2" w:rsidP="003E02E2">
      <w:pPr>
        <w:jc w:val="both"/>
        <w:rPr>
          <w:sz w:val="25"/>
          <w:szCs w:val="25"/>
        </w:rPr>
      </w:pPr>
    </w:p>
    <w:p w:rsidR="003E02E2" w:rsidRPr="003E02E2" w:rsidRDefault="003E02E2" w:rsidP="003E02E2">
      <w:pPr>
        <w:rPr>
          <w:sz w:val="26"/>
          <w:szCs w:val="26"/>
        </w:rPr>
      </w:pPr>
      <w:r w:rsidRPr="003E02E2">
        <w:rPr>
          <w:sz w:val="26"/>
          <w:szCs w:val="26"/>
        </w:rPr>
        <w:t xml:space="preserve">Утверждены на заседании кафедры </w:t>
      </w:r>
      <w:r w:rsidR="00363A51">
        <w:rPr>
          <w:sz w:val="26"/>
          <w:szCs w:val="26"/>
        </w:rPr>
        <w:t>19</w:t>
      </w:r>
      <w:r w:rsidRPr="003E02E2">
        <w:rPr>
          <w:sz w:val="26"/>
          <w:szCs w:val="26"/>
        </w:rPr>
        <w:t xml:space="preserve"> мая 201</w:t>
      </w:r>
      <w:r w:rsidR="00363A51">
        <w:rPr>
          <w:sz w:val="26"/>
          <w:szCs w:val="26"/>
        </w:rPr>
        <w:t>6</w:t>
      </w:r>
      <w:r w:rsidRPr="003E02E2">
        <w:rPr>
          <w:sz w:val="26"/>
          <w:szCs w:val="26"/>
        </w:rPr>
        <w:t xml:space="preserve"> г., протокол № 12.</w:t>
      </w:r>
    </w:p>
    <w:p w:rsidR="003E02E2" w:rsidRPr="003E02E2" w:rsidRDefault="003E02E2" w:rsidP="003E02E2">
      <w:pPr>
        <w:rPr>
          <w:sz w:val="26"/>
          <w:szCs w:val="26"/>
        </w:rPr>
      </w:pPr>
    </w:p>
    <w:p w:rsidR="003E02E2" w:rsidRPr="003E02E2" w:rsidRDefault="003E02E2" w:rsidP="00363A51">
      <w:pPr>
        <w:rPr>
          <w:sz w:val="25"/>
          <w:szCs w:val="25"/>
        </w:rPr>
      </w:pPr>
      <w:r w:rsidRPr="003E02E2">
        <w:rPr>
          <w:sz w:val="26"/>
          <w:szCs w:val="26"/>
        </w:rPr>
        <w:t>Заведующий кафедрой</w:t>
      </w:r>
      <w:r w:rsidRPr="003E02E2">
        <w:rPr>
          <w:sz w:val="26"/>
          <w:szCs w:val="26"/>
        </w:rPr>
        <w:tab/>
      </w:r>
      <w:r w:rsidRPr="003E02E2">
        <w:rPr>
          <w:sz w:val="26"/>
          <w:szCs w:val="26"/>
        </w:rPr>
        <w:tab/>
      </w:r>
      <w:r w:rsidRPr="003E02E2">
        <w:rPr>
          <w:sz w:val="26"/>
          <w:szCs w:val="26"/>
        </w:rPr>
        <w:tab/>
      </w:r>
      <w:r w:rsidRPr="003E02E2">
        <w:rPr>
          <w:sz w:val="26"/>
          <w:szCs w:val="26"/>
        </w:rPr>
        <w:tab/>
      </w:r>
      <w:r w:rsidRPr="003E02E2">
        <w:rPr>
          <w:sz w:val="26"/>
          <w:szCs w:val="26"/>
        </w:rPr>
        <w:tab/>
        <w:t>А.А. Гируцкий</w:t>
      </w:r>
    </w:p>
    <w:sectPr w:rsidR="003E02E2" w:rsidRPr="003E02E2" w:rsidSect="00206E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6E45"/>
    <w:multiLevelType w:val="hybridMultilevel"/>
    <w:tmpl w:val="EEAA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09D"/>
    <w:rsid w:val="000A7CC7"/>
    <w:rsid w:val="00206E6A"/>
    <w:rsid w:val="00214033"/>
    <w:rsid w:val="00363A51"/>
    <w:rsid w:val="003A7C44"/>
    <w:rsid w:val="003E02E2"/>
    <w:rsid w:val="004B1A12"/>
    <w:rsid w:val="004B64F9"/>
    <w:rsid w:val="005514C7"/>
    <w:rsid w:val="0060336E"/>
    <w:rsid w:val="0066209D"/>
    <w:rsid w:val="007B559F"/>
    <w:rsid w:val="008C449B"/>
    <w:rsid w:val="008C68FB"/>
    <w:rsid w:val="0094489D"/>
    <w:rsid w:val="00A608B4"/>
    <w:rsid w:val="00AE42A5"/>
    <w:rsid w:val="00B64930"/>
    <w:rsid w:val="00BD5E63"/>
    <w:rsid w:val="00C9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5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93E51"/>
    <w:rPr>
      <w:b/>
      <w:bCs/>
    </w:rPr>
  </w:style>
  <w:style w:type="character" w:styleId="a4">
    <w:name w:val="Emphasis"/>
    <w:basedOn w:val="a0"/>
    <w:qFormat/>
    <w:rsid w:val="00C93E51"/>
    <w:rPr>
      <w:i/>
      <w:iCs/>
    </w:rPr>
  </w:style>
  <w:style w:type="paragraph" w:styleId="a5">
    <w:name w:val="No Spacing"/>
    <w:uiPriority w:val="1"/>
    <w:qFormat/>
    <w:rsid w:val="00C93E5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93E51"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C93E51"/>
    <w:rPr>
      <w:i/>
      <w:iCs/>
      <w:color w:val="000000" w:themeColor="text1"/>
      <w:sz w:val="24"/>
      <w:szCs w:val="24"/>
    </w:rPr>
  </w:style>
  <w:style w:type="paragraph" w:styleId="a6">
    <w:name w:val="List Paragraph"/>
    <w:basedOn w:val="a"/>
    <w:uiPriority w:val="34"/>
    <w:qFormat/>
    <w:rsid w:val="003A7C44"/>
    <w:pPr>
      <w:ind w:left="720"/>
      <w:contextualSpacing/>
    </w:pPr>
  </w:style>
  <w:style w:type="paragraph" w:styleId="a7">
    <w:name w:val="Body Text Indent"/>
    <w:basedOn w:val="a"/>
    <w:link w:val="a8"/>
    <w:rsid w:val="00214033"/>
    <w:pPr>
      <w:ind w:firstLine="709"/>
      <w:jc w:val="both"/>
    </w:pPr>
    <w:rPr>
      <w:sz w:val="32"/>
      <w:szCs w:val="20"/>
    </w:rPr>
  </w:style>
  <w:style w:type="character" w:customStyle="1" w:styleId="a8">
    <w:name w:val="Основной текст с отступом Знак"/>
    <w:basedOn w:val="a0"/>
    <w:link w:val="a7"/>
    <w:rsid w:val="00214033"/>
    <w:rPr>
      <w:sz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7C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7CC7"/>
    <w:rPr>
      <w:rFonts w:ascii="Tahoma" w:hAnsi="Tahoma" w:cs="Tahoma"/>
      <w:sz w:val="16"/>
      <w:szCs w:val="16"/>
      <w:lang w:eastAsia="ru-RU"/>
    </w:rPr>
  </w:style>
  <w:style w:type="character" w:customStyle="1" w:styleId="FontStyle11">
    <w:name w:val="Font Style11"/>
    <w:rsid w:val="003E02E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3E02E2"/>
    <w:pPr>
      <w:widowControl w:val="0"/>
      <w:suppressAutoHyphens/>
      <w:autoSpaceDE w:val="0"/>
      <w:spacing w:line="312" w:lineRule="exact"/>
      <w:jc w:val="center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5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93E51"/>
    <w:rPr>
      <w:b/>
      <w:bCs/>
    </w:rPr>
  </w:style>
  <w:style w:type="character" w:styleId="a4">
    <w:name w:val="Emphasis"/>
    <w:basedOn w:val="a0"/>
    <w:qFormat/>
    <w:rsid w:val="00C93E51"/>
    <w:rPr>
      <w:i/>
      <w:iCs/>
    </w:rPr>
  </w:style>
  <w:style w:type="paragraph" w:styleId="a5">
    <w:name w:val="No Spacing"/>
    <w:uiPriority w:val="1"/>
    <w:qFormat/>
    <w:rsid w:val="00C93E5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93E51"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C93E51"/>
    <w:rPr>
      <w:i/>
      <w:iCs/>
      <w:color w:val="000000" w:themeColor="text1"/>
      <w:sz w:val="24"/>
      <w:szCs w:val="24"/>
    </w:rPr>
  </w:style>
  <w:style w:type="paragraph" w:styleId="a6">
    <w:name w:val="List Paragraph"/>
    <w:basedOn w:val="a"/>
    <w:uiPriority w:val="34"/>
    <w:qFormat/>
    <w:rsid w:val="003A7C44"/>
    <w:pPr>
      <w:ind w:left="720"/>
      <w:contextualSpacing/>
    </w:pPr>
  </w:style>
  <w:style w:type="paragraph" w:styleId="a7">
    <w:name w:val="Body Text Indent"/>
    <w:basedOn w:val="a"/>
    <w:link w:val="a8"/>
    <w:rsid w:val="00214033"/>
    <w:pPr>
      <w:ind w:firstLine="709"/>
      <w:jc w:val="both"/>
    </w:pPr>
    <w:rPr>
      <w:sz w:val="32"/>
      <w:szCs w:val="20"/>
    </w:rPr>
  </w:style>
  <w:style w:type="character" w:customStyle="1" w:styleId="a8">
    <w:name w:val="Основной текст с отступом Знак"/>
    <w:basedOn w:val="a0"/>
    <w:link w:val="a7"/>
    <w:rsid w:val="00214033"/>
    <w:rPr>
      <w:sz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7C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7CC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DD5D-5825-4DB7-B332-C0629B28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2014-04-08T14:50:00Z</cp:lastPrinted>
  <dcterms:created xsi:type="dcterms:W3CDTF">2014-04-08T13:18:00Z</dcterms:created>
  <dcterms:modified xsi:type="dcterms:W3CDTF">2016-05-19T18:49:00Z</dcterms:modified>
</cp:coreProperties>
</file>