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78" w:rsidRPr="00645778" w:rsidRDefault="00645778" w:rsidP="00645778">
      <w:pPr>
        <w:pStyle w:val="a3"/>
        <w:spacing w:before="0" w:beforeAutospacing="0" w:after="0" w:afterAutospacing="0" w:line="300" w:lineRule="auto"/>
        <w:contextualSpacing/>
        <w:jc w:val="center"/>
        <w:rPr>
          <w:color w:val="000000"/>
          <w:lang w:val="en-US"/>
        </w:rPr>
      </w:pPr>
      <w:r w:rsidRPr="00645778">
        <w:rPr>
          <w:b/>
          <w:bCs/>
          <w:color w:val="000000"/>
          <w:lang w:val="en-US"/>
        </w:rPr>
        <w:t>Medical Care in Great Britain and the United States</w:t>
      </w:r>
    </w:p>
    <w:p w:rsidR="00645778" w:rsidRDefault="00645778" w:rsidP="00645778">
      <w:pPr>
        <w:pStyle w:val="a3"/>
        <w:spacing w:before="0" w:beforeAutospacing="0" w:after="0" w:afterAutospacing="0" w:line="300" w:lineRule="auto"/>
        <w:ind w:firstLine="709"/>
        <w:contextualSpacing/>
        <w:jc w:val="both"/>
        <w:rPr>
          <w:color w:val="000000"/>
          <w:lang w:val="en-US"/>
        </w:rPr>
      </w:pP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In Britain, there is a National Health Service (the NHS), which is paid for by taxes and National Insurance, and in general people do not have to pay for medical treatment. </w:t>
      </w:r>
      <w:proofErr w:type="gramStart"/>
      <w:r w:rsidRPr="00645778">
        <w:rPr>
          <w:color w:val="000000"/>
          <w:lang w:val="en-US"/>
        </w:rPr>
        <w:t>Every person is registered with a doctor in their</w:t>
      </w:r>
      <w:proofErr w:type="gramEnd"/>
      <w:r w:rsidRPr="00645778">
        <w:rPr>
          <w:color w:val="000000"/>
          <w:lang w:val="en-US"/>
        </w:rPr>
        <w:t xml:space="preserve"> local area known as a general practitioner or GP. This means that their name is the GP's list, and they may make an appointment to see the doctor or to call the doctor out to visit them if they are sick. People do sometimes have to pay part of the cost of drugs that the doctor prescribes. GPs </w:t>
      </w:r>
      <w:proofErr w:type="gramStart"/>
      <w:r w:rsidRPr="00645778">
        <w:rPr>
          <w:color w:val="000000"/>
          <w:lang w:val="en-US"/>
        </w:rPr>
        <w:t>are trained</w:t>
      </w:r>
      <w:proofErr w:type="gramEnd"/>
      <w:r w:rsidRPr="00645778">
        <w:rPr>
          <w:color w:val="000000"/>
          <w:lang w:val="en-US"/>
        </w:rPr>
        <w:t xml:space="preserve"> in general medicine but are not specialists in any particular subject. If a patient needs to see a specialist doctor, they must first to go to their GP and then the GP will make an appointment for the patient to see a specialist at a hospital or clinic.</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Although everyone in Britain can have free treatment under the NHS, it is also possible to have treatment done privately, for which one has to pay. Some people have private health insurance to help them pay for private treatment. Under the NHS, people who need to go to the hospital (</w:t>
      </w:r>
      <w:r w:rsidRPr="00645778">
        <w:rPr>
          <w:i/>
          <w:iCs/>
          <w:color w:val="000000"/>
          <w:lang w:val="en-US"/>
        </w:rPr>
        <w:t>e.g.</w:t>
      </w:r>
      <w:r w:rsidRPr="00645778">
        <w:rPr>
          <w:color w:val="000000"/>
          <w:lang w:val="en-US"/>
        </w:rPr>
        <w:t xml:space="preserve"> for an operation) may have to wait a long time on a waiting list for their treatment. If they pay for the treatment, they will probably get it more quickly.</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Anyone who is very sick can call an ambulance and </w:t>
      </w:r>
      <w:proofErr w:type="gramStart"/>
      <w:r w:rsidRPr="00645778">
        <w:rPr>
          <w:color w:val="000000"/>
          <w:lang w:val="en-US"/>
        </w:rPr>
        <w:t>get</w:t>
      </w:r>
      <w:proofErr w:type="gramEnd"/>
      <w:r w:rsidRPr="00645778">
        <w:rPr>
          <w:color w:val="000000"/>
          <w:lang w:val="en-US"/>
        </w:rPr>
        <w:t xml:space="preserve"> taken to the hospital for free urgent medical treatment. Ambulances are a free service in Britain.</w:t>
      </w:r>
    </w:p>
    <w:p w:rsidR="00645778" w:rsidRPr="00866C44" w:rsidRDefault="00645778" w:rsidP="00842A2F">
      <w:pPr>
        <w:pStyle w:val="a3"/>
        <w:spacing w:before="0" w:beforeAutospacing="0" w:after="0" w:afterAutospacing="0"/>
        <w:contextualSpacing/>
        <w:jc w:val="center"/>
        <w:rPr>
          <w:color w:val="000000"/>
          <w:sz w:val="28"/>
          <w:szCs w:val="28"/>
          <w:lang w:val="en-US"/>
        </w:rPr>
      </w:pPr>
      <w:r w:rsidRPr="00866C44">
        <w:rPr>
          <w:b/>
          <w:bCs/>
          <w:color w:val="000000"/>
          <w:sz w:val="28"/>
          <w:szCs w:val="28"/>
          <w:lang w:val="en-US"/>
        </w:rPr>
        <w:t>* * *</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American hospitals are in general </w:t>
      </w:r>
      <w:proofErr w:type="gramStart"/>
      <w:r w:rsidRPr="00645778">
        <w:rPr>
          <w:color w:val="000000"/>
          <w:lang w:val="en-US"/>
        </w:rPr>
        <w:t>well-equipped</w:t>
      </w:r>
      <w:proofErr w:type="gramEnd"/>
      <w:r w:rsidRPr="00645778">
        <w:rPr>
          <w:color w:val="000000"/>
          <w:lang w:val="en-US"/>
        </w:rPr>
        <w:t xml:space="preserve"> and efficient, and doctors earn incomes far above the general average. For anyone who is sick, the cost of treatment is very high. There is a strong prejudice against "</w:t>
      </w:r>
      <w:proofErr w:type="spellStart"/>
      <w:r w:rsidRPr="00645778">
        <w:rPr>
          <w:color w:val="000000"/>
          <w:lang w:val="en-US"/>
        </w:rPr>
        <w:t>socialised</w:t>
      </w:r>
      <w:proofErr w:type="spellEnd"/>
      <w:r w:rsidRPr="00645778">
        <w:rPr>
          <w:color w:val="000000"/>
          <w:lang w:val="en-US"/>
        </w:rPr>
        <w:t xml:space="preserve"> medicine" (particularly among doctors), and there are only two federal health </w:t>
      </w:r>
      <w:proofErr w:type="spellStart"/>
      <w:r w:rsidRPr="00645778">
        <w:rPr>
          <w:color w:val="000000"/>
          <w:lang w:val="en-US"/>
        </w:rPr>
        <w:t>programmes</w:t>
      </w:r>
      <w:proofErr w:type="spellEnd"/>
      <w:r w:rsidRPr="00645778">
        <w:rPr>
          <w:color w:val="000000"/>
          <w:lang w:val="en-US"/>
        </w:rPr>
        <w:t xml:space="preserve">. Medicare provides nearly free treatment for the elderly, Medicaid for the poor – though, with an extremely complex system of admissible charges through Medicare, elderly people do not recover the full cost of some types of expensive treatment. Even so, the cost of Medicare to federal funds rose to seventy billion dollars in </w:t>
      </w:r>
      <w:proofErr w:type="gramStart"/>
      <w:r w:rsidRPr="00645778">
        <w:rPr>
          <w:color w:val="000000"/>
          <w:lang w:val="en-US"/>
        </w:rPr>
        <w:t>1985,</w:t>
      </w:r>
      <w:proofErr w:type="gramEnd"/>
      <w:r w:rsidRPr="00645778">
        <w:rPr>
          <w:color w:val="000000"/>
          <w:lang w:val="en-US"/>
        </w:rPr>
        <w:t xml:space="preserve"> or more than two thousand doll</w:t>
      </w:r>
      <w:bookmarkStart w:id="0" w:name="_GoBack"/>
      <w:bookmarkEnd w:id="0"/>
      <w:r w:rsidRPr="00645778">
        <w:rPr>
          <w:color w:val="000000"/>
          <w:lang w:val="en-US"/>
        </w:rPr>
        <w:t xml:space="preserve">ars for each of the thirty million participants. Medicaid, for the poor, varies from one state to another because the states are heavily involved in it and some contribute more generously than </w:t>
      </w:r>
      <w:proofErr w:type="gramStart"/>
      <w:r w:rsidRPr="00645778">
        <w:rPr>
          <w:color w:val="000000"/>
          <w:lang w:val="en-US"/>
        </w:rPr>
        <w:t>others</w:t>
      </w:r>
      <w:proofErr w:type="gramEnd"/>
      <w:r w:rsidRPr="00645778">
        <w:rPr>
          <w:color w:val="000000"/>
          <w:lang w:val="en-US"/>
        </w:rPr>
        <w:t>.</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Working people and their families </w:t>
      </w:r>
      <w:proofErr w:type="gramStart"/>
      <w:r w:rsidRPr="00645778">
        <w:rPr>
          <w:color w:val="000000"/>
          <w:lang w:val="en-US"/>
        </w:rPr>
        <w:t>are normally insured</w:t>
      </w:r>
      <w:proofErr w:type="gramEnd"/>
      <w:r w:rsidRPr="00645778">
        <w:rPr>
          <w:color w:val="000000"/>
          <w:lang w:val="en-US"/>
        </w:rPr>
        <w:t xml:space="preserve"> through private plans against the cost of treatment and against possible loss of earnings if they are sick. The plans </w:t>
      </w:r>
      <w:proofErr w:type="gramStart"/>
      <w:r w:rsidRPr="00645778">
        <w:rPr>
          <w:color w:val="000000"/>
          <w:lang w:val="en-US"/>
        </w:rPr>
        <w:t>are often operated</w:t>
      </w:r>
      <w:proofErr w:type="gramEnd"/>
      <w:r w:rsidRPr="00645778">
        <w:rPr>
          <w:color w:val="000000"/>
          <w:lang w:val="en-US"/>
        </w:rPr>
        <w:t xml:space="preserve"> by deductions from one's salary. They too are enormously expensive, and the cost is rising. No single insurance system is </w:t>
      </w:r>
      <w:proofErr w:type="gramStart"/>
      <w:r w:rsidRPr="00645778">
        <w:rPr>
          <w:color w:val="000000"/>
          <w:lang w:val="en-US"/>
        </w:rPr>
        <w:t>absolutely comprehensive</w:t>
      </w:r>
      <w:proofErr w:type="gramEnd"/>
      <w:r w:rsidRPr="00645778">
        <w:rPr>
          <w:color w:val="000000"/>
          <w:lang w:val="en-US"/>
        </w:rPr>
        <w:t xml:space="preserve">; some people have more than one policy and yet remain liable to bear some costs themselves. Among ordinary </w:t>
      </w:r>
      <w:proofErr w:type="gramStart"/>
      <w:r w:rsidRPr="00645778">
        <w:rPr>
          <w:color w:val="000000"/>
          <w:lang w:val="en-US"/>
        </w:rPr>
        <w:t>people</w:t>
      </w:r>
      <w:proofErr w:type="gramEnd"/>
      <w:r w:rsidRPr="00645778">
        <w:rPr>
          <w:color w:val="000000"/>
          <w:lang w:val="en-US"/>
        </w:rPr>
        <w:t xml:space="preserve"> anxiety about the possibility of illness is accentuated by fears about its cost. These fears </w:t>
      </w:r>
      <w:proofErr w:type="gramStart"/>
      <w:r w:rsidRPr="00645778">
        <w:rPr>
          <w:color w:val="000000"/>
          <w:lang w:val="en-US"/>
        </w:rPr>
        <w:t>are reflected</w:t>
      </w:r>
      <w:proofErr w:type="gramEnd"/>
      <w:r w:rsidRPr="00645778">
        <w:rPr>
          <w:color w:val="000000"/>
          <w:lang w:val="en-US"/>
        </w:rPr>
        <w:t xml:space="preserve"> in some resentment against the medical profession, and this resentment is not alleviated by doctor's reluctance to visit patients in their homes.</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When people are sick they usually go first to an internist. Unlike in Britain, however, people sometimes go straight to a specialist, without seeing their general practitioner first. Children </w:t>
      </w:r>
      <w:proofErr w:type="gramStart"/>
      <w:r w:rsidRPr="00645778">
        <w:rPr>
          <w:color w:val="000000"/>
          <w:lang w:val="en-US"/>
        </w:rPr>
        <w:t>are usually taken</w:t>
      </w:r>
      <w:proofErr w:type="gramEnd"/>
      <w:r w:rsidRPr="00645778">
        <w:rPr>
          <w:color w:val="000000"/>
          <w:lang w:val="en-US"/>
        </w:rPr>
        <w:t xml:space="preserve"> to a </w:t>
      </w:r>
      <w:proofErr w:type="spellStart"/>
      <w:r w:rsidRPr="00645778">
        <w:rPr>
          <w:color w:val="000000"/>
          <w:lang w:val="en-US"/>
        </w:rPr>
        <w:t>paediatrician</w:t>
      </w:r>
      <w:proofErr w:type="spellEnd"/>
      <w:r w:rsidRPr="00645778">
        <w:rPr>
          <w:color w:val="000000"/>
          <w:lang w:val="en-US"/>
        </w:rPr>
        <w:t>. As in Britain, if a patient needs to see a specialist, their general doctor will usually give the name of one. Doctors do not go to people's homes when they are sick. People always make appointments to see the doctor in the doctor's office. In emergencies, people call an ambulance. Hospitals must treat all emergency patients, even if the patient does not have medical insurance. The government would then help for some of the cost of the medical care.</w:t>
      </w:r>
    </w:p>
    <w:p w:rsidR="00645778" w:rsidRDefault="00645778">
      <w:pPr>
        <w:rPr>
          <w:rFonts w:eastAsia="Times New Roman" w:cs="Times New Roman"/>
          <w:color w:val="000000"/>
          <w:sz w:val="24"/>
          <w:szCs w:val="24"/>
          <w:lang w:val="en-US" w:eastAsia="ru-RU"/>
        </w:rPr>
      </w:pPr>
      <w:r>
        <w:rPr>
          <w:color w:val="000000"/>
          <w:lang w:val="en-US"/>
        </w:rPr>
        <w:br w:type="page"/>
      </w:r>
    </w:p>
    <w:p w:rsidR="00645778" w:rsidRPr="00645778" w:rsidRDefault="00645778" w:rsidP="00645778">
      <w:pPr>
        <w:pStyle w:val="a3"/>
        <w:spacing w:before="0" w:beforeAutospacing="0" w:after="0" w:afterAutospacing="0" w:line="300" w:lineRule="auto"/>
        <w:contextualSpacing/>
        <w:jc w:val="center"/>
        <w:rPr>
          <w:b/>
          <w:color w:val="000000"/>
          <w:lang w:val="en-US"/>
        </w:rPr>
      </w:pPr>
      <w:r w:rsidRPr="00645778">
        <w:rPr>
          <w:b/>
          <w:color w:val="000000"/>
          <w:lang w:val="en-US"/>
        </w:rPr>
        <w:lastRenderedPageBreak/>
        <w:t>The National Health Service</w:t>
      </w:r>
    </w:p>
    <w:p w:rsidR="00645778" w:rsidRDefault="00645778" w:rsidP="00645778">
      <w:pPr>
        <w:pStyle w:val="a3"/>
        <w:spacing w:before="0" w:beforeAutospacing="0" w:after="0" w:afterAutospacing="0" w:line="300" w:lineRule="auto"/>
        <w:ind w:firstLine="709"/>
        <w:contextualSpacing/>
        <w:jc w:val="both"/>
        <w:rPr>
          <w:color w:val="000000"/>
          <w:lang w:val="en-US"/>
        </w:rPr>
      </w:pP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The text </w:t>
      </w:r>
      <w:proofErr w:type="gramStart"/>
      <w:r w:rsidRPr="00645778">
        <w:rPr>
          <w:color w:val="000000"/>
          <w:lang w:val="en-US"/>
        </w:rPr>
        <w:t>is taken</w:t>
      </w:r>
      <w:proofErr w:type="gramEnd"/>
      <w:r w:rsidRPr="00645778">
        <w:rPr>
          <w:color w:val="000000"/>
          <w:lang w:val="en-US"/>
        </w:rPr>
        <w:t xml:space="preserve"> from a British Council booklet for overseas students called "How to live in Britain". It is important to know </w:t>
      </w:r>
      <w:proofErr w:type="gramStart"/>
      <w:r w:rsidRPr="00645778">
        <w:rPr>
          <w:color w:val="000000"/>
          <w:lang w:val="en-US"/>
        </w:rPr>
        <w:t>how to register yourself under the NHS and to know what treatment is free and what is not free</w:t>
      </w:r>
      <w:proofErr w:type="gramEnd"/>
      <w:r w:rsidRPr="00645778">
        <w:rPr>
          <w:color w:val="000000"/>
          <w:lang w:val="en-US"/>
        </w:rPr>
        <w:t>.</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Medical treatment, except for statutory charges towards the cost of medicines, dental services and glasses, under National Health Service is free to persons who are ordinary resident in Britain. </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As an overseas </w:t>
      </w:r>
      <w:proofErr w:type="gramStart"/>
      <w:r w:rsidRPr="00645778">
        <w:rPr>
          <w:color w:val="000000"/>
          <w:lang w:val="en-US"/>
        </w:rPr>
        <w:t>student</w:t>
      </w:r>
      <w:proofErr w:type="gramEnd"/>
      <w:r w:rsidRPr="00645778">
        <w:rPr>
          <w:color w:val="000000"/>
          <w:lang w:val="en-US"/>
        </w:rPr>
        <w:t xml:space="preserve"> residing in his country you may receive medical treatment under the National Health Service during your stay. (If you are </w:t>
      </w:r>
      <w:proofErr w:type="gramStart"/>
      <w:r w:rsidRPr="00645778">
        <w:rPr>
          <w:color w:val="000000"/>
          <w:lang w:val="en-US"/>
        </w:rPr>
        <w:t>here</w:t>
      </w:r>
      <w:proofErr w:type="gramEnd"/>
      <w:r w:rsidRPr="00645778">
        <w:rPr>
          <w:color w:val="000000"/>
          <w:lang w:val="en-US"/>
        </w:rPr>
        <w:t xml:space="preserve"> on a limited-term basis this is generally limited to any necessary treatment for conditions occurring after your arrival in Britain but you may be permitted emergency treatment for conditions you were suffering from before arriving but only if treatment cannot await your return home.) As soon as you found somewhere to </w:t>
      </w:r>
      <w:proofErr w:type="gramStart"/>
      <w:r w:rsidRPr="00645778">
        <w:rPr>
          <w:color w:val="000000"/>
          <w:lang w:val="en-US"/>
        </w:rPr>
        <w:t>live</w:t>
      </w:r>
      <w:proofErr w:type="gramEnd"/>
      <w:r w:rsidRPr="00645778">
        <w:rPr>
          <w:color w:val="000000"/>
          <w:lang w:val="en-US"/>
        </w:rPr>
        <w:t xml:space="preserve"> you should register with a doctor </w:t>
      </w:r>
      <w:proofErr w:type="spellStart"/>
      <w:r w:rsidRPr="00645778">
        <w:rPr>
          <w:color w:val="000000"/>
          <w:lang w:val="en-US"/>
        </w:rPr>
        <w:t>practising</w:t>
      </w:r>
      <w:proofErr w:type="spellEnd"/>
      <w:r w:rsidRPr="00645778">
        <w:rPr>
          <w:color w:val="000000"/>
          <w:lang w:val="en-US"/>
        </w:rPr>
        <w:t xml:space="preserve"> under the National Health Service so that he can attend you if you get sick. If you need advice about registering ask the manager of the hostel&lt; or your </w:t>
      </w:r>
      <w:proofErr w:type="gramStart"/>
      <w:r w:rsidRPr="00645778">
        <w:rPr>
          <w:color w:val="000000"/>
          <w:lang w:val="en-US"/>
        </w:rPr>
        <w:t>landlady</w:t>
      </w:r>
      <w:proofErr w:type="gramEnd"/>
      <w:r w:rsidRPr="00645778">
        <w:rPr>
          <w:color w:val="000000"/>
          <w:lang w:val="en-US"/>
        </w:rPr>
        <w:t xml:space="preserve">, or the local National Health Service Family Practitioner Committee, whose address can be obtained from the local post office. If you live far away from your </w:t>
      </w:r>
      <w:proofErr w:type="gramStart"/>
      <w:r w:rsidRPr="00645778">
        <w:rPr>
          <w:color w:val="000000"/>
          <w:lang w:val="en-US"/>
        </w:rPr>
        <w:t>college</w:t>
      </w:r>
      <w:proofErr w:type="gramEnd"/>
      <w:r w:rsidRPr="00645778">
        <w:rPr>
          <w:color w:val="000000"/>
          <w:lang w:val="en-US"/>
        </w:rPr>
        <w:t xml:space="preserve"> it is better to register with a doctor near where you live. If your college has its own Student Health </w:t>
      </w:r>
      <w:proofErr w:type="gramStart"/>
      <w:r w:rsidRPr="00645778">
        <w:rPr>
          <w:color w:val="000000"/>
          <w:lang w:val="en-US"/>
        </w:rPr>
        <w:t>Service</w:t>
      </w:r>
      <w:proofErr w:type="gramEnd"/>
      <w:r w:rsidRPr="00645778">
        <w:rPr>
          <w:color w:val="000000"/>
          <w:lang w:val="en-US"/>
        </w:rPr>
        <w:t xml:space="preserve"> you could register at the college instead of with a local doctor.</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If the doctor you contact has a room on his list and is willing to accept </w:t>
      </w:r>
      <w:proofErr w:type="gramStart"/>
      <w:r w:rsidRPr="00645778">
        <w:rPr>
          <w:color w:val="000000"/>
          <w:lang w:val="en-US"/>
        </w:rPr>
        <w:t>you</w:t>
      </w:r>
      <w:proofErr w:type="gramEnd"/>
      <w:r w:rsidRPr="00645778">
        <w:rPr>
          <w:color w:val="000000"/>
          <w:lang w:val="en-US"/>
        </w:rPr>
        <w:t xml:space="preserve"> he will give a card to complete which he will then forward to the National Health Service Family Practitioner Committee. They will send you a medical card bearing your registration number and the doctor's name and address. Keep this card in a safe place since you </w:t>
      </w:r>
      <w:proofErr w:type="gramStart"/>
      <w:r w:rsidRPr="00645778">
        <w:rPr>
          <w:color w:val="000000"/>
          <w:lang w:val="en-US"/>
        </w:rPr>
        <w:t>will be asked</w:t>
      </w:r>
      <w:proofErr w:type="gramEnd"/>
      <w:r w:rsidRPr="00645778">
        <w:rPr>
          <w:color w:val="000000"/>
          <w:lang w:val="en-US"/>
        </w:rPr>
        <w:t xml:space="preserve"> to produce it and give your registration number if you have treatment. There are statutory charges payable towards the cost of prescriptions, dental services and glasses. You will, for example, if you are 21 years old or over have to pay a proportionate part of the cost of dental treatment up to a maximum charge of £10 and, at present, the pharmacist will generally charge 20p for each item on the doctor's prescription for medicines and other necessary items. While vision testing is free, the </w:t>
      </w:r>
      <w:proofErr w:type="gramStart"/>
      <w:r w:rsidRPr="00645778">
        <w:rPr>
          <w:color w:val="000000"/>
          <w:lang w:val="en-US"/>
        </w:rPr>
        <w:t>charge for spectacles broadly cover</w:t>
      </w:r>
      <w:proofErr w:type="gramEnd"/>
      <w:r w:rsidRPr="00645778">
        <w:rPr>
          <w:color w:val="000000"/>
          <w:lang w:val="en-US"/>
        </w:rPr>
        <w:t xml:space="preserve"> their cost.</w:t>
      </w:r>
    </w:p>
    <w:p w:rsidR="00645778" w:rsidRPr="00645778" w:rsidRDefault="00645778" w:rsidP="00645778">
      <w:pPr>
        <w:pStyle w:val="a3"/>
        <w:tabs>
          <w:tab w:val="left" w:pos="851"/>
        </w:tabs>
        <w:spacing w:before="0" w:beforeAutospacing="0" w:after="0" w:afterAutospacing="0" w:line="300" w:lineRule="auto"/>
        <w:ind w:firstLine="284"/>
        <w:contextualSpacing/>
        <w:jc w:val="both"/>
        <w:rPr>
          <w:color w:val="000000"/>
          <w:lang w:val="en-US"/>
        </w:rPr>
      </w:pPr>
      <w:r w:rsidRPr="00645778">
        <w:rPr>
          <w:color w:val="000000"/>
          <w:lang w:val="en-US"/>
        </w:rPr>
        <w:t xml:space="preserve">The National Health Service will provide you with advice and treatment for illnesses that occur or recur in aggravated form after your arrival in this country. IF, as a student here on a short-time basis, you seek treatment for a condition (including pregnancy) which existed before your arrival, you </w:t>
      </w:r>
      <w:proofErr w:type="gramStart"/>
      <w:r w:rsidRPr="00645778">
        <w:rPr>
          <w:color w:val="000000"/>
          <w:lang w:val="en-US"/>
        </w:rPr>
        <w:t>will be regarded as a private patient and expected to pay all expenses</w:t>
      </w:r>
      <w:proofErr w:type="gramEnd"/>
      <w:r w:rsidRPr="00645778">
        <w:rPr>
          <w:color w:val="000000"/>
          <w:lang w:val="en-US"/>
        </w:rPr>
        <w:t xml:space="preserve">. A bed in a hospital can cost over £100 a week and you may have to pay specialists fees. It is important for you to find out from the doctor or hospital providing the treatment whether they regard you as a private patient or are treating you under the National Health Service. There is no </w:t>
      </w:r>
      <w:proofErr w:type="gramStart"/>
      <w:r w:rsidRPr="00645778">
        <w:rPr>
          <w:color w:val="000000"/>
          <w:lang w:val="en-US"/>
        </w:rPr>
        <w:t>way</w:t>
      </w:r>
      <w:proofErr w:type="gramEnd"/>
      <w:r w:rsidRPr="00645778">
        <w:rPr>
          <w:color w:val="000000"/>
          <w:lang w:val="en-US"/>
        </w:rPr>
        <w:t xml:space="preserve"> in which fees pays as private patients can be refunded and if your situation is such that you may be treated under the National Health Service (as explained above) and you do not specifically want to be treated privately, you should make this clear at the start. It will be in your interests to have a complete medical check-up and X-ray before you leave home to ensure that you are in good health. </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color w:val="000000"/>
          <w:lang w:val="en-US"/>
        </w:rPr>
        <w:t xml:space="preserve">In Northern </w:t>
      </w:r>
      <w:proofErr w:type="gramStart"/>
      <w:r w:rsidRPr="00645778">
        <w:rPr>
          <w:color w:val="000000"/>
          <w:lang w:val="en-US"/>
        </w:rPr>
        <w:t>Ireland</w:t>
      </w:r>
      <w:proofErr w:type="gramEnd"/>
      <w:r w:rsidRPr="00645778">
        <w:rPr>
          <w:color w:val="000000"/>
          <w:lang w:val="en-US"/>
        </w:rPr>
        <w:t xml:space="preserve"> students at recognized places of study receive general medical and dental services under the National Health Service, but they usually have to pay hospital charges. In Northern </w:t>
      </w:r>
      <w:proofErr w:type="gramStart"/>
      <w:r w:rsidRPr="00645778">
        <w:rPr>
          <w:color w:val="000000"/>
          <w:lang w:val="en-US"/>
        </w:rPr>
        <w:t>Ireland</w:t>
      </w:r>
      <w:proofErr w:type="gramEnd"/>
      <w:r w:rsidRPr="00645778">
        <w:rPr>
          <w:color w:val="000000"/>
          <w:lang w:val="en-US"/>
        </w:rPr>
        <w:t xml:space="preserve"> also the families of married students are not eligible for health service benefits.</w:t>
      </w:r>
    </w:p>
    <w:p w:rsidR="00645778" w:rsidRDefault="00645778">
      <w:pPr>
        <w:rPr>
          <w:rFonts w:eastAsia="Times New Roman" w:cs="Times New Roman"/>
          <w:b/>
          <w:bCs/>
          <w:color w:val="000000"/>
          <w:sz w:val="24"/>
          <w:szCs w:val="24"/>
          <w:lang w:val="en-US" w:eastAsia="ru-RU"/>
        </w:rPr>
      </w:pPr>
      <w:r>
        <w:rPr>
          <w:b/>
          <w:bCs/>
          <w:color w:val="000000"/>
          <w:lang w:val="en-US"/>
        </w:rPr>
        <w:br w:type="page"/>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r w:rsidRPr="00645778">
        <w:rPr>
          <w:b/>
          <w:bCs/>
          <w:color w:val="000000"/>
          <w:lang w:val="en-US"/>
        </w:rPr>
        <w:lastRenderedPageBreak/>
        <w:t>Answer the questions.</w:t>
      </w:r>
    </w:p>
    <w:p w:rsidR="00645778" w:rsidRPr="00645778" w:rsidRDefault="00645778" w:rsidP="00645778">
      <w:pPr>
        <w:pStyle w:val="a3"/>
        <w:numPr>
          <w:ilvl w:val="0"/>
          <w:numId w:val="3"/>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Do people in Great Britain have to pay for medical treatment?</w:t>
      </w:r>
    </w:p>
    <w:p w:rsidR="00645778" w:rsidRPr="00645778" w:rsidRDefault="00645778" w:rsidP="00645778">
      <w:pPr>
        <w:pStyle w:val="a3"/>
        <w:numPr>
          <w:ilvl w:val="0"/>
          <w:numId w:val="3"/>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What is the NHS?</w:t>
      </w:r>
    </w:p>
    <w:p w:rsidR="00645778" w:rsidRPr="00645778" w:rsidRDefault="00645778" w:rsidP="00645778">
      <w:pPr>
        <w:pStyle w:val="a3"/>
        <w:numPr>
          <w:ilvl w:val="0"/>
          <w:numId w:val="3"/>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What does being on the GPs list mean to a person?</w:t>
      </w:r>
    </w:p>
    <w:p w:rsidR="00645778" w:rsidRPr="00645778" w:rsidRDefault="00645778" w:rsidP="00645778">
      <w:pPr>
        <w:pStyle w:val="a3"/>
        <w:numPr>
          <w:ilvl w:val="0"/>
          <w:numId w:val="3"/>
        </w:numPr>
        <w:tabs>
          <w:tab w:val="left" w:pos="851"/>
        </w:tabs>
        <w:spacing w:before="0" w:beforeAutospacing="0" w:after="0" w:afterAutospacing="0" w:line="300" w:lineRule="auto"/>
        <w:ind w:left="0" w:firstLine="284"/>
        <w:contextualSpacing/>
        <w:jc w:val="both"/>
        <w:rPr>
          <w:color w:val="000000"/>
          <w:lang w:val="en-US"/>
        </w:rPr>
      </w:pPr>
      <w:proofErr w:type="gramStart"/>
      <w:r w:rsidRPr="00645778">
        <w:rPr>
          <w:color w:val="000000"/>
          <w:lang w:val="en-US"/>
        </w:rPr>
        <w:t>Are the GPs trained</w:t>
      </w:r>
      <w:proofErr w:type="gramEnd"/>
      <w:r w:rsidRPr="00645778">
        <w:rPr>
          <w:color w:val="000000"/>
          <w:lang w:val="en-US"/>
        </w:rPr>
        <w:t xml:space="preserve"> in any particular subject? </w:t>
      </w:r>
    </w:p>
    <w:p w:rsidR="00645778" w:rsidRPr="00645778" w:rsidRDefault="00645778" w:rsidP="00645778">
      <w:pPr>
        <w:pStyle w:val="a3"/>
        <w:numPr>
          <w:ilvl w:val="0"/>
          <w:numId w:val="3"/>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How can a person make an appointment with a specialist doctor in the UK / the US?</w:t>
      </w:r>
    </w:p>
    <w:p w:rsidR="00645778" w:rsidRPr="00645778" w:rsidRDefault="00645778" w:rsidP="00645778">
      <w:pPr>
        <w:pStyle w:val="a3"/>
        <w:numPr>
          <w:ilvl w:val="0"/>
          <w:numId w:val="3"/>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What are Medicare and Medicaid?</w:t>
      </w:r>
    </w:p>
    <w:p w:rsidR="00645778" w:rsidRPr="00645778" w:rsidRDefault="00645778" w:rsidP="00645778">
      <w:pPr>
        <w:pStyle w:val="a3"/>
        <w:numPr>
          <w:ilvl w:val="0"/>
          <w:numId w:val="3"/>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Why do people buy private health insurance in Great Britain / the US?</w:t>
      </w:r>
    </w:p>
    <w:p w:rsidR="00645778" w:rsidRPr="00645778" w:rsidRDefault="00645778" w:rsidP="00645778">
      <w:pPr>
        <w:pStyle w:val="a3"/>
        <w:numPr>
          <w:ilvl w:val="0"/>
          <w:numId w:val="3"/>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Can a patient call a doctor out to visit him in Great Britain / the US?</w:t>
      </w:r>
    </w:p>
    <w:p w:rsidR="00645778" w:rsidRDefault="00645778" w:rsidP="00645778">
      <w:pPr>
        <w:pStyle w:val="a3"/>
        <w:numPr>
          <w:ilvl w:val="0"/>
          <w:numId w:val="3"/>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What happens to emergency patients without medical insurance in the US?</w:t>
      </w:r>
    </w:p>
    <w:p w:rsidR="00645778" w:rsidRDefault="00645778" w:rsidP="00645778">
      <w:pPr>
        <w:pStyle w:val="a3"/>
        <w:spacing w:before="0" w:beforeAutospacing="0" w:after="0" w:afterAutospacing="0" w:line="300" w:lineRule="auto"/>
        <w:ind w:firstLine="709"/>
        <w:contextualSpacing/>
        <w:jc w:val="both"/>
        <w:rPr>
          <w:color w:val="000000"/>
          <w:lang w:val="en-US"/>
        </w:rPr>
      </w:pPr>
    </w:p>
    <w:p w:rsidR="00645778" w:rsidRPr="00645778" w:rsidRDefault="00645778" w:rsidP="00645778">
      <w:pPr>
        <w:pStyle w:val="a3"/>
        <w:spacing w:before="0" w:beforeAutospacing="0" w:after="0" w:afterAutospacing="0" w:line="300" w:lineRule="auto"/>
        <w:ind w:firstLine="709"/>
        <w:contextualSpacing/>
        <w:jc w:val="both"/>
        <w:rPr>
          <w:b/>
          <w:bCs/>
          <w:color w:val="000000"/>
          <w:lang w:val="en-US"/>
        </w:rPr>
      </w:pPr>
      <w:proofErr w:type="spellStart"/>
      <w:r w:rsidRPr="00645778">
        <w:rPr>
          <w:b/>
          <w:bCs/>
          <w:color w:val="000000"/>
          <w:lang w:val="en-US"/>
        </w:rPr>
        <w:t>Answer</w:t>
      </w:r>
      <w:proofErr w:type="spellEnd"/>
      <w:r w:rsidRPr="00645778">
        <w:rPr>
          <w:b/>
          <w:bCs/>
          <w:color w:val="000000"/>
          <w:lang w:val="en-US"/>
        </w:rPr>
        <w:t xml:space="preserve"> </w:t>
      </w:r>
      <w:proofErr w:type="spellStart"/>
      <w:r w:rsidRPr="00645778">
        <w:rPr>
          <w:b/>
          <w:bCs/>
          <w:color w:val="000000"/>
          <w:lang w:val="en-US"/>
        </w:rPr>
        <w:t>the</w:t>
      </w:r>
      <w:proofErr w:type="spellEnd"/>
      <w:r w:rsidRPr="00645778">
        <w:rPr>
          <w:b/>
          <w:bCs/>
          <w:color w:val="000000"/>
          <w:lang w:val="en-US"/>
        </w:rPr>
        <w:t xml:space="preserve"> </w:t>
      </w:r>
      <w:proofErr w:type="spellStart"/>
      <w:r w:rsidRPr="00645778">
        <w:rPr>
          <w:b/>
          <w:bCs/>
          <w:color w:val="000000"/>
          <w:lang w:val="en-US"/>
        </w:rPr>
        <w:t>questions</w:t>
      </w:r>
      <w:proofErr w:type="spellEnd"/>
      <w:r w:rsidRPr="00645778">
        <w:rPr>
          <w:b/>
          <w:bCs/>
          <w:color w:val="000000"/>
          <w:lang w:val="en-US"/>
        </w:rPr>
        <w:t>.</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Do you pay the complete cost of medicines, dental services and glasses under the NHS?</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Will an overseas student normally receive NHS treatment for an illness that began before he came to Britain?</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Where can you get the address of the local NHS Family Practitioner Committee?</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 xml:space="preserve">Are doctors obliged to accept anyone who wants to </w:t>
      </w:r>
      <w:proofErr w:type="gramStart"/>
      <w:r w:rsidRPr="00645778">
        <w:rPr>
          <w:color w:val="000000"/>
          <w:lang w:val="en-US"/>
        </w:rPr>
        <w:t>be placed</w:t>
      </w:r>
      <w:proofErr w:type="gramEnd"/>
      <w:r w:rsidRPr="00645778">
        <w:rPr>
          <w:color w:val="000000"/>
          <w:lang w:val="en-US"/>
        </w:rPr>
        <w:t xml:space="preserve"> on their lists?</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When you first go to the doctor, what must you do if you are accepted?</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What will the doctor do?</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What will the NHS Family Practitioner Committee do?</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If the total cost of the NHS dental treatment you receive is J12, how much must you pay?</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 xml:space="preserve">If a doctor prescribes one bottle of tablets and some sleeping pills, how much </w:t>
      </w:r>
      <w:proofErr w:type="gramStart"/>
      <w:r w:rsidRPr="00645778">
        <w:rPr>
          <w:color w:val="000000"/>
          <w:lang w:val="en-US"/>
        </w:rPr>
        <w:t>will that</w:t>
      </w:r>
      <w:proofErr w:type="gramEnd"/>
      <w:r w:rsidRPr="00645778">
        <w:rPr>
          <w:color w:val="000000"/>
          <w:lang w:val="en-US"/>
        </w:rPr>
        <w:t xml:space="preserve"> normally cost?</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proofErr w:type="gramStart"/>
      <w:r w:rsidRPr="00645778">
        <w:rPr>
          <w:color w:val="000000"/>
          <w:lang w:val="en-US"/>
        </w:rPr>
        <w:t>Who</w:t>
      </w:r>
      <w:proofErr w:type="gramEnd"/>
      <w:r w:rsidRPr="00645778">
        <w:rPr>
          <w:color w:val="000000"/>
          <w:lang w:val="en-US"/>
        </w:rPr>
        <w:t xml:space="preserve"> do you pay for prescriptions?</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Is vision testing free?</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proofErr w:type="spellStart"/>
      <w:r w:rsidRPr="00645778">
        <w:rPr>
          <w:color w:val="000000"/>
          <w:lang w:val="en-US"/>
        </w:rPr>
        <w:t>Are</w:t>
      </w:r>
      <w:proofErr w:type="spellEnd"/>
      <w:r w:rsidRPr="00645778">
        <w:rPr>
          <w:color w:val="000000"/>
          <w:lang w:val="en-US"/>
        </w:rPr>
        <w:t xml:space="preserve"> </w:t>
      </w:r>
      <w:proofErr w:type="spellStart"/>
      <w:r w:rsidRPr="00645778">
        <w:rPr>
          <w:color w:val="000000"/>
          <w:lang w:val="en-US"/>
        </w:rPr>
        <w:t>glasses</w:t>
      </w:r>
      <w:proofErr w:type="spellEnd"/>
      <w:r w:rsidRPr="00645778">
        <w:rPr>
          <w:color w:val="000000"/>
          <w:lang w:val="en-US"/>
        </w:rPr>
        <w:t xml:space="preserve"> </w:t>
      </w:r>
      <w:proofErr w:type="spellStart"/>
      <w:r w:rsidRPr="00645778">
        <w:rPr>
          <w:color w:val="000000"/>
          <w:lang w:val="en-US"/>
        </w:rPr>
        <w:t>free</w:t>
      </w:r>
      <w:proofErr w:type="spellEnd"/>
      <w:r w:rsidRPr="00645778">
        <w:rPr>
          <w:color w:val="000000"/>
          <w:lang w:val="en-US"/>
        </w:rPr>
        <w:t>?</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In what circumstances will an overseas student receive NHS advice and treatment for an illness that began before he came to Britain?</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What will normally happen if an overseas student wants treatment in Britain for an illness he first began to suffer from in his own country?</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 xml:space="preserve">Why is it particularly important to know whether you </w:t>
      </w:r>
      <w:proofErr w:type="gramStart"/>
      <w:r w:rsidRPr="00645778">
        <w:rPr>
          <w:color w:val="000000"/>
          <w:lang w:val="en-US"/>
        </w:rPr>
        <w:t>are being treated</w:t>
      </w:r>
      <w:proofErr w:type="gramEnd"/>
      <w:r w:rsidRPr="00645778">
        <w:rPr>
          <w:color w:val="000000"/>
          <w:lang w:val="en-US"/>
        </w:rPr>
        <w:t xml:space="preserve"> as a private patient or a NHS patient? </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What should you do before coming to Britain?</w:t>
      </w:r>
    </w:p>
    <w:p w:rsidR="00645778" w:rsidRPr="00645778" w:rsidRDefault="00645778" w:rsidP="00645778">
      <w:pPr>
        <w:pStyle w:val="a3"/>
        <w:numPr>
          <w:ilvl w:val="0"/>
          <w:numId w:val="2"/>
        </w:numPr>
        <w:tabs>
          <w:tab w:val="left" w:pos="851"/>
        </w:tabs>
        <w:spacing w:before="0" w:beforeAutospacing="0" w:after="0" w:afterAutospacing="0" w:line="300" w:lineRule="auto"/>
        <w:ind w:left="0" w:firstLine="284"/>
        <w:contextualSpacing/>
        <w:jc w:val="both"/>
        <w:rPr>
          <w:color w:val="000000"/>
          <w:lang w:val="en-US"/>
        </w:rPr>
      </w:pPr>
      <w:r w:rsidRPr="00645778">
        <w:rPr>
          <w:color w:val="000000"/>
          <w:lang w:val="en-US"/>
        </w:rPr>
        <w:t xml:space="preserve">In what two ways </w:t>
      </w:r>
      <w:proofErr w:type="gramStart"/>
      <w:r w:rsidRPr="00645778">
        <w:rPr>
          <w:color w:val="000000"/>
          <w:lang w:val="en-US"/>
        </w:rPr>
        <w:t>are students treated</w:t>
      </w:r>
      <w:proofErr w:type="gramEnd"/>
      <w:r w:rsidRPr="00645778">
        <w:rPr>
          <w:color w:val="000000"/>
          <w:lang w:val="en-US"/>
        </w:rPr>
        <w:t xml:space="preserve"> differently in Northern Ireland?</w:t>
      </w:r>
    </w:p>
    <w:p w:rsidR="00645778" w:rsidRPr="00645778" w:rsidRDefault="00645778" w:rsidP="00645778">
      <w:pPr>
        <w:pStyle w:val="a3"/>
        <w:spacing w:before="0" w:beforeAutospacing="0" w:after="0" w:afterAutospacing="0" w:line="300" w:lineRule="auto"/>
        <w:ind w:firstLine="709"/>
        <w:contextualSpacing/>
        <w:jc w:val="both"/>
        <w:rPr>
          <w:color w:val="000000"/>
          <w:lang w:val="en-US"/>
        </w:rPr>
      </w:pPr>
    </w:p>
    <w:p w:rsidR="00EB5BC8" w:rsidRPr="00645778" w:rsidRDefault="00645778" w:rsidP="00645778">
      <w:pPr>
        <w:contextualSpacing/>
        <w:rPr>
          <w:rFonts w:cs="Times New Roman"/>
          <w:lang w:val="en-US"/>
        </w:rPr>
      </w:pPr>
      <w:hyperlink r:id="rId6" w:history="1">
        <w:r w:rsidRPr="00645778">
          <w:rPr>
            <w:rStyle w:val="a4"/>
            <w:rFonts w:cs="Times New Roman"/>
            <w:lang w:val="en-US"/>
          </w:rPr>
          <w:t>https://studfiles.net/preview/5641005/page:6/</w:t>
        </w:r>
      </w:hyperlink>
      <w:r w:rsidRPr="00645778">
        <w:rPr>
          <w:rFonts w:cs="Times New Roman"/>
          <w:lang w:val="en-US"/>
        </w:rPr>
        <w:t xml:space="preserve"> </w:t>
      </w:r>
    </w:p>
    <w:sectPr w:rsidR="00EB5BC8" w:rsidRPr="00645778" w:rsidSect="00F9467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00BD4"/>
    <w:multiLevelType w:val="hybridMultilevel"/>
    <w:tmpl w:val="CEB0AA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3815471"/>
    <w:multiLevelType w:val="hybridMultilevel"/>
    <w:tmpl w:val="8AFE99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0936792"/>
    <w:multiLevelType w:val="multilevel"/>
    <w:tmpl w:val="530EB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C1"/>
    <w:rsid w:val="005F76C1"/>
    <w:rsid w:val="00645778"/>
    <w:rsid w:val="00842A2F"/>
    <w:rsid w:val="00866C44"/>
    <w:rsid w:val="00EB5BC8"/>
    <w:rsid w:val="00F9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line="30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778"/>
    <w:pPr>
      <w:spacing w:before="100" w:beforeAutospacing="1" w:after="100" w:afterAutospacing="1" w:line="240" w:lineRule="auto"/>
      <w:ind w:firstLine="0"/>
      <w:jc w:val="left"/>
    </w:pPr>
    <w:rPr>
      <w:rFonts w:eastAsia="Times New Roman" w:cs="Times New Roman"/>
      <w:sz w:val="24"/>
      <w:szCs w:val="24"/>
      <w:lang w:eastAsia="ru-RU"/>
    </w:rPr>
  </w:style>
  <w:style w:type="character" w:styleId="a4">
    <w:name w:val="Hyperlink"/>
    <w:basedOn w:val="a0"/>
    <w:uiPriority w:val="99"/>
    <w:unhideWhenUsed/>
    <w:rsid w:val="006457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line="30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778"/>
    <w:pPr>
      <w:spacing w:before="100" w:beforeAutospacing="1" w:after="100" w:afterAutospacing="1" w:line="240" w:lineRule="auto"/>
      <w:ind w:firstLine="0"/>
      <w:jc w:val="left"/>
    </w:pPr>
    <w:rPr>
      <w:rFonts w:eastAsia="Times New Roman" w:cs="Times New Roman"/>
      <w:sz w:val="24"/>
      <w:szCs w:val="24"/>
      <w:lang w:eastAsia="ru-RU"/>
    </w:rPr>
  </w:style>
  <w:style w:type="character" w:styleId="a4">
    <w:name w:val="Hyperlink"/>
    <w:basedOn w:val="a0"/>
    <w:uiPriority w:val="99"/>
    <w:unhideWhenUsed/>
    <w:rsid w:val="006457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7196">
      <w:bodyDiv w:val="1"/>
      <w:marLeft w:val="0"/>
      <w:marRight w:val="0"/>
      <w:marTop w:val="0"/>
      <w:marBottom w:val="0"/>
      <w:divBdr>
        <w:top w:val="none" w:sz="0" w:space="0" w:color="auto"/>
        <w:left w:val="none" w:sz="0" w:space="0" w:color="auto"/>
        <w:bottom w:val="none" w:sz="0" w:space="0" w:color="auto"/>
        <w:right w:val="none" w:sz="0" w:space="0" w:color="auto"/>
      </w:divBdr>
      <w:divsChild>
        <w:div w:id="1606958772">
          <w:marLeft w:val="0"/>
          <w:marRight w:val="0"/>
          <w:marTop w:val="0"/>
          <w:marBottom w:val="0"/>
          <w:divBdr>
            <w:top w:val="none" w:sz="0" w:space="0" w:color="auto"/>
            <w:left w:val="none" w:sz="0" w:space="0" w:color="auto"/>
            <w:bottom w:val="none" w:sz="0" w:space="0" w:color="auto"/>
            <w:right w:val="none" w:sz="0" w:space="0" w:color="auto"/>
          </w:divBdr>
          <w:divsChild>
            <w:div w:id="2064521634">
              <w:marLeft w:val="0"/>
              <w:marRight w:val="0"/>
              <w:marTop w:val="0"/>
              <w:marBottom w:val="0"/>
              <w:divBdr>
                <w:top w:val="none" w:sz="0" w:space="0" w:color="auto"/>
                <w:left w:val="none" w:sz="0" w:space="0" w:color="auto"/>
                <w:bottom w:val="none" w:sz="0" w:space="0" w:color="auto"/>
                <w:right w:val="none" w:sz="0" w:space="0" w:color="auto"/>
              </w:divBdr>
              <w:divsChild>
                <w:div w:id="1372462268">
                  <w:marLeft w:val="0"/>
                  <w:marRight w:val="0"/>
                  <w:marTop w:val="0"/>
                  <w:marBottom w:val="0"/>
                  <w:divBdr>
                    <w:top w:val="none" w:sz="0" w:space="0" w:color="auto"/>
                    <w:left w:val="none" w:sz="0" w:space="0" w:color="auto"/>
                    <w:bottom w:val="none" w:sz="0" w:space="0" w:color="auto"/>
                    <w:right w:val="none" w:sz="0" w:space="0" w:color="auto"/>
                  </w:divBdr>
                  <w:divsChild>
                    <w:div w:id="72630202">
                      <w:marLeft w:val="0"/>
                      <w:marRight w:val="0"/>
                      <w:marTop w:val="0"/>
                      <w:marBottom w:val="0"/>
                      <w:divBdr>
                        <w:top w:val="none" w:sz="0" w:space="0" w:color="auto"/>
                        <w:left w:val="none" w:sz="0" w:space="0" w:color="auto"/>
                        <w:bottom w:val="none" w:sz="0" w:space="0" w:color="auto"/>
                        <w:right w:val="none" w:sz="0" w:space="0" w:color="auto"/>
                      </w:divBdr>
                      <w:divsChild>
                        <w:div w:id="762189145">
                          <w:marLeft w:val="0"/>
                          <w:marRight w:val="0"/>
                          <w:marTop w:val="0"/>
                          <w:marBottom w:val="0"/>
                          <w:divBdr>
                            <w:top w:val="none" w:sz="0" w:space="0" w:color="auto"/>
                            <w:left w:val="none" w:sz="0" w:space="0" w:color="auto"/>
                            <w:bottom w:val="none" w:sz="0" w:space="0" w:color="auto"/>
                            <w:right w:val="none" w:sz="0" w:space="0" w:color="auto"/>
                          </w:divBdr>
                          <w:divsChild>
                            <w:div w:id="1731417292">
                              <w:marLeft w:val="0"/>
                              <w:marRight w:val="0"/>
                              <w:marTop w:val="0"/>
                              <w:marBottom w:val="0"/>
                              <w:divBdr>
                                <w:top w:val="none" w:sz="0" w:space="0" w:color="auto"/>
                                <w:left w:val="none" w:sz="0" w:space="0" w:color="auto"/>
                                <w:bottom w:val="none" w:sz="0" w:space="0" w:color="auto"/>
                                <w:right w:val="none" w:sz="0" w:space="0" w:color="auto"/>
                              </w:divBdr>
                              <w:divsChild>
                                <w:div w:id="11535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674137">
      <w:bodyDiv w:val="1"/>
      <w:marLeft w:val="0"/>
      <w:marRight w:val="0"/>
      <w:marTop w:val="0"/>
      <w:marBottom w:val="0"/>
      <w:divBdr>
        <w:top w:val="none" w:sz="0" w:space="0" w:color="auto"/>
        <w:left w:val="none" w:sz="0" w:space="0" w:color="auto"/>
        <w:bottom w:val="none" w:sz="0" w:space="0" w:color="auto"/>
        <w:right w:val="none" w:sz="0" w:space="0" w:color="auto"/>
      </w:divBdr>
      <w:divsChild>
        <w:div w:id="1728845230">
          <w:marLeft w:val="0"/>
          <w:marRight w:val="0"/>
          <w:marTop w:val="0"/>
          <w:marBottom w:val="0"/>
          <w:divBdr>
            <w:top w:val="none" w:sz="0" w:space="0" w:color="auto"/>
            <w:left w:val="none" w:sz="0" w:space="0" w:color="auto"/>
            <w:bottom w:val="none" w:sz="0" w:space="0" w:color="auto"/>
            <w:right w:val="none" w:sz="0" w:space="0" w:color="auto"/>
          </w:divBdr>
          <w:divsChild>
            <w:div w:id="1927809204">
              <w:marLeft w:val="0"/>
              <w:marRight w:val="0"/>
              <w:marTop w:val="0"/>
              <w:marBottom w:val="0"/>
              <w:divBdr>
                <w:top w:val="none" w:sz="0" w:space="0" w:color="auto"/>
                <w:left w:val="none" w:sz="0" w:space="0" w:color="auto"/>
                <w:bottom w:val="none" w:sz="0" w:space="0" w:color="auto"/>
                <w:right w:val="none" w:sz="0" w:space="0" w:color="auto"/>
              </w:divBdr>
              <w:divsChild>
                <w:div w:id="635793102">
                  <w:marLeft w:val="0"/>
                  <w:marRight w:val="0"/>
                  <w:marTop w:val="0"/>
                  <w:marBottom w:val="0"/>
                  <w:divBdr>
                    <w:top w:val="none" w:sz="0" w:space="0" w:color="auto"/>
                    <w:left w:val="none" w:sz="0" w:space="0" w:color="auto"/>
                    <w:bottom w:val="none" w:sz="0" w:space="0" w:color="auto"/>
                    <w:right w:val="none" w:sz="0" w:space="0" w:color="auto"/>
                  </w:divBdr>
                  <w:divsChild>
                    <w:div w:id="459494937">
                      <w:marLeft w:val="0"/>
                      <w:marRight w:val="0"/>
                      <w:marTop w:val="0"/>
                      <w:marBottom w:val="0"/>
                      <w:divBdr>
                        <w:top w:val="none" w:sz="0" w:space="0" w:color="auto"/>
                        <w:left w:val="none" w:sz="0" w:space="0" w:color="auto"/>
                        <w:bottom w:val="none" w:sz="0" w:space="0" w:color="auto"/>
                        <w:right w:val="none" w:sz="0" w:space="0" w:color="auto"/>
                      </w:divBdr>
                      <w:divsChild>
                        <w:div w:id="4525278">
                          <w:marLeft w:val="0"/>
                          <w:marRight w:val="0"/>
                          <w:marTop w:val="0"/>
                          <w:marBottom w:val="0"/>
                          <w:divBdr>
                            <w:top w:val="none" w:sz="0" w:space="0" w:color="auto"/>
                            <w:left w:val="none" w:sz="0" w:space="0" w:color="auto"/>
                            <w:bottom w:val="none" w:sz="0" w:space="0" w:color="auto"/>
                            <w:right w:val="none" w:sz="0" w:space="0" w:color="auto"/>
                          </w:divBdr>
                          <w:divsChild>
                            <w:div w:id="1891844664">
                              <w:marLeft w:val="0"/>
                              <w:marRight w:val="0"/>
                              <w:marTop w:val="0"/>
                              <w:marBottom w:val="0"/>
                              <w:divBdr>
                                <w:top w:val="none" w:sz="0" w:space="0" w:color="auto"/>
                                <w:left w:val="none" w:sz="0" w:space="0" w:color="auto"/>
                                <w:bottom w:val="none" w:sz="0" w:space="0" w:color="auto"/>
                                <w:right w:val="none" w:sz="0" w:space="0" w:color="auto"/>
                              </w:divBdr>
                              <w:divsChild>
                                <w:div w:id="14579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272907">
      <w:bodyDiv w:val="1"/>
      <w:marLeft w:val="0"/>
      <w:marRight w:val="0"/>
      <w:marTop w:val="0"/>
      <w:marBottom w:val="0"/>
      <w:divBdr>
        <w:top w:val="none" w:sz="0" w:space="0" w:color="auto"/>
        <w:left w:val="none" w:sz="0" w:space="0" w:color="auto"/>
        <w:bottom w:val="none" w:sz="0" w:space="0" w:color="auto"/>
        <w:right w:val="none" w:sz="0" w:space="0" w:color="auto"/>
      </w:divBdr>
      <w:divsChild>
        <w:div w:id="117846087">
          <w:marLeft w:val="0"/>
          <w:marRight w:val="0"/>
          <w:marTop w:val="0"/>
          <w:marBottom w:val="0"/>
          <w:divBdr>
            <w:top w:val="none" w:sz="0" w:space="0" w:color="auto"/>
            <w:left w:val="none" w:sz="0" w:space="0" w:color="auto"/>
            <w:bottom w:val="none" w:sz="0" w:space="0" w:color="auto"/>
            <w:right w:val="none" w:sz="0" w:space="0" w:color="auto"/>
          </w:divBdr>
          <w:divsChild>
            <w:div w:id="1117332062">
              <w:marLeft w:val="0"/>
              <w:marRight w:val="0"/>
              <w:marTop w:val="0"/>
              <w:marBottom w:val="0"/>
              <w:divBdr>
                <w:top w:val="none" w:sz="0" w:space="0" w:color="auto"/>
                <w:left w:val="none" w:sz="0" w:space="0" w:color="auto"/>
                <w:bottom w:val="none" w:sz="0" w:space="0" w:color="auto"/>
                <w:right w:val="none" w:sz="0" w:space="0" w:color="auto"/>
              </w:divBdr>
              <w:divsChild>
                <w:div w:id="929699032">
                  <w:marLeft w:val="0"/>
                  <w:marRight w:val="0"/>
                  <w:marTop w:val="0"/>
                  <w:marBottom w:val="0"/>
                  <w:divBdr>
                    <w:top w:val="none" w:sz="0" w:space="0" w:color="auto"/>
                    <w:left w:val="none" w:sz="0" w:space="0" w:color="auto"/>
                    <w:bottom w:val="none" w:sz="0" w:space="0" w:color="auto"/>
                    <w:right w:val="none" w:sz="0" w:space="0" w:color="auto"/>
                  </w:divBdr>
                  <w:divsChild>
                    <w:div w:id="1729379113">
                      <w:marLeft w:val="0"/>
                      <w:marRight w:val="0"/>
                      <w:marTop w:val="0"/>
                      <w:marBottom w:val="0"/>
                      <w:divBdr>
                        <w:top w:val="none" w:sz="0" w:space="0" w:color="auto"/>
                        <w:left w:val="none" w:sz="0" w:space="0" w:color="auto"/>
                        <w:bottom w:val="none" w:sz="0" w:space="0" w:color="auto"/>
                        <w:right w:val="none" w:sz="0" w:space="0" w:color="auto"/>
                      </w:divBdr>
                      <w:divsChild>
                        <w:div w:id="202376715">
                          <w:marLeft w:val="0"/>
                          <w:marRight w:val="0"/>
                          <w:marTop w:val="0"/>
                          <w:marBottom w:val="0"/>
                          <w:divBdr>
                            <w:top w:val="none" w:sz="0" w:space="0" w:color="auto"/>
                            <w:left w:val="none" w:sz="0" w:space="0" w:color="auto"/>
                            <w:bottom w:val="none" w:sz="0" w:space="0" w:color="auto"/>
                            <w:right w:val="none" w:sz="0" w:space="0" w:color="auto"/>
                          </w:divBdr>
                          <w:divsChild>
                            <w:div w:id="2025015858">
                              <w:marLeft w:val="0"/>
                              <w:marRight w:val="0"/>
                              <w:marTop w:val="0"/>
                              <w:marBottom w:val="0"/>
                              <w:divBdr>
                                <w:top w:val="none" w:sz="0" w:space="0" w:color="auto"/>
                                <w:left w:val="none" w:sz="0" w:space="0" w:color="auto"/>
                                <w:bottom w:val="none" w:sz="0" w:space="0" w:color="auto"/>
                                <w:right w:val="none" w:sz="0" w:space="0" w:color="auto"/>
                              </w:divBdr>
                              <w:divsChild>
                                <w:div w:id="19242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826812">
      <w:bodyDiv w:val="1"/>
      <w:marLeft w:val="0"/>
      <w:marRight w:val="0"/>
      <w:marTop w:val="0"/>
      <w:marBottom w:val="0"/>
      <w:divBdr>
        <w:top w:val="none" w:sz="0" w:space="0" w:color="auto"/>
        <w:left w:val="none" w:sz="0" w:space="0" w:color="auto"/>
        <w:bottom w:val="none" w:sz="0" w:space="0" w:color="auto"/>
        <w:right w:val="none" w:sz="0" w:space="0" w:color="auto"/>
      </w:divBdr>
      <w:divsChild>
        <w:div w:id="673726188">
          <w:marLeft w:val="0"/>
          <w:marRight w:val="0"/>
          <w:marTop w:val="0"/>
          <w:marBottom w:val="0"/>
          <w:divBdr>
            <w:top w:val="none" w:sz="0" w:space="0" w:color="auto"/>
            <w:left w:val="none" w:sz="0" w:space="0" w:color="auto"/>
            <w:bottom w:val="none" w:sz="0" w:space="0" w:color="auto"/>
            <w:right w:val="none" w:sz="0" w:space="0" w:color="auto"/>
          </w:divBdr>
          <w:divsChild>
            <w:div w:id="2014674193">
              <w:marLeft w:val="0"/>
              <w:marRight w:val="0"/>
              <w:marTop w:val="0"/>
              <w:marBottom w:val="0"/>
              <w:divBdr>
                <w:top w:val="none" w:sz="0" w:space="0" w:color="auto"/>
                <w:left w:val="none" w:sz="0" w:space="0" w:color="auto"/>
                <w:bottom w:val="none" w:sz="0" w:space="0" w:color="auto"/>
                <w:right w:val="none" w:sz="0" w:space="0" w:color="auto"/>
              </w:divBdr>
              <w:divsChild>
                <w:div w:id="1418674040">
                  <w:marLeft w:val="0"/>
                  <w:marRight w:val="0"/>
                  <w:marTop w:val="0"/>
                  <w:marBottom w:val="0"/>
                  <w:divBdr>
                    <w:top w:val="none" w:sz="0" w:space="0" w:color="auto"/>
                    <w:left w:val="none" w:sz="0" w:space="0" w:color="auto"/>
                    <w:bottom w:val="none" w:sz="0" w:space="0" w:color="auto"/>
                    <w:right w:val="none" w:sz="0" w:space="0" w:color="auto"/>
                  </w:divBdr>
                  <w:divsChild>
                    <w:div w:id="1280914675">
                      <w:marLeft w:val="0"/>
                      <w:marRight w:val="0"/>
                      <w:marTop w:val="0"/>
                      <w:marBottom w:val="0"/>
                      <w:divBdr>
                        <w:top w:val="none" w:sz="0" w:space="0" w:color="auto"/>
                        <w:left w:val="none" w:sz="0" w:space="0" w:color="auto"/>
                        <w:bottom w:val="none" w:sz="0" w:space="0" w:color="auto"/>
                        <w:right w:val="none" w:sz="0" w:space="0" w:color="auto"/>
                      </w:divBdr>
                      <w:divsChild>
                        <w:div w:id="1897424208">
                          <w:marLeft w:val="0"/>
                          <w:marRight w:val="0"/>
                          <w:marTop w:val="0"/>
                          <w:marBottom w:val="0"/>
                          <w:divBdr>
                            <w:top w:val="none" w:sz="0" w:space="0" w:color="auto"/>
                            <w:left w:val="none" w:sz="0" w:space="0" w:color="auto"/>
                            <w:bottom w:val="none" w:sz="0" w:space="0" w:color="auto"/>
                            <w:right w:val="none" w:sz="0" w:space="0" w:color="auto"/>
                          </w:divBdr>
                          <w:divsChild>
                            <w:div w:id="265190762">
                              <w:marLeft w:val="0"/>
                              <w:marRight w:val="0"/>
                              <w:marTop w:val="0"/>
                              <w:marBottom w:val="0"/>
                              <w:divBdr>
                                <w:top w:val="none" w:sz="0" w:space="0" w:color="auto"/>
                                <w:left w:val="none" w:sz="0" w:space="0" w:color="auto"/>
                                <w:bottom w:val="none" w:sz="0" w:space="0" w:color="auto"/>
                                <w:right w:val="none" w:sz="0" w:space="0" w:color="auto"/>
                              </w:divBdr>
                              <w:divsChild>
                                <w:div w:id="16468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files.net/preview/5641005/page: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191919"/>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2018-10-15T12:06:00Z</dcterms:created>
  <dcterms:modified xsi:type="dcterms:W3CDTF">2018-10-15T12:11:00Z</dcterms:modified>
</cp:coreProperties>
</file>