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1B" w:rsidRPr="00FA7F1B" w:rsidRDefault="00FA7F1B" w:rsidP="00FA7F1B">
      <w:pPr>
        <w:pStyle w:val="2"/>
        <w:ind w:left="540"/>
        <w:jc w:val="center"/>
        <w:rPr>
          <w:i/>
          <w:color w:val="FF0000"/>
          <w:u w:val="single"/>
          <w:lang w:val="ru-RU"/>
        </w:rPr>
      </w:pPr>
      <w:r w:rsidRPr="00FA7F1B">
        <w:rPr>
          <w:i/>
          <w:color w:val="FF0000"/>
          <w:u w:val="single"/>
        </w:rPr>
        <w:t>C</w:t>
      </w:r>
      <w:r w:rsidRPr="00FA7F1B">
        <w:rPr>
          <w:i/>
          <w:color w:val="FF0000"/>
          <w:u w:val="single"/>
          <w:lang w:val="ru-RU"/>
        </w:rPr>
        <w:t xml:space="preserve">.  </w:t>
      </w:r>
      <w:r w:rsidRPr="00FA7F1B">
        <w:rPr>
          <w:i/>
          <w:color w:val="FF0000"/>
          <w:u w:val="single"/>
        </w:rPr>
        <w:t>Second</w:t>
      </w:r>
      <w:r w:rsidRPr="00FA7F1B">
        <w:rPr>
          <w:i/>
          <w:color w:val="FF0000"/>
          <w:u w:val="single"/>
          <w:lang w:val="ru-RU"/>
        </w:rPr>
        <w:t xml:space="preserve"> </w:t>
      </w:r>
      <w:proofErr w:type="gramStart"/>
      <w:r w:rsidRPr="00FA7F1B">
        <w:rPr>
          <w:i/>
          <w:color w:val="FF0000"/>
          <w:u w:val="single"/>
        </w:rPr>
        <w:t>Conditional</w:t>
      </w:r>
      <w:r w:rsidRPr="00FA7F1B">
        <w:rPr>
          <w:i/>
          <w:color w:val="FF0000"/>
          <w:u w:val="single"/>
          <w:lang w:val="ru-RU"/>
        </w:rPr>
        <w:t xml:space="preserve">  (</w:t>
      </w:r>
      <w:proofErr w:type="gramEnd"/>
      <w:r>
        <w:rPr>
          <w:i/>
          <w:color w:val="FF0000"/>
          <w:u w:val="single"/>
          <w:lang w:val="ru-RU"/>
        </w:rPr>
        <w:t>правило</w:t>
      </w:r>
      <w:r w:rsidRPr="00FA7F1B">
        <w:rPr>
          <w:i/>
          <w:color w:val="FF0000"/>
          <w:u w:val="single"/>
          <w:lang w:val="ru-RU"/>
        </w:rPr>
        <w:t>)</w:t>
      </w:r>
      <w:bookmarkStart w:id="0" w:name="pruc"/>
      <w:bookmarkEnd w:id="0"/>
    </w:p>
    <w:p w:rsidR="00FA7F1B" w:rsidRPr="00FA7F1B" w:rsidRDefault="00FA7F1B" w:rsidP="00FA7F1B">
      <w:pPr>
        <w:spacing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FA7F1B" w:rsidRPr="00FA7F1B" w:rsidRDefault="00FA7F1B" w:rsidP="00FA7F1B">
      <w:pPr>
        <w:pStyle w:val="2"/>
        <w:rPr>
          <w:i/>
          <w:color w:val="000000"/>
          <w:lang w:val="ru-RU"/>
        </w:rPr>
      </w:pPr>
      <w:r w:rsidRPr="00FA7F1B">
        <w:rPr>
          <w:lang w:val="ru-RU"/>
        </w:rPr>
        <w:t xml:space="preserve">        </w:t>
      </w:r>
      <w:proofErr w:type="gramStart"/>
      <w:r w:rsidRPr="00FA7F1B">
        <w:rPr>
          <w:lang w:val="ru-RU"/>
        </w:rPr>
        <w:t>Условные предложения второго типа (нереальные)</w:t>
      </w:r>
      <w:r w:rsidRPr="00FA7F1B">
        <w:rPr>
          <w:b w:val="0"/>
          <w:lang w:val="ru-RU"/>
        </w:rPr>
        <w:t xml:space="preserve"> (</w:t>
      </w:r>
      <w:r w:rsidRPr="00FA7F1B">
        <w:rPr>
          <w:i/>
        </w:rPr>
        <w:t>Second</w:t>
      </w:r>
      <w:r w:rsidRPr="00FA7F1B">
        <w:rPr>
          <w:i/>
          <w:lang w:val="ru-RU"/>
        </w:rPr>
        <w:t xml:space="preserve"> </w:t>
      </w:r>
      <w:r w:rsidRPr="00FA7F1B">
        <w:rPr>
          <w:i/>
        </w:rPr>
        <w:t>Cond</w:t>
      </w:r>
      <w:r w:rsidRPr="00FA7F1B">
        <w:rPr>
          <w:i/>
        </w:rPr>
        <w:t>i</w:t>
      </w:r>
      <w:r w:rsidRPr="00FA7F1B">
        <w:rPr>
          <w:i/>
        </w:rPr>
        <w:t>tional</w:t>
      </w:r>
      <w:r w:rsidRPr="00FA7F1B">
        <w:rPr>
          <w:i/>
          <w:lang w:val="ru-RU"/>
        </w:rPr>
        <w:t xml:space="preserve">  (</w:t>
      </w:r>
      <w:r w:rsidRPr="00FA7F1B">
        <w:rPr>
          <w:i/>
          <w:color w:val="000000"/>
        </w:rPr>
        <w:t>Unreal</w:t>
      </w:r>
      <w:r w:rsidRPr="00FA7F1B">
        <w:rPr>
          <w:i/>
          <w:color w:val="000000"/>
          <w:lang w:val="ru-RU"/>
        </w:rPr>
        <w:t xml:space="preserve">) </w:t>
      </w:r>
      <w:r w:rsidRPr="00FA7F1B">
        <w:rPr>
          <w:b w:val="0"/>
          <w:lang w:val="ru-RU"/>
        </w:rPr>
        <w:t>выражают невероятные или маловероятные предположения.</w:t>
      </w:r>
      <w:proofErr w:type="gramEnd"/>
      <w:r w:rsidRPr="00FA7F1B">
        <w:rPr>
          <w:b w:val="0"/>
          <w:lang w:val="ru-RU"/>
        </w:rPr>
        <w:t xml:space="preserve">  Действие относится к настоящему или будущему времени. </w:t>
      </w:r>
    </w:p>
    <w:p w:rsidR="00FA7F1B" w:rsidRPr="00FA7F1B" w:rsidRDefault="00FA7F1B" w:rsidP="00FA7F1B">
      <w:pPr>
        <w:pStyle w:val="3"/>
        <w:ind w:firstLine="708"/>
        <w:rPr>
          <w:b w:val="0"/>
        </w:rPr>
      </w:pPr>
      <w:r w:rsidRPr="00FA7F1B">
        <w:rPr>
          <w:b w:val="0"/>
        </w:rPr>
        <w:t>Examples:</w:t>
      </w:r>
    </w:p>
    <w:p w:rsidR="00FA7F1B" w:rsidRPr="00FA7F1B" w:rsidRDefault="00FA7F1B" w:rsidP="00FA7F1B">
      <w:pPr>
        <w:numPr>
          <w:ilvl w:val="0"/>
          <w:numId w:val="1"/>
        </w:numPr>
        <w:spacing w:before="75" w:after="75" w:line="240" w:lineRule="auto"/>
        <w:ind w:left="795" w:right="75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page">
              <wp:posOffset>5588000</wp:posOffset>
            </wp:positionH>
            <wp:positionV relativeFrom="paragraph">
              <wp:posOffset>1004570</wp:posOffset>
            </wp:positionV>
            <wp:extent cx="1143000" cy="1822450"/>
            <wp:effectExtent l="19050" t="0" r="0" b="0"/>
            <wp:wrapTopAndBottom/>
            <wp:docPr id="2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If I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owned</w:t>
      </w:r>
      <w:r w:rsidRPr="00FA7F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a car, I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would drive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to work. But I don't own a car. </w:t>
      </w:r>
    </w:p>
    <w:p w:rsidR="00FA7F1B" w:rsidRPr="00FA7F1B" w:rsidRDefault="00FA7F1B" w:rsidP="00FA7F1B">
      <w:pPr>
        <w:numPr>
          <w:ilvl w:val="0"/>
          <w:numId w:val="1"/>
        </w:numPr>
        <w:spacing w:before="75" w:after="75" w:line="240" w:lineRule="auto"/>
        <w:ind w:left="795" w:right="75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40.95pt;margin-top:105.5pt;width:279pt;height:51.25pt;z-index:251661312" adj="24681,-4994">
            <v:textbox style="mso-next-textbox:#_x0000_s1027">
              <w:txbxContent>
                <w:p w:rsidR="00FA7F1B" w:rsidRDefault="00FA7F1B" w:rsidP="00FA7F1B">
                  <w:pPr>
                    <w:pStyle w:val="a5"/>
                    <w:ind w:firstLine="708"/>
                    <w:rPr>
                      <w:sz w:val="24"/>
                      <w:szCs w:val="24"/>
                      <w:u w:val="single"/>
                      <w:lang w:val="en-US"/>
                    </w:rPr>
                  </w:pPr>
                  <w:proofErr w:type="gramStart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Form :</w:t>
                  </w:r>
                  <w:proofErr w:type="gramEnd"/>
                </w:p>
                <w:p w:rsidR="00FA7F1B" w:rsidRDefault="00FA7F1B" w:rsidP="00FA7F1B">
                  <w:pPr>
                    <w:rPr>
                      <w:lang w:val="en-US"/>
                    </w:rPr>
                  </w:pPr>
                  <w:r>
                    <w:rPr>
                      <w:rStyle w:val="a7"/>
                      <w:b w:val="0"/>
                      <w:bCs w:val="0"/>
                      <w:i/>
                      <w:lang w:val="en-US"/>
                    </w:rPr>
                    <w:t>If</w:t>
                  </w:r>
                  <w:r>
                    <w:rPr>
                      <w:rStyle w:val="a7"/>
                      <w:b w:val="0"/>
                      <w:bCs w:val="0"/>
                      <w:lang w:val="en-US"/>
                    </w:rPr>
                    <w:t xml:space="preserve"> +</w:t>
                  </w:r>
                  <w:r>
                    <w:rPr>
                      <w:rStyle w:val="a7"/>
                      <w:b w:val="0"/>
                      <w:bCs w:val="0"/>
                      <w:lang w:val="en-GB"/>
                    </w:rPr>
                    <w:t>Past</w:t>
                  </w:r>
                  <w:r>
                    <w:rPr>
                      <w:rStyle w:val="a7"/>
                      <w:b w:val="0"/>
                      <w:bCs w:val="0"/>
                      <w:lang w:val="en-US"/>
                    </w:rPr>
                    <w:t xml:space="preserve"> Simple, would + </w:t>
                  </w:r>
                  <w:r>
                    <w:rPr>
                      <w:rStyle w:val="a7"/>
                      <w:b w:val="0"/>
                      <w:lang w:val="en-US"/>
                    </w:rPr>
                    <w:t>bare infinitive</w:t>
                  </w:r>
                </w:p>
              </w:txbxContent>
            </v:textbox>
          </v:shape>
        </w:pic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A: What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would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you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do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if you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won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the lottery?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br/>
        <w:t xml:space="preserve">B: I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would buy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a house. </w:t>
      </w:r>
    </w:p>
    <w:p w:rsidR="00FA7F1B" w:rsidRPr="00FA7F1B" w:rsidRDefault="00FA7F1B" w:rsidP="00FA7F1B">
      <w:pPr>
        <w:pStyle w:val="3"/>
        <w:rPr>
          <w:b w:val="0"/>
          <w:lang w:val="be-BY"/>
        </w:rPr>
      </w:pPr>
      <w:r w:rsidRPr="00FA7F1B">
        <w:rPr>
          <w:bCs/>
          <w:u w:val="single"/>
        </w:rPr>
        <w:t>EXCEPTION:</w:t>
      </w:r>
      <w:r w:rsidRPr="00FA7F1B">
        <w:rPr>
          <w:b w:val="0"/>
        </w:rPr>
        <w:t xml:space="preserve"> If I </w:t>
      </w:r>
      <w:r w:rsidRPr="00FA7F1B">
        <w:rPr>
          <w:b w:val="0"/>
          <w:i/>
        </w:rPr>
        <w:t>were</w:t>
      </w:r>
      <w:r w:rsidRPr="00FA7F1B">
        <w:rPr>
          <w:b w:val="0"/>
        </w:rPr>
        <w:t xml:space="preserve"> ... </w:t>
      </w:r>
      <w:r w:rsidRPr="00FA7F1B">
        <w:rPr>
          <w:b w:val="0"/>
          <w:lang w:val="ru-RU"/>
        </w:rPr>
        <w:t>Глагол</w:t>
      </w:r>
      <w:r w:rsidRPr="00FA7F1B">
        <w:rPr>
          <w:b w:val="0"/>
        </w:rPr>
        <w:t xml:space="preserve"> </w:t>
      </w:r>
      <w:r w:rsidRPr="00FA7F1B">
        <w:rPr>
          <w:b w:val="0"/>
          <w:i/>
          <w:lang w:val="en-GB"/>
        </w:rPr>
        <w:t>to</w:t>
      </w:r>
      <w:r w:rsidRPr="00FA7F1B">
        <w:rPr>
          <w:b w:val="0"/>
          <w:i/>
        </w:rPr>
        <w:t xml:space="preserve"> </w:t>
      </w:r>
      <w:proofErr w:type="gramStart"/>
      <w:r w:rsidRPr="00FA7F1B">
        <w:rPr>
          <w:b w:val="0"/>
          <w:i/>
          <w:lang w:val="en-GB"/>
        </w:rPr>
        <w:t>be</w:t>
      </w:r>
      <w:r w:rsidRPr="00FA7F1B">
        <w:rPr>
          <w:b w:val="0"/>
        </w:rPr>
        <w:t xml:space="preserve">  </w:t>
      </w:r>
      <w:r w:rsidRPr="00FA7F1B">
        <w:rPr>
          <w:b w:val="0"/>
          <w:lang w:val="ru-RU"/>
        </w:rPr>
        <w:t>в</w:t>
      </w:r>
      <w:proofErr w:type="gramEnd"/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условных</w:t>
      </w:r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предложениях</w:t>
      </w:r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второго</w:t>
      </w:r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типа</w:t>
      </w:r>
      <w:r w:rsidRPr="00FA7F1B">
        <w:rPr>
          <w:b w:val="0"/>
        </w:rPr>
        <w:t xml:space="preserve">  (the </w:t>
      </w:r>
      <w:r w:rsidRPr="00FA7F1B">
        <w:rPr>
          <w:b w:val="0"/>
          <w:lang w:val="en-GB"/>
        </w:rPr>
        <w:t>Second</w:t>
      </w:r>
      <w:r w:rsidRPr="00FA7F1B">
        <w:rPr>
          <w:b w:val="0"/>
        </w:rPr>
        <w:t xml:space="preserve"> Unreal Conditional) </w:t>
      </w:r>
      <w:r w:rsidRPr="00FA7F1B">
        <w:rPr>
          <w:b w:val="0"/>
          <w:lang w:val="ru-RU"/>
        </w:rPr>
        <w:t>принимает</w:t>
      </w:r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форму</w:t>
      </w:r>
      <w:r w:rsidRPr="00FA7F1B">
        <w:rPr>
          <w:b w:val="0"/>
        </w:rPr>
        <w:t xml:space="preserve"> </w:t>
      </w:r>
      <w:r w:rsidRPr="00FA7F1B">
        <w:rPr>
          <w:b w:val="0"/>
          <w:i/>
          <w:lang w:val="en-GB"/>
        </w:rPr>
        <w:t>were</w:t>
      </w:r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независ</w:t>
      </w:r>
      <w:r w:rsidRPr="00FA7F1B">
        <w:rPr>
          <w:b w:val="0"/>
          <w:lang w:val="ru-RU"/>
        </w:rPr>
        <w:t>и</w:t>
      </w:r>
      <w:r w:rsidRPr="00FA7F1B">
        <w:rPr>
          <w:b w:val="0"/>
          <w:lang w:val="ru-RU"/>
        </w:rPr>
        <w:t>мо</w:t>
      </w:r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от</w:t>
      </w:r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лица</w:t>
      </w:r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и</w:t>
      </w:r>
      <w:r w:rsidRPr="00FA7F1B">
        <w:rPr>
          <w:b w:val="0"/>
        </w:rPr>
        <w:t xml:space="preserve"> </w:t>
      </w:r>
      <w:r w:rsidRPr="00FA7F1B">
        <w:rPr>
          <w:b w:val="0"/>
          <w:lang w:val="ru-RU"/>
        </w:rPr>
        <w:t>числа</w:t>
      </w:r>
      <w:r w:rsidRPr="00FA7F1B">
        <w:rPr>
          <w:b w:val="0"/>
        </w:rPr>
        <w:t>.</w:t>
      </w:r>
    </w:p>
    <w:p w:rsidR="00FA7F1B" w:rsidRPr="00FA7F1B" w:rsidRDefault="00FA7F1B" w:rsidP="00FA7F1B">
      <w:pPr>
        <w:pStyle w:val="3"/>
        <w:ind w:firstLine="708"/>
        <w:rPr>
          <w:b w:val="0"/>
        </w:rPr>
      </w:pPr>
      <w:r w:rsidRPr="00FA7F1B">
        <w:rPr>
          <w:b w:val="0"/>
        </w:rPr>
        <w:t>Examples:</w:t>
      </w:r>
    </w:p>
    <w:p w:rsidR="00FA7F1B" w:rsidRPr="00FA7F1B" w:rsidRDefault="00FA7F1B" w:rsidP="00FA7F1B">
      <w:pPr>
        <w:numPr>
          <w:ilvl w:val="0"/>
          <w:numId w:val="2"/>
        </w:numPr>
        <w:spacing w:before="75" w:after="75" w:line="240" w:lineRule="auto"/>
        <w:ind w:left="795" w:right="75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If he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were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French, he would live in Paris. </w:t>
      </w:r>
    </w:p>
    <w:p w:rsidR="00FA7F1B" w:rsidRPr="00FA7F1B" w:rsidRDefault="00FA7F1B" w:rsidP="00FA7F1B">
      <w:pPr>
        <w:numPr>
          <w:ilvl w:val="0"/>
          <w:numId w:val="2"/>
        </w:numPr>
        <w:spacing w:before="75" w:after="75" w:line="240" w:lineRule="auto"/>
        <w:ind w:left="795" w:right="75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If she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were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rich, she would buy a yacht. </w:t>
      </w:r>
    </w:p>
    <w:p w:rsidR="00FA7F1B" w:rsidRPr="00FA7F1B" w:rsidRDefault="00FA7F1B" w:rsidP="00FA7F1B">
      <w:pPr>
        <w:numPr>
          <w:ilvl w:val="0"/>
          <w:numId w:val="2"/>
        </w:numPr>
        <w:spacing w:before="75" w:after="75" w:line="240" w:lineRule="auto"/>
        <w:ind w:left="795" w:right="75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I would play basketball if I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were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taller. </w:t>
      </w:r>
    </w:p>
    <w:p w:rsidR="00FA7F1B" w:rsidRPr="00FA7F1B" w:rsidRDefault="00FA7F1B" w:rsidP="00FA7F1B">
      <w:pPr>
        <w:numPr>
          <w:ilvl w:val="0"/>
          <w:numId w:val="2"/>
        </w:numPr>
        <w:spacing w:before="75" w:after="75" w:line="240" w:lineRule="auto"/>
        <w:ind w:left="795" w:right="75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I would buy that computer if it </w:t>
      </w:r>
      <w:r w:rsidRPr="00FA7F1B">
        <w:rPr>
          <w:rStyle w:val="a7"/>
          <w:rFonts w:ascii="Times New Roman" w:hAnsi="Times New Roman" w:cs="Times New Roman"/>
          <w:b w:val="0"/>
          <w:i/>
          <w:sz w:val="28"/>
          <w:szCs w:val="28"/>
          <w:lang w:val="en-US"/>
        </w:rPr>
        <w:t>were</w:t>
      </w:r>
      <w:r w:rsidRPr="00FA7F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cheaper. </w:t>
      </w:r>
    </w:p>
    <w:p w:rsidR="00FA7F1B" w:rsidRDefault="00FA7F1B" w:rsidP="00FA7F1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7F1B" w:rsidRDefault="00FA7F1B" w:rsidP="00FA7F1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7F1B" w:rsidRPr="00FA7F1B" w:rsidRDefault="00FA7F1B" w:rsidP="00FA7F1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Exercise 3: </w:t>
      </w:r>
    </w:p>
    <w:p w:rsidR="00FA7F1B" w:rsidRPr="00FA7F1B" w:rsidRDefault="00FA7F1B" w:rsidP="00FA7F1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b/>
          <w:sz w:val="28"/>
          <w:szCs w:val="28"/>
          <w:lang w:val="en-GB"/>
        </w:rPr>
        <w:t>a)</w:t>
      </w:r>
      <w:r w:rsidRPr="00FA7F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Complete the Second Conditional Sentences.</w:t>
      </w:r>
    </w:p>
    <w:p w:rsidR="00FA7F1B" w:rsidRPr="00FA7F1B" w:rsidRDefault="00FA7F1B" w:rsidP="00FA7F1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A7F1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401435" distR="6401435" simplePos="0" relativeHeight="251668480" behindDoc="0" locked="0" layoutInCell="1" allowOverlap="1">
            <wp:simplePos x="0" y="0"/>
            <wp:positionH relativeFrom="margin">
              <wp:posOffset>27305</wp:posOffset>
            </wp:positionH>
            <wp:positionV relativeFrom="paragraph">
              <wp:posOffset>199390</wp:posOffset>
            </wp:positionV>
            <wp:extent cx="824865" cy="834390"/>
            <wp:effectExtent l="19050" t="0" r="0" b="0"/>
            <wp:wrapSquare wrapText="bothSides"/>
            <wp:docPr id="10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F1B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 id="_x0000_s1035" type="#_x0000_t62" style="position:absolute;margin-left:165pt;margin-top:15.7pt;width:234pt;height:44.5pt;z-index:251669504;mso-position-horizontal-relative:text;mso-position-vertical-relative:text" adj="-8008,16309">
            <v:textbox style="mso-next-textbox:#_x0000_s1035">
              <w:txbxContent>
                <w:p w:rsidR="00FA7F1B" w:rsidRDefault="00FA7F1B" w:rsidP="00FA7F1B">
                  <w:pPr>
                    <w:pStyle w:val="a5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If I </w:t>
                  </w:r>
                  <w:r>
                    <w:rPr>
                      <w:i/>
                      <w:iCs/>
                      <w:sz w:val="24"/>
                      <w:szCs w:val="24"/>
                      <w:lang w:val="en-US"/>
                    </w:rPr>
                    <w:t xml:space="preserve">played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the lottery, I </w:t>
                  </w:r>
                  <w:r>
                    <w:rPr>
                      <w:i/>
                      <w:iCs/>
                      <w:sz w:val="24"/>
                      <w:szCs w:val="24"/>
                      <w:lang w:val="en-US"/>
                    </w:rPr>
                    <w:t>would have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a chance to hit the jackpot.</w:t>
                  </w:r>
                </w:p>
                <w:p w:rsidR="00FA7F1B" w:rsidRDefault="00FA7F1B" w:rsidP="00FA7F1B">
                  <w:pPr>
                    <w:pStyle w:val="a3"/>
                    <w:tabs>
                      <w:tab w:val="clear" w:pos="4677"/>
                      <w:tab w:val="clear" w:pos="9355"/>
                    </w:tabs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FA7F1B" w:rsidRPr="00FA7F1B" w:rsidRDefault="00FA7F1B" w:rsidP="00FA7F1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A7F1B" w:rsidRPr="00FA7F1B" w:rsidRDefault="00FA7F1B" w:rsidP="00FA7F1B">
      <w:pPr>
        <w:spacing w:line="240" w:lineRule="auto"/>
        <w:ind w:left="709" w:hanging="1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lastRenderedPageBreak/>
        <w:t>Janine is a daydreamer. She imagines what would happen if she won the lo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>tery.</w:t>
      </w:r>
    </w:p>
    <w:p w:rsidR="00FA7F1B" w:rsidRPr="00FA7F1B" w:rsidRDefault="00FA7F1B" w:rsidP="00FA7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>1. If I played</w:t>
      </w:r>
      <w:r w:rsidRPr="00FA7F1B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pt" o:ole="">
            <v:imagedata r:id="rId7" o:title=""/>
          </v:shape>
          <w:control r:id="rId8" w:name="HTMLHidden21" w:shapeid="_x0000_i1036"/>
        </w:objec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the lottery, I (have) </w:t>
      </w:r>
      <w:r w:rsidRPr="00FA7F1B">
        <w:rPr>
          <w:rFonts w:ascii="Times New Roman" w:hAnsi="Times New Roman" w:cs="Times New Roman"/>
          <w:sz w:val="28"/>
          <w:szCs w:val="28"/>
        </w:rPr>
        <w:object w:dxaOrig="1440" w:dyaOrig="1440">
          <v:shape id="_x0000_i1035" type="#_x0000_t75" style="width:1in;height:18pt" o:ole="">
            <v:imagedata r:id="rId7" o:title=""/>
          </v:shape>
          <w:control r:id="rId9" w:name="HTMLHidden22" w:shapeid="_x0000_i1035"/>
        </w:objec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a chance to hit the jackpot. </w:t>
      </w:r>
    </w:p>
    <w:p w:rsidR="00FA7F1B" w:rsidRPr="00FA7F1B" w:rsidRDefault="00FA7F1B" w:rsidP="00FA7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>2. If I hit</w:t>
      </w:r>
      <w:r w:rsidRPr="00FA7F1B">
        <w:rPr>
          <w:rFonts w:ascii="Times New Roman" w:hAnsi="Times New Roman" w:cs="Times New Roman"/>
          <w:sz w:val="28"/>
          <w:szCs w:val="28"/>
        </w:rPr>
        <w:object w:dxaOrig="1440" w:dyaOrig="1440">
          <v:shape id="_x0000_i1034" type="#_x0000_t75" style="width:1in;height:18pt" o:ole="">
            <v:imagedata r:id="rId7" o:title=""/>
          </v:shape>
          <w:control r:id="rId10" w:name="HTMLHidden23" w:shapeid="_x0000_i1034"/>
        </w:objec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the jackpot, I (be)</w:t>
      </w:r>
      <w:hyperlink r:id="rId11" w:anchor="p1#p1" w:history="1">
        <w:r w:rsidRPr="00FA7F1B">
          <w:rPr>
            <w:rFonts w:ascii="Times New Roman" w:hAnsi="Times New Roman" w:cs="Times New Roman"/>
            <w:vanish/>
            <w:sz w:val="28"/>
            <w:szCs w:val="28"/>
            <w:lang w:val="en-US"/>
          </w:rPr>
          <w:t>Use Simple Past in the 'if' clause.</w:t>
        </w:r>
        <w:r w:rsidRPr="00FA7F1B">
          <w:rPr>
            <w:rFonts w:ascii="Times New Roman" w:hAnsi="Times New Roman" w:cs="Times New Roman"/>
            <w:vanish/>
            <w:sz w:val="28"/>
            <w:szCs w:val="28"/>
            <w:lang w:val="en-US"/>
          </w:rPr>
          <w:br/>
          <w:t>Use Conditional I (= would + infinitive) in the main clause.)))0))0))))000</w:t>
        </w:r>
      </w:hyperlink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rich. </w:t>
      </w:r>
    </w:p>
    <w:p w:rsidR="00FA7F1B" w:rsidRPr="00FA7F1B" w:rsidRDefault="00FA7F1B" w:rsidP="00FA7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3. If I were rich, my life (change) completely. </w:t>
      </w:r>
    </w:p>
    <w:p w:rsidR="00FA7F1B" w:rsidRPr="00FA7F1B" w:rsidRDefault="00FA7F1B" w:rsidP="00FA7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4. I would buy a lonely island, if I (find) a nice one. </w:t>
      </w:r>
    </w:p>
    <w:p w:rsidR="00FA7F1B" w:rsidRPr="00FA7F1B" w:rsidRDefault="00FA7F1B" w:rsidP="00FA7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5. If I owned a lonely island, I (build) a huge house by the beach. </w:t>
      </w:r>
    </w:p>
    <w:p w:rsidR="00FA7F1B" w:rsidRPr="00FA7F1B" w:rsidRDefault="00FA7F1B" w:rsidP="00FA7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6. I would invite all my friends if I (have) a house by the beach. </w:t>
      </w:r>
    </w:p>
    <w:p w:rsidR="00FA7F1B" w:rsidRPr="00FA7F1B" w:rsidRDefault="00FA7F1B" w:rsidP="00FA7F1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>7. I would pick my friends up in my yacht if they (want) to spend their hol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days on my island. </w:t>
      </w:r>
    </w:p>
    <w:p w:rsidR="00FA7F1B" w:rsidRPr="00FA7F1B" w:rsidRDefault="00FA7F1B" w:rsidP="00FA7F1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>8. We would have great parties if my friends (come)</w:t>
      </w:r>
      <w:hyperlink r:id="rId12" w:anchor="p7#p7" w:history="1">
        <w:r w:rsidRPr="00FA7F1B">
          <w:rPr>
            <w:rFonts w:ascii="Times New Roman" w:hAnsi="Times New Roman" w:cs="Times New Roman"/>
            <w:vanish/>
            <w:sz w:val="28"/>
            <w:szCs w:val="28"/>
            <w:lang w:val="en-US"/>
          </w:rPr>
          <w:t>Note: the 'if' clause is not at the beginning of the sentence.</w:t>
        </w:r>
        <w:r w:rsidRPr="00FA7F1B">
          <w:rPr>
            <w:rFonts w:ascii="Times New Roman" w:hAnsi="Times New Roman" w:cs="Times New Roman"/>
            <w:vanish/>
            <w:sz w:val="28"/>
            <w:szCs w:val="28"/>
            <w:lang w:val="en-US"/>
          </w:rPr>
          <w:br/>
          <w:t>Use Conditional I (= would + infinitive) in the main clause.</w:t>
        </w:r>
        <w:r w:rsidRPr="00FA7F1B">
          <w:rPr>
            <w:rFonts w:ascii="Times New Roman" w:hAnsi="Times New Roman" w:cs="Times New Roman"/>
            <w:vanish/>
            <w:sz w:val="28"/>
            <w:szCs w:val="28"/>
            <w:lang w:val="en-US"/>
          </w:rPr>
          <w:br/>
          <w:t>Use Simple Past in the 'if' clause.))</w:t>
        </w:r>
      </w:hyperlink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 to my island. </w:t>
      </w:r>
    </w:p>
    <w:p w:rsidR="00FA7F1B" w:rsidRPr="00FA7F1B" w:rsidRDefault="00FA7F1B" w:rsidP="00FA7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9. If we liked to go shopping in a big city, we (charter) a helicopter. </w:t>
      </w:r>
    </w:p>
    <w:p w:rsidR="00000000" w:rsidRPr="00FA7F1B" w:rsidRDefault="00FA7F1B" w:rsidP="00FA7F1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A7F1B">
        <w:rPr>
          <w:rFonts w:ascii="Times New Roman" w:hAnsi="Times New Roman" w:cs="Times New Roman"/>
          <w:sz w:val="28"/>
          <w:szCs w:val="28"/>
          <w:lang w:val="en-US"/>
        </w:rPr>
        <w:t xml:space="preserve">10. But if my friends' holidays were over, I (feel) very lonely on my lonely island. </w:t>
      </w:r>
    </w:p>
    <w:sectPr w:rsidR="00000000" w:rsidRPr="00FA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DB6"/>
    <w:multiLevelType w:val="multilevel"/>
    <w:tmpl w:val="D1C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24B3C"/>
    <w:multiLevelType w:val="multilevel"/>
    <w:tmpl w:val="E42A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F1B"/>
    <w:rsid w:val="00FA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31"/>
        <o:r id="V:Rule4" type="callout" idref="#_x0000_s1033"/>
        <o:r id="V:Rule5" type="callout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7F1B"/>
    <w:pPr>
      <w:keepNext/>
      <w:keepLines/>
      <w:tabs>
        <w:tab w:val="right" w:pos="9355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FA7F1B"/>
    <w:pPr>
      <w:keepNext/>
      <w:keepLines/>
      <w:shd w:val="clear" w:color="auto" w:fill="FFFFFF"/>
      <w:tabs>
        <w:tab w:val="left" w:pos="540"/>
        <w:tab w:val="left" w:pos="2475"/>
      </w:tabs>
      <w:spacing w:after="0" w:line="240" w:lineRule="auto"/>
      <w:ind w:left="540"/>
      <w:jc w:val="both"/>
      <w:outlineLvl w:val="2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7F1B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FA7F1B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en-US"/>
    </w:rPr>
  </w:style>
  <w:style w:type="paragraph" w:styleId="a3">
    <w:name w:val="footer"/>
    <w:basedOn w:val="a"/>
    <w:link w:val="a4"/>
    <w:rsid w:val="00FA7F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A7F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FA7F1B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8"/>
    </w:rPr>
  </w:style>
  <w:style w:type="character" w:customStyle="1" w:styleId="a6">
    <w:name w:val="Основной текст Знак"/>
    <w:basedOn w:val="a0"/>
    <w:link w:val="a5"/>
    <w:rsid w:val="00FA7F1B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</w:rPr>
  </w:style>
  <w:style w:type="character" w:styleId="a7">
    <w:name w:val="Strong"/>
    <w:basedOn w:val="a0"/>
    <w:qFormat/>
    <w:rsid w:val="00FA7F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hyperlink" Target="http://www.ego4u.com/en/cram-up/grammar/conditional-sentences/type-2/exerci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ego4u.com/en/cram-up/grammar/conditional-sentences/type-2/exercises" TargetMode="External"/><Relationship Id="rId5" Type="http://schemas.openxmlformats.org/officeDocument/2006/relationships/image" Target="media/image1.jpeg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2020-04-12T16:50:00Z</dcterms:created>
  <dcterms:modified xsi:type="dcterms:W3CDTF">2020-04-12T16:52:00Z</dcterms:modified>
</cp:coreProperties>
</file>