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CE" w:rsidRPr="007B5CE0" w:rsidRDefault="00CA46CE" w:rsidP="007B5CE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b/>
          <w:sz w:val="28"/>
          <w:szCs w:val="28"/>
          <w:lang w:val="en-US"/>
        </w:rPr>
        <w:t>Pre-reading Task. Go over the following list of key words and expressions from the text to avoid difficulties in understanding</w:t>
      </w:r>
      <w:r w:rsidR="007B5CE0" w:rsidRPr="007B5CE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B5CE0" w:rsidRPr="007B5CE0" w:rsidRDefault="007B5CE0" w:rsidP="007B5CE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be challenged both mentally and physically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obesity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stamina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dedication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goal setting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build a character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enhance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self-esteem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pressure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the craze of the day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carry a high risk of injury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the interests and abilities of each individual child should be taken into account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be pushed into competitive sport before they are emotionally or physically ready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mature enough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keep up with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benefit from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exploit the talent of little sportsmen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crippled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miss out all the enjoyments of youth and face the seamy side of the adult world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psychological traumas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supportive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to receive only constructive experience from sport</w:t>
      </w:r>
    </w:p>
    <w:p w:rsidR="00CA46CE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the real goal is the child's mental, physical and emotional development</w:t>
      </w:r>
    </w:p>
    <w:p w:rsidR="008265D0" w:rsidRPr="007B5CE0" w:rsidRDefault="00CA46CE" w:rsidP="007B5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B5CE0">
        <w:rPr>
          <w:rFonts w:ascii="Times New Roman" w:hAnsi="Times New Roman" w:cs="Times New Roman"/>
          <w:sz w:val="28"/>
          <w:szCs w:val="28"/>
          <w:lang w:val="en-US"/>
        </w:rPr>
        <w:t>the focus on the process, not on the outcome</w:t>
      </w:r>
    </w:p>
    <w:sectPr w:rsidR="008265D0" w:rsidRPr="007B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922D1"/>
    <w:multiLevelType w:val="hybridMultilevel"/>
    <w:tmpl w:val="C68E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7A"/>
    <w:rsid w:val="0005477A"/>
    <w:rsid w:val="007B5CE0"/>
    <w:rsid w:val="008265D0"/>
    <w:rsid w:val="00C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CAB38-A2AA-4292-8E28-61867486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2020-05-04T11:12:00Z</dcterms:created>
  <dcterms:modified xsi:type="dcterms:W3CDTF">2020-05-04T11:37:00Z</dcterms:modified>
</cp:coreProperties>
</file>