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F5" w:rsidRDefault="00EB1BF5" w:rsidP="00EB1BF5">
      <w:pPr>
        <w:pStyle w:val="a3"/>
        <w:numPr>
          <w:ilvl w:val="0"/>
          <w:numId w:val="1"/>
        </w:numPr>
        <w:spacing w:before="0" w:beforeAutospacing="0" w:after="150" w:afterAutospacing="0"/>
        <w:rPr>
          <w:rStyle w:val="a4"/>
          <w:sz w:val="28"/>
          <w:szCs w:val="28"/>
          <w:lang w:val="en-US"/>
        </w:rPr>
      </w:pPr>
      <w:r w:rsidRPr="00EB1BF5">
        <w:rPr>
          <w:rStyle w:val="a4"/>
          <w:sz w:val="28"/>
          <w:szCs w:val="28"/>
          <w:lang w:val="en-US"/>
        </w:rPr>
        <w:t>READ THE DEINITIONS. MATCH THE DEFINITIONS WITH THE APPROPRIATE NOTIONS:</w:t>
      </w:r>
    </w:p>
    <w:p w:rsidR="00EB1BF5" w:rsidRPr="00EB1BF5" w:rsidRDefault="00EB1BF5" w:rsidP="00EB1BF5">
      <w:pPr>
        <w:pStyle w:val="a3"/>
        <w:spacing w:before="0" w:beforeAutospacing="0" w:after="150" w:afterAutospacing="0"/>
        <w:ind w:left="1080"/>
        <w:rPr>
          <w:sz w:val="28"/>
          <w:szCs w:val="28"/>
          <w:lang w:val="en-US"/>
        </w:rPr>
      </w:pPr>
      <w:r>
        <w:rPr>
          <w:rStyle w:val="a4"/>
          <w:sz w:val="28"/>
          <w:szCs w:val="28"/>
          <w:lang w:val="en-US"/>
        </w:rPr>
        <w:t>Definitions:</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 xml:space="preserve">1. It can be defined as all the ways of life including arts, beliefs, and institutions of a population </w:t>
      </w:r>
      <w:proofErr w:type="gramStart"/>
      <w:r w:rsidRPr="00EB1BF5">
        <w:rPr>
          <w:sz w:val="28"/>
          <w:szCs w:val="28"/>
          <w:lang w:val="en-US"/>
        </w:rPr>
        <w:t>that are</w:t>
      </w:r>
      <w:proofErr w:type="gramEnd"/>
      <w:r w:rsidRPr="00EB1BF5">
        <w:rPr>
          <w:sz w:val="28"/>
          <w:szCs w:val="28"/>
          <w:lang w:val="en-US"/>
        </w:rPr>
        <w:t xml:space="preserve"> passed down from generation to generation. Culture has been called "the way of life for an entire society." As such, it includes </w:t>
      </w:r>
      <w:r w:rsidRPr="00EB1BF5">
        <w:rPr>
          <w:b/>
          <w:bCs/>
          <w:sz w:val="28"/>
          <w:szCs w:val="28"/>
          <w:lang w:val="en-US"/>
        </w:rPr>
        <w:t>codes of manners, dress, language, religion, rituals, games, norms of behavior such as law and morality, and systems of belief as well as the art.</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 xml:space="preserve"> 2.  Mental acceptance of and conviction in the truth, actuality, or validity of </w:t>
      </w:r>
      <w:proofErr w:type="spellStart"/>
      <w:r w:rsidRPr="00EB1BF5">
        <w:rPr>
          <w:sz w:val="28"/>
          <w:szCs w:val="28"/>
          <w:lang w:val="en-US"/>
        </w:rPr>
        <w:t>somethin</w:t>
      </w:r>
      <w:proofErr w:type="spellEnd"/>
      <w:r w:rsidRPr="00EB1BF5">
        <w:rPr>
          <w:sz w:val="28"/>
          <w:szCs w:val="28"/>
          <w:lang w:val="en-US"/>
        </w:rPr>
        <w:t>. Something believed or accepted as true, especially a particular tenet or a body of tenets accepted by a group of persons.</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3. A system of accepted beliefs which control behavior, especially such a system based on morals.</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4. Beliefs of a person or social group in which they have an emotional investment (either for or against something).</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5. The social process whereby societies achieve an advanced stage of development and organization</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6. A fixed idea that people have about what someone or something is like, especially an idea that is wrong.</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7. The fact or quality of cultures of being diverse or different.</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8. Culture/customs which make a country distinctive/different from other countries.</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9.  Mistaken thoughts, idea, or notion; misunderstandings about a culture. These are false ideas about a culture resulting from misunderstanding rather than from reality.</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 xml:space="preserve">10.  </w:t>
      </w:r>
      <w:proofErr w:type="gramStart"/>
      <w:r w:rsidRPr="00EB1BF5">
        <w:rPr>
          <w:sz w:val="28"/>
          <w:szCs w:val="28"/>
          <w:lang w:val="en-US"/>
        </w:rPr>
        <w:t>a</w:t>
      </w:r>
      <w:proofErr w:type="gramEnd"/>
      <w:r w:rsidRPr="00EB1BF5">
        <w:rPr>
          <w:sz w:val="28"/>
          <w:szCs w:val="28"/>
          <w:lang w:val="en-US"/>
        </w:rPr>
        <w:t xml:space="preserve"> condition of confusion and anxiety affecting a person suddenly exposed to an alien culture. </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11.  Behavior resulting from a belief that race accounts for differences in human character or ability and that a particular race is superior to others (racism or racialism.)</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t>12. The entire world and its inhabitants. The world thought of as being closely connected by modern communication and trade and thus eliminating borders.</w:t>
      </w:r>
    </w:p>
    <w:p w:rsidR="00EB1BF5" w:rsidRPr="00EB1BF5" w:rsidRDefault="00EB1BF5" w:rsidP="00EB1BF5">
      <w:pPr>
        <w:pStyle w:val="a3"/>
        <w:spacing w:before="0" w:beforeAutospacing="0" w:after="150" w:afterAutospacing="0"/>
        <w:rPr>
          <w:sz w:val="28"/>
          <w:szCs w:val="28"/>
          <w:lang w:val="en-US"/>
        </w:rPr>
      </w:pPr>
      <w:r w:rsidRPr="00EB1BF5">
        <w:rPr>
          <w:b/>
          <w:bCs/>
          <w:sz w:val="28"/>
          <w:szCs w:val="28"/>
          <w:lang w:val="en-US"/>
        </w:rPr>
        <w:t>13. </w:t>
      </w:r>
      <w:r w:rsidRPr="00EB1BF5">
        <w:rPr>
          <w:sz w:val="28"/>
          <w:szCs w:val="28"/>
          <w:lang w:val="en-US"/>
        </w:rPr>
        <w:t xml:space="preserve"> The process of transformation of local phenomena into global ones. It can be described as a process by which the people of the world are unified into a single society and function together. This process is a combination of economic, technological, </w:t>
      </w:r>
      <w:proofErr w:type="spellStart"/>
      <w:r w:rsidRPr="00EB1BF5">
        <w:rPr>
          <w:sz w:val="28"/>
          <w:szCs w:val="28"/>
          <w:lang w:val="en-US"/>
        </w:rPr>
        <w:t>sociocultural</w:t>
      </w:r>
      <w:proofErr w:type="spellEnd"/>
      <w:r w:rsidRPr="00EB1BF5">
        <w:rPr>
          <w:sz w:val="28"/>
          <w:szCs w:val="28"/>
          <w:lang w:val="en-US"/>
        </w:rPr>
        <w:t xml:space="preserve"> and political forces. </w:t>
      </w:r>
    </w:p>
    <w:p w:rsidR="00EB1BF5" w:rsidRPr="00EB1BF5" w:rsidRDefault="00EB1BF5" w:rsidP="00EB1BF5">
      <w:pPr>
        <w:pStyle w:val="a3"/>
        <w:spacing w:before="0" w:beforeAutospacing="0" w:after="150" w:afterAutospacing="0"/>
        <w:rPr>
          <w:sz w:val="28"/>
          <w:szCs w:val="28"/>
          <w:lang w:val="en-US"/>
        </w:rPr>
      </w:pPr>
      <w:r w:rsidRPr="00EB1BF5">
        <w:rPr>
          <w:sz w:val="28"/>
          <w:szCs w:val="28"/>
          <w:lang w:val="en-US"/>
        </w:rPr>
        <w:lastRenderedPageBreak/>
        <w:t>14. A generalized perception of first impressions. It can instigate prejudice and false assumptions about entire groups of people, including the members of different ethnic groups, social classes, religious orders, the opposite sex, etc. </w:t>
      </w:r>
    </w:p>
    <w:p w:rsidR="00EB1BF5" w:rsidRDefault="00EB1BF5" w:rsidP="00EB1BF5">
      <w:pPr>
        <w:pStyle w:val="a3"/>
        <w:spacing w:before="0" w:beforeAutospacing="0" w:after="150" w:afterAutospacing="0"/>
        <w:rPr>
          <w:b/>
          <w:bCs/>
          <w:sz w:val="28"/>
          <w:szCs w:val="28"/>
          <w:lang w:val="en-US"/>
        </w:rPr>
      </w:pPr>
    </w:p>
    <w:p w:rsidR="00EB1BF5" w:rsidRDefault="00EB1BF5" w:rsidP="00EB1BF5">
      <w:pPr>
        <w:pStyle w:val="a3"/>
        <w:spacing w:before="0" w:beforeAutospacing="0" w:after="150" w:afterAutospacing="0" w:line="360" w:lineRule="auto"/>
        <w:rPr>
          <w:b/>
          <w:bCs/>
          <w:sz w:val="28"/>
          <w:szCs w:val="28"/>
          <w:lang w:val="en-US"/>
        </w:rPr>
      </w:pPr>
      <w:r>
        <w:rPr>
          <w:b/>
          <w:bCs/>
          <w:sz w:val="28"/>
          <w:szCs w:val="28"/>
          <w:lang w:val="en-US"/>
        </w:rPr>
        <w:t>Notions:</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 xml:space="preserve">a) </w:t>
      </w:r>
      <w:proofErr w:type="gramStart"/>
      <w:r w:rsidRPr="00EB1BF5">
        <w:rPr>
          <w:b/>
          <w:bCs/>
          <w:sz w:val="28"/>
          <w:szCs w:val="28"/>
          <w:lang w:val="en-US"/>
        </w:rPr>
        <w:t>racial</w:t>
      </w:r>
      <w:proofErr w:type="gramEnd"/>
      <w:r w:rsidRPr="00EB1BF5">
        <w:rPr>
          <w:b/>
          <w:bCs/>
          <w:sz w:val="28"/>
          <w:szCs w:val="28"/>
          <w:lang w:val="en-US"/>
        </w:rPr>
        <w:t xml:space="preserve"> </w:t>
      </w:r>
      <w:proofErr w:type="spellStart"/>
      <w:r w:rsidRPr="00EB1BF5">
        <w:rPr>
          <w:b/>
          <w:bCs/>
          <w:sz w:val="28"/>
          <w:szCs w:val="28"/>
          <w:lang w:val="en-US"/>
        </w:rPr>
        <w:t>behaviour</w:t>
      </w:r>
      <w:proofErr w:type="spellEnd"/>
      <w:r w:rsidRPr="00EB1BF5">
        <w:rPr>
          <w:b/>
          <w:bCs/>
          <w:sz w:val="28"/>
          <w:szCs w:val="28"/>
          <w:lang w:val="en-US"/>
        </w:rPr>
        <w:t>, </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b) </w:t>
      </w:r>
      <w:proofErr w:type="gramStart"/>
      <w:r w:rsidRPr="00EB1BF5">
        <w:rPr>
          <w:b/>
          <w:bCs/>
          <w:sz w:val="28"/>
          <w:szCs w:val="28"/>
          <w:lang w:val="en-US"/>
        </w:rPr>
        <w:t>value</w:t>
      </w:r>
      <w:proofErr w:type="gramEnd"/>
      <w:r w:rsidRPr="00EB1BF5">
        <w:rPr>
          <w:b/>
          <w:bCs/>
          <w:sz w:val="28"/>
          <w:szCs w:val="28"/>
          <w:lang w:val="en-US"/>
        </w:rPr>
        <w:t>, </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c) </w:t>
      </w:r>
      <w:proofErr w:type="gramStart"/>
      <w:r w:rsidRPr="00EB1BF5">
        <w:rPr>
          <w:b/>
          <w:bCs/>
          <w:sz w:val="28"/>
          <w:szCs w:val="28"/>
          <w:lang w:val="en-US"/>
        </w:rPr>
        <w:t>global</w:t>
      </w:r>
      <w:proofErr w:type="gramEnd"/>
      <w:r w:rsidRPr="00EB1BF5">
        <w:rPr>
          <w:b/>
          <w:bCs/>
          <w:sz w:val="28"/>
          <w:szCs w:val="28"/>
          <w:lang w:val="en-US"/>
        </w:rPr>
        <w:t xml:space="preserve"> village, </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 xml:space="preserve">d) </w:t>
      </w:r>
      <w:proofErr w:type="gramStart"/>
      <w:r w:rsidRPr="00EB1BF5">
        <w:rPr>
          <w:b/>
          <w:bCs/>
          <w:sz w:val="28"/>
          <w:szCs w:val="28"/>
          <w:lang w:val="en-US"/>
        </w:rPr>
        <w:t>civilization</w:t>
      </w:r>
      <w:proofErr w:type="gramEnd"/>
      <w:r w:rsidRPr="00EB1BF5">
        <w:rPr>
          <w:b/>
          <w:bCs/>
          <w:sz w:val="28"/>
          <w:szCs w:val="28"/>
          <w:lang w:val="en-US"/>
        </w:rPr>
        <w:t>,</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 xml:space="preserve">e) </w:t>
      </w:r>
      <w:proofErr w:type="gramStart"/>
      <w:r w:rsidRPr="00EB1BF5">
        <w:rPr>
          <w:b/>
          <w:bCs/>
          <w:sz w:val="28"/>
          <w:szCs w:val="28"/>
          <w:lang w:val="en-US"/>
        </w:rPr>
        <w:t>cultural</w:t>
      </w:r>
      <w:proofErr w:type="gramEnd"/>
      <w:r w:rsidRPr="00EB1BF5">
        <w:rPr>
          <w:b/>
          <w:bCs/>
          <w:sz w:val="28"/>
          <w:szCs w:val="28"/>
          <w:lang w:val="en-US"/>
        </w:rPr>
        <w:t xml:space="preserve"> stereotypes,</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 xml:space="preserve">f) </w:t>
      </w:r>
      <w:proofErr w:type="gramStart"/>
      <w:r w:rsidRPr="00EB1BF5">
        <w:rPr>
          <w:b/>
          <w:bCs/>
          <w:sz w:val="28"/>
          <w:szCs w:val="28"/>
          <w:lang w:val="en-US"/>
        </w:rPr>
        <w:t>cultural</w:t>
      </w:r>
      <w:proofErr w:type="gramEnd"/>
      <w:r w:rsidRPr="00EB1BF5">
        <w:rPr>
          <w:b/>
          <w:bCs/>
          <w:sz w:val="28"/>
          <w:szCs w:val="28"/>
          <w:lang w:val="en-US"/>
        </w:rPr>
        <w:t xml:space="preserve"> uniqueness,</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 xml:space="preserve">g) </w:t>
      </w:r>
      <w:proofErr w:type="gramStart"/>
      <w:r w:rsidRPr="00EB1BF5">
        <w:rPr>
          <w:b/>
          <w:bCs/>
          <w:sz w:val="28"/>
          <w:szCs w:val="28"/>
          <w:lang w:val="en-US"/>
        </w:rPr>
        <w:t>cultural</w:t>
      </w:r>
      <w:proofErr w:type="gramEnd"/>
      <w:r w:rsidRPr="00EB1BF5">
        <w:rPr>
          <w:b/>
          <w:bCs/>
          <w:sz w:val="28"/>
          <w:szCs w:val="28"/>
          <w:lang w:val="en-US"/>
        </w:rPr>
        <w:t xml:space="preserve"> misconceptions,</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 xml:space="preserve">h) </w:t>
      </w:r>
      <w:proofErr w:type="gramStart"/>
      <w:r w:rsidRPr="00EB1BF5">
        <w:rPr>
          <w:b/>
          <w:bCs/>
          <w:sz w:val="28"/>
          <w:szCs w:val="28"/>
          <w:lang w:val="en-US"/>
        </w:rPr>
        <w:t>cultural</w:t>
      </w:r>
      <w:proofErr w:type="gramEnd"/>
      <w:r w:rsidRPr="00EB1BF5">
        <w:rPr>
          <w:b/>
          <w:bCs/>
          <w:sz w:val="28"/>
          <w:szCs w:val="28"/>
          <w:lang w:val="en-US"/>
        </w:rPr>
        <w:t xml:space="preserve"> shock,  </w:t>
      </w:r>
    </w:p>
    <w:p w:rsidR="00EB1BF5" w:rsidRPr="00EB1BF5" w:rsidRDefault="00EB1BF5" w:rsidP="00EB1BF5">
      <w:pPr>
        <w:pStyle w:val="a3"/>
        <w:spacing w:before="0" w:beforeAutospacing="0" w:after="150" w:afterAutospacing="0" w:line="360" w:lineRule="auto"/>
        <w:rPr>
          <w:sz w:val="28"/>
          <w:szCs w:val="28"/>
          <w:lang w:val="en-US"/>
        </w:rPr>
      </w:pPr>
      <w:proofErr w:type="spellStart"/>
      <w:r w:rsidRPr="00EB1BF5">
        <w:rPr>
          <w:b/>
          <w:bCs/>
          <w:sz w:val="28"/>
          <w:szCs w:val="28"/>
          <w:lang w:val="en-US"/>
        </w:rPr>
        <w:t>i</w:t>
      </w:r>
      <w:proofErr w:type="spellEnd"/>
      <w:r w:rsidRPr="00EB1BF5">
        <w:rPr>
          <w:b/>
          <w:bCs/>
          <w:sz w:val="28"/>
          <w:szCs w:val="28"/>
          <w:lang w:val="en-US"/>
        </w:rPr>
        <w:t>) </w:t>
      </w:r>
      <w:proofErr w:type="gramStart"/>
      <w:r w:rsidRPr="00EB1BF5">
        <w:rPr>
          <w:b/>
          <w:bCs/>
          <w:sz w:val="28"/>
          <w:szCs w:val="28"/>
          <w:lang w:val="en-US"/>
        </w:rPr>
        <w:t>culture</w:t>
      </w:r>
      <w:proofErr w:type="gramEnd"/>
      <w:r w:rsidRPr="00EB1BF5">
        <w:rPr>
          <w:b/>
          <w:bCs/>
          <w:sz w:val="28"/>
          <w:szCs w:val="28"/>
          <w:lang w:val="en-US"/>
        </w:rPr>
        <w:t>, </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j) </w:t>
      </w:r>
      <w:proofErr w:type="gramStart"/>
      <w:r w:rsidRPr="00EB1BF5">
        <w:rPr>
          <w:b/>
          <w:bCs/>
          <w:sz w:val="28"/>
          <w:szCs w:val="28"/>
          <w:lang w:val="en-US"/>
        </w:rPr>
        <w:t>globalization</w:t>
      </w:r>
      <w:proofErr w:type="gramEnd"/>
      <w:r w:rsidRPr="00EB1BF5">
        <w:rPr>
          <w:b/>
          <w:bCs/>
          <w:sz w:val="28"/>
          <w:szCs w:val="28"/>
          <w:lang w:val="en-US"/>
        </w:rPr>
        <w:t>,</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k)  </w:t>
      </w:r>
      <w:proofErr w:type="gramStart"/>
      <w:r w:rsidRPr="00EB1BF5">
        <w:rPr>
          <w:b/>
          <w:bCs/>
          <w:sz w:val="28"/>
          <w:szCs w:val="28"/>
          <w:lang w:val="en-US"/>
        </w:rPr>
        <w:t>belief</w:t>
      </w:r>
      <w:proofErr w:type="gramEnd"/>
      <w:r w:rsidRPr="00EB1BF5">
        <w:rPr>
          <w:b/>
          <w:bCs/>
          <w:sz w:val="28"/>
          <w:szCs w:val="28"/>
          <w:lang w:val="en-US"/>
        </w:rPr>
        <w:t>,</w:t>
      </w:r>
    </w:p>
    <w:p w:rsidR="00EB1BF5" w:rsidRPr="00EB1BF5" w:rsidRDefault="00EB1BF5" w:rsidP="00EB1BF5">
      <w:pPr>
        <w:pStyle w:val="a3"/>
        <w:spacing w:before="0" w:beforeAutospacing="0" w:after="150" w:afterAutospacing="0" w:line="360" w:lineRule="auto"/>
        <w:rPr>
          <w:b/>
          <w:bCs/>
          <w:sz w:val="28"/>
          <w:szCs w:val="28"/>
          <w:lang w:val="en-US"/>
        </w:rPr>
      </w:pPr>
      <w:r w:rsidRPr="00EB1BF5">
        <w:rPr>
          <w:b/>
          <w:bCs/>
          <w:sz w:val="28"/>
          <w:szCs w:val="28"/>
          <w:lang w:val="en-US"/>
        </w:rPr>
        <w:t>l) </w:t>
      </w:r>
      <w:proofErr w:type="gramStart"/>
      <w:r w:rsidRPr="00EB1BF5">
        <w:rPr>
          <w:b/>
          <w:bCs/>
          <w:sz w:val="28"/>
          <w:szCs w:val="28"/>
          <w:lang w:val="en-US"/>
        </w:rPr>
        <w:t>cultural</w:t>
      </w:r>
      <w:proofErr w:type="gramEnd"/>
      <w:r w:rsidRPr="00EB1BF5">
        <w:rPr>
          <w:b/>
          <w:bCs/>
          <w:sz w:val="28"/>
          <w:szCs w:val="28"/>
          <w:lang w:val="en-US"/>
        </w:rPr>
        <w:t xml:space="preserve"> diversity </w:t>
      </w:r>
    </w:p>
    <w:p w:rsidR="00EB1BF5" w:rsidRPr="00EB1BF5" w:rsidRDefault="00EB1BF5" w:rsidP="00EB1BF5">
      <w:pPr>
        <w:pStyle w:val="a3"/>
        <w:spacing w:before="0" w:beforeAutospacing="0" w:after="150" w:afterAutospacing="0" w:line="360" w:lineRule="auto"/>
        <w:rPr>
          <w:b/>
          <w:bCs/>
          <w:sz w:val="28"/>
          <w:szCs w:val="28"/>
          <w:lang w:val="en-US"/>
        </w:rPr>
      </w:pPr>
      <w:proofErr w:type="gramStart"/>
      <w:r w:rsidRPr="00EB1BF5">
        <w:rPr>
          <w:b/>
          <w:bCs/>
          <w:sz w:val="28"/>
          <w:szCs w:val="28"/>
          <w:lang w:val="en-US"/>
        </w:rPr>
        <w:t>m)</w:t>
      </w:r>
      <w:proofErr w:type="spellStart"/>
      <w:r w:rsidRPr="00EB1BF5">
        <w:rPr>
          <w:b/>
          <w:bCs/>
          <w:sz w:val="28"/>
          <w:szCs w:val="28"/>
          <w:lang w:val="en-US"/>
        </w:rPr>
        <w:t>ethicsl</w:t>
      </w:r>
      <w:proofErr w:type="spellEnd"/>
      <w:proofErr w:type="gramEnd"/>
      <w:r w:rsidRPr="00EB1BF5">
        <w:rPr>
          <w:b/>
          <w:bCs/>
          <w:sz w:val="28"/>
          <w:szCs w:val="28"/>
          <w:lang w:val="en-US"/>
        </w:rPr>
        <w:t>;</w:t>
      </w:r>
    </w:p>
    <w:p w:rsidR="00EB1BF5" w:rsidRPr="00EB1BF5" w:rsidRDefault="00EB1BF5" w:rsidP="00EB1BF5">
      <w:pPr>
        <w:pStyle w:val="a3"/>
        <w:spacing w:before="0" w:beforeAutospacing="0" w:after="150" w:afterAutospacing="0" w:line="360" w:lineRule="auto"/>
        <w:rPr>
          <w:sz w:val="28"/>
          <w:szCs w:val="28"/>
          <w:lang w:val="en-US"/>
        </w:rPr>
      </w:pPr>
      <w:r w:rsidRPr="00EB1BF5">
        <w:rPr>
          <w:b/>
          <w:bCs/>
          <w:sz w:val="28"/>
          <w:szCs w:val="28"/>
          <w:lang w:val="en-US"/>
        </w:rPr>
        <w:t xml:space="preserve">n) </w:t>
      </w:r>
      <w:proofErr w:type="gramStart"/>
      <w:r w:rsidRPr="00EB1BF5">
        <w:rPr>
          <w:b/>
          <w:bCs/>
          <w:sz w:val="28"/>
          <w:szCs w:val="28"/>
          <w:lang w:val="en-US"/>
        </w:rPr>
        <w:t>stereotypes</w:t>
      </w:r>
      <w:proofErr w:type="gramEnd"/>
    </w:p>
    <w:p w:rsidR="00EA1EA4" w:rsidRPr="00EB1BF5" w:rsidRDefault="00EA1EA4">
      <w:pPr>
        <w:rPr>
          <w:sz w:val="28"/>
          <w:szCs w:val="28"/>
        </w:rPr>
      </w:pPr>
    </w:p>
    <w:sectPr w:rsidR="00EA1EA4" w:rsidRPr="00EB1B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99E"/>
    <w:multiLevelType w:val="hybridMultilevel"/>
    <w:tmpl w:val="7556E904"/>
    <w:lvl w:ilvl="0" w:tplc="57DE36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B1BF5"/>
    <w:rsid w:val="00EA1EA4"/>
    <w:rsid w:val="00EB1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1B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B1BF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2262</Characters>
  <Application>Microsoft Office Word</Application>
  <DocSecurity>0</DocSecurity>
  <Lines>18</Lines>
  <Paragraphs>5</Paragraphs>
  <ScaleCrop>false</ScaleCrop>
  <Company>Microsoft</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2020-04-15T20:09:00Z</dcterms:created>
  <dcterms:modified xsi:type="dcterms:W3CDTF">2020-04-15T20:12:00Z</dcterms:modified>
</cp:coreProperties>
</file>