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7C" w:rsidRPr="00F81332" w:rsidRDefault="00A82E7C" w:rsidP="00F813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F81332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Pr="00F81332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A82E7C" w:rsidRPr="00F81332" w:rsidRDefault="00A82E7C" w:rsidP="00F81332">
      <w:pPr>
        <w:rPr>
          <w:rFonts w:ascii="Times New Roman" w:hAnsi="Times New Roman" w:cs="Times New Roman"/>
          <w:sz w:val="28"/>
          <w:szCs w:val="28"/>
        </w:rPr>
      </w:pPr>
    </w:p>
    <w:p w:rsidR="00A82E7C" w:rsidRPr="00F81332" w:rsidRDefault="00A82E7C" w:rsidP="00F81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1332">
        <w:rPr>
          <w:rFonts w:ascii="Times New Roman" w:hAnsi="Times New Roman" w:cs="Times New Roman"/>
          <w:sz w:val="28"/>
          <w:szCs w:val="28"/>
        </w:rPr>
        <w:t>Межкультурное исследование показало, что западные люди смотрят на творчество с точки зрения индивидуальных качеств, в то время как на востоке смотрят на творчество с точки зрения социального влияния на общество.</w:t>
      </w:r>
    </w:p>
    <w:p w:rsidR="00A82E7C" w:rsidRPr="00F81332" w:rsidRDefault="00A82E7C" w:rsidP="00F81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1332">
        <w:rPr>
          <w:rFonts w:ascii="Times New Roman" w:hAnsi="Times New Roman" w:cs="Times New Roman"/>
          <w:sz w:val="28"/>
          <w:szCs w:val="28"/>
        </w:rPr>
        <w:t>Важно обеспечить благоприятную для творчества, богатую, стимулирующую воображение среду для маленьких детей.</w:t>
      </w:r>
    </w:p>
    <w:p w:rsidR="00A82E7C" w:rsidRPr="00F81332" w:rsidRDefault="00A82E7C" w:rsidP="00F81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1332">
        <w:rPr>
          <w:rFonts w:ascii="Times New Roman" w:hAnsi="Times New Roman" w:cs="Times New Roman"/>
          <w:sz w:val="28"/>
          <w:szCs w:val="28"/>
        </w:rPr>
        <w:t>Студенты более креативны, когда видят в задаче внутреннюю мотивацию, которая ценится сама по себе, поэтому преподаватели должны определить, что мотивирует их учеников, и организовать обучение вокруг этого.</w:t>
      </w:r>
    </w:p>
    <w:p w:rsidR="00A82E7C" w:rsidRPr="00F81332" w:rsidRDefault="00A82E7C" w:rsidP="00F81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1332">
        <w:rPr>
          <w:rFonts w:ascii="Times New Roman" w:hAnsi="Times New Roman" w:cs="Times New Roman"/>
          <w:sz w:val="28"/>
          <w:szCs w:val="28"/>
        </w:rPr>
        <w:t>Обучение студентов решению проблем, которые не имеют четко определенных ответов, является еще одним способом стимулирования творчества.</w:t>
      </w:r>
    </w:p>
    <w:p w:rsidR="00A82E7C" w:rsidRPr="00F81332" w:rsidRDefault="00A82E7C" w:rsidP="00F81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1332">
        <w:rPr>
          <w:rFonts w:ascii="Times New Roman" w:hAnsi="Times New Roman" w:cs="Times New Roman"/>
          <w:sz w:val="28"/>
          <w:szCs w:val="28"/>
        </w:rPr>
        <w:t>Конформизм - главный барьер для творческого мышления.</w:t>
      </w:r>
    </w:p>
    <w:p w:rsidR="00A82E7C" w:rsidRPr="00F81332" w:rsidRDefault="00A82E7C" w:rsidP="00F81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1332">
        <w:rPr>
          <w:rFonts w:ascii="Times New Roman" w:hAnsi="Times New Roman" w:cs="Times New Roman"/>
          <w:sz w:val="28"/>
          <w:szCs w:val="28"/>
        </w:rPr>
        <w:t>Важно научить учащихся не бояться собственных идей, иначе они не будут пытаться творчески решать возникающие проблемы.</w:t>
      </w:r>
    </w:p>
    <w:p w:rsidR="00A82E7C" w:rsidRPr="00F81332" w:rsidRDefault="00A82E7C" w:rsidP="00F81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1332">
        <w:rPr>
          <w:rFonts w:ascii="Times New Roman" w:hAnsi="Times New Roman" w:cs="Times New Roman"/>
          <w:sz w:val="28"/>
          <w:szCs w:val="28"/>
        </w:rPr>
        <w:t>К сожалению, типичные школьные методы помогают овладеть известными знаниями, но затрудняют решение новых проблем и усовершенствование существующих решений, формируя ригидность мышления.</w:t>
      </w:r>
    </w:p>
    <w:p w:rsidR="008265D0" w:rsidRPr="00F81332" w:rsidRDefault="00A82E7C" w:rsidP="00F81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1332">
        <w:rPr>
          <w:rFonts w:ascii="Times New Roman" w:hAnsi="Times New Roman" w:cs="Times New Roman"/>
          <w:sz w:val="28"/>
          <w:szCs w:val="28"/>
        </w:rPr>
        <w:t>Поиск креативных решений требует выхода за пределы известного, где результат не гарантирован, включая время его достижения.</w:t>
      </w:r>
    </w:p>
    <w:sectPr w:rsidR="008265D0" w:rsidRPr="00F8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0DBC"/>
    <w:multiLevelType w:val="hybridMultilevel"/>
    <w:tmpl w:val="7CC4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51"/>
    <w:rsid w:val="007F6B51"/>
    <w:rsid w:val="008265D0"/>
    <w:rsid w:val="00A82E7C"/>
    <w:rsid w:val="00F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1202E-70C9-40F6-A9E7-1F19E27A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2020-05-04T10:56:00Z</dcterms:created>
  <dcterms:modified xsi:type="dcterms:W3CDTF">2020-05-04T11:52:00Z</dcterms:modified>
</cp:coreProperties>
</file>