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16" w:rsidRPr="00035B16" w:rsidRDefault="00035B16" w:rsidP="00035B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p w:rsidR="00035B16" w:rsidRPr="00035B16" w:rsidRDefault="00035B16" w:rsidP="00035B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p w:rsidR="00035B16" w:rsidRPr="00035B16" w:rsidRDefault="00035B16" w:rsidP="00035B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35B16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  </w:t>
      </w:r>
      <w:r w:rsidRPr="00035B1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Практычнае заданне. Фанетычныя працэсы 6-12 стагоддзя. </w:t>
      </w:r>
    </w:p>
    <w:p w:rsidR="00035B16" w:rsidRPr="00035B16" w:rsidRDefault="00035B16" w:rsidP="00035B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35B1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Прачытайце матэрыя лекцыі і адкажыце на пытанні:</w:t>
      </w:r>
    </w:p>
    <w:p w:rsidR="00035B16" w:rsidRPr="00035B16" w:rsidRDefault="00035B16" w:rsidP="00035B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35B1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Якія фанетычныя рысы перайшлі ў агульнаўстходнеславянскую мову з праславянскай? </w:t>
      </w:r>
    </w:p>
    <w:p w:rsidR="00035B16" w:rsidRPr="00035B16" w:rsidRDefault="00035B16" w:rsidP="00035B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35B1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Якія фанетычныя рысы праславянскай мовы  абумовілі фанетычную сістэму агульнаўсходнеславянскай  мовы?</w:t>
      </w:r>
    </w:p>
    <w:p w:rsidR="00035B16" w:rsidRPr="00035B16" w:rsidRDefault="00035B16" w:rsidP="00035B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35B1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Што такое палаталізацыя у  агульнаўсходнеславянскай мове? Якія тыпы палаталізацыі можна назваць?  </w:t>
      </w:r>
    </w:p>
    <w:p w:rsidR="00035B16" w:rsidRPr="00035B16" w:rsidRDefault="00035B16" w:rsidP="00035B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35B1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Якім быў характар склада ў агульнаўсходнеславянскай мове? </w:t>
      </w:r>
    </w:p>
    <w:p w:rsidR="00035B16" w:rsidRPr="00035B16" w:rsidRDefault="00035B16" w:rsidP="00035B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35B1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Якой была сістэма вакалізму і кансанантызму ў агульнаўсходнеславянскай мове? </w:t>
      </w:r>
    </w:p>
    <w:p w:rsidR="00035B16" w:rsidRPr="00035B16" w:rsidRDefault="00035B16" w:rsidP="00035B16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035B16" w:rsidRPr="00035B16" w:rsidRDefault="00035B16" w:rsidP="00035B16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35B1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Кантрольнае заданне.</w:t>
      </w:r>
    </w:p>
    <w:p w:rsidR="00035B16" w:rsidRPr="00035B16" w:rsidRDefault="00035B16" w:rsidP="00035B16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035B16" w:rsidRPr="00035B16" w:rsidRDefault="00035B16" w:rsidP="00035B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35B1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Прачытайце тэксты на беларускай, рускай і ўкраінскай мовах і вызначце, якія фанетычныя рысы агульнаславянскай мовы ў іх захаваліся? </w:t>
      </w:r>
    </w:p>
    <w:p w:rsidR="00035B16" w:rsidRPr="00035B16" w:rsidRDefault="00035B16" w:rsidP="00035B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val="be-BY" w:eastAsia="ru-RU"/>
        </w:rPr>
        <w:t xml:space="preserve">Жыў сабе сіраціна Янка, лясьнікоў сын.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Бацькі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яго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памерлі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радні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ні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якай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было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Так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жыў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адзін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лесе, 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бацькавай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хатцы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каб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весялей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было,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гадаваў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пярэстага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катка.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Прывык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яго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каток. Бывала,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куды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гаспадар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ідзе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туды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Пайшоў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аднойчы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Янка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дровы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зьбіраць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Ну,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вядома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і каток за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</w:t>
      </w:r>
      <w:proofErr w:type="spellEnd"/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Набраў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Янка вязку,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нясе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дадому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а каток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адну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сухую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галінку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ўсьлед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цягне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Стаміўся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Янка,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прысеў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пн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успомніў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як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цяжка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яму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жыць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сьвеце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застагнаў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моцна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сам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сабе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Ох, 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ох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!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толькі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сказаў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выскачыў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з-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пад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пня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маленькі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дзядок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до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ўгаю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барадою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Чаго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ты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мяне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клікаў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дзяцюк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?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Паглядзеў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Янка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спалохана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дзіў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нага</w:t>
      </w:r>
      <w:proofErr w:type="spellEnd"/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дзядка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кажа: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Не,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дзедка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клікаў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цябе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Як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клікаў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? 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заспрачаўся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дзядок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- 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Я-ж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глухі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! Ты два разы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назваў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маё</w:t>
      </w:r>
      <w:proofErr w:type="spellEnd"/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імя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: Ох, Ох...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Мусіш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мне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цяпер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сказаць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чаго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ты ад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мяне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патрабуеш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Падумаў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Янка і кажа: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Нічога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дзедка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мне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трэба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Але я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вельмі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галодны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Калі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маеш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кавалак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хлеба, то дай.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Ох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нырнуў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назад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пад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пень,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праз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хвіліну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вынес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адтуль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міску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тлустай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капусты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кавалак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хлеба.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На, - кажа, 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еш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Наеўся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сіраці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</w:t>
      </w:r>
      <w:proofErr w:type="spellEnd"/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катка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накарміў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нізка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пакланіўся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дзядку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Дзякую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абед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: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да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ўно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такой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смачнай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стравы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еў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Узваліў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плечы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свае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дровы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весялейшым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пайшоў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дадому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Мінуў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дзень-другі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зноў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голад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дакучае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Успомніў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Янка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дзядка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«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Пайду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думае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не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накорміць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мяне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яшчэ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раз?»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Прыйшоў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на той пень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сеў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ўздыхнуў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Ох!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Выскачыў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дзядок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Што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скажаш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дзяцюк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?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Пакланіўся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яму Янка: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Галодны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дзедка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-бы ты мне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хоць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кавалак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хлеба.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Дзядок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як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бачыш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вынес яму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кавалак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хлеба і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іску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капусты. Так з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таго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часу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пайшло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: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захочацца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Янку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есьці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ідзе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дзядка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Аднойчы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дзядок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вынес яму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замест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абеду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залатую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табакерку.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што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хлопча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- кажа, 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турбуй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ты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мяне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болей: я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ўжо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стары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мне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цяжка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абед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выносіць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Вазьмі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гэтую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табакерку.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Калі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табе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што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патрэбна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будзе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адчыні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і мой слуга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адразу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стане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перад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табою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горш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мяне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зробіць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усё</w:t>
      </w:r>
      <w:proofErr w:type="spellEnd"/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што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ты яму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загадаеш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Узяў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Янка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залатую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табакерку,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шчыра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падзякаваў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пайшоў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надскокваючы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дахаты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Адчыніў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дома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залатую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табакерку 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выскачыў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маленькі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чалавечак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але не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як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дзядок</w:t>
      </w:r>
      <w:proofErr w:type="spellEnd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О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х, 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малады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шустры.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Што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загадаеш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? 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прагаварыў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Янкі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тоненькім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галаском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Дай мне, 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братка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чаго-небудзь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паесьці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Тут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чалавечак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як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бачыш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паставіў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стол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іску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капусты,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палажыў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добры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кавалак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жытняга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хлеба, а сам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ускочыў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залатую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табакерку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зачыніўся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Пажыў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так Янка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нейкі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час,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захацелася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яму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пайсьці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ў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сьвет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людзей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паглядзець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сябе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паказаць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нікол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ж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нідзе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апроч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свайго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лесу,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Узяў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залатую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табакерку,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клікнуў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катка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пайшоў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Шмат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абыйшоў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вёсак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гарадоў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шмат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чаго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пабачыў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нарэшце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прыйшоў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сіняга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мора.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Бачыць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ляжыць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беразе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маленькая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серабрыстая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рыбка.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Відаць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хваля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выкінула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ў час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прыбою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Трапечацца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рыбка,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'ецца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аб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каменьне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пячэцца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сонцы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ніяк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назад у мора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трапіць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Шкада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стала Янку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беднай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рыбкі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Узяў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асьцярожна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інуў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у мора.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ільнула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рыбка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хвосьцікам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глынула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вады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ачуняла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потым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высунула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галоўку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наверх і кажа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чалавечым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голасам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Дзякуй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табе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малойча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што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ты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мяне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ад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сьмерці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збавіў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Можа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будзе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час,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што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я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табе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ў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чым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дапамагу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Сказала так - і назад 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ваду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Янка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засьмяяўся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Навошта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мне, рыбка,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твая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дапамога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калі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ў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мяне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ў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кішэні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не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памочні</w:t>
      </w:r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</w:t>
      </w:r>
      <w:proofErr w:type="spellEnd"/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!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Але рыбка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яго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не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пачула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Пайшоў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далей.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Выбегла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норкі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шэрая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мышка. Каток цап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яе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сьпіну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хацеў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зьесьці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035B16" w:rsidRPr="00035B16" w:rsidRDefault="00035B16" w:rsidP="00035B16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Шкада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стала Янку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мышкі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Быў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такі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чалавек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што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ўс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іх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шкадаваў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бо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заўсёды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помніў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як яму самому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раней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цяжка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жылося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Узяў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мышку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пагладзіў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пасадзіў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у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кішэню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а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потым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дастаў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 торбы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скарыначку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хлеба і </w:t>
      </w:r>
      <w:proofErr w:type="spellStart"/>
      <w:proofErr w:type="gram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</w:t>
      </w:r>
      <w:proofErr w:type="gram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інуў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ёй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туды</w:t>
      </w:r>
      <w:proofErr w:type="spellEnd"/>
      <w:r w:rsidRPr="00035B1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Выезжал ли Святогор гулять в чисто поле,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Никого-то, Святогор, он не нахаживал,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 кем бы силой богатырскою помериться;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А сам чует в себе силу он великую,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Чует – живчиком по жилам разливается.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Грузно с силы Святогору, как от бремени.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И промолвил Святогор-свет,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похваляючись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: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gram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“По моей ли да по силе богатырской</w:t>
      </w:r>
      <w:proofErr w:type="gramEnd"/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Каб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державу мне найти, всю землю поднял бы”.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 тех слов увидел Святогор прохожего –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Сдалека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в степи идёт прохожий с сумочкой, –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 поехал Святогор к тому прохожему,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Едет рысью, всё прохожий идёт передом, –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Во всю прыть не может он догнать прохожего.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Закричал тут Святогор да громким голосом: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“Гой, прохожий человек, пожди немножечко.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 могу догнать тебя я на добром коне”.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Сдалека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прохожий Святогора слушался,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Становился, с плеч на землю бросал сумочку.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Наезжает Святогор на эту сумочку.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Своей плёточкой он сумочку пощупывал, –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Как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урослая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та сумочка не тронется.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Святогор с коня перстом её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потрогивал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–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Не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сворохнется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та сумка, не шевельнется.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Святогор с коня хватал рукой, потягивал, –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Как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урослая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та сумка не поднимется.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Слез с коня тут Святогор, взялся за сумочку,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Он приладился, взялся руками обеими,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Во всю силу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богатырску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принатужился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–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 xml:space="preserve">От натуги по белу лицу </w:t>
      </w:r>
      <w:proofErr w:type="gram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ала кровь пошла</w:t>
      </w:r>
      <w:proofErr w:type="gram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А поднял суму от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земи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только на волос,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По колена ж сам он в мать сыру землю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угряз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Взговорит ли Святогор тут громким голосом: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“Ты скажи же мне, прохожий, правду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истинну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А и что, скажи ты, в сумочке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накладено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?”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Взговорит ему прохожий да </w:t>
      </w:r>
      <w:proofErr w:type="gram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 те</w:t>
      </w:r>
      <w:proofErr w:type="gram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слова: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“Тяга в сумочке от матери сырой земли”.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Взговорит тут Святогор да </w:t>
      </w:r>
      <w:proofErr w:type="gram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ко</w:t>
      </w:r>
      <w:proofErr w:type="gram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прохожему: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“А ты сам кто есть, как звать тебя по имени?”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Взговорит ему прохожий ли </w:t>
      </w:r>
      <w:proofErr w:type="gram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 те</w:t>
      </w:r>
      <w:proofErr w:type="gram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слова: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“Я Микула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есмь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; мужик я, </w:t>
      </w:r>
      <w:proofErr w:type="spell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Селянинович</w:t>
      </w:r>
      <w:proofErr w:type="spell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</w:t>
      </w:r>
    </w:p>
    <w:p w:rsidR="006377EF" w:rsidRPr="006377EF" w:rsidRDefault="006377EF" w:rsidP="006377E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gramStart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Я Микула, – меня любит мать сыра земля”.</w:t>
      </w:r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</w:t>
      </w:r>
      <w:proofErr w:type="gramEnd"/>
      <w:r w:rsidRPr="006377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(</w:t>
      </w: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Л. Толстой).</w:t>
      </w:r>
    </w:p>
    <w:p w:rsidR="006377EF" w:rsidRPr="006377EF" w:rsidRDefault="006377EF" w:rsidP="006377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7EF" w:rsidRPr="006377EF" w:rsidRDefault="006377EF" w:rsidP="006377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b/>
          <w:bCs/>
          <w:color w:val="FF0000"/>
          <w:sz w:val="18"/>
          <w:szCs w:val="18"/>
          <w:lang w:eastAsia="ru-RU"/>
        </w:rPr>
        <w:t>К</w:t>
      </w: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олись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був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у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Києві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якийсь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князь,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лицар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і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був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коло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Києва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змій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і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щороку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посилали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йому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дань: давали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або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молодого парубка,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або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дівчину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.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Ото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прийшла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черга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вже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й до дочки самого князя.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Нічого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робить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коли давали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городяни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треба й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йому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давати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. Послав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княвь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свою дочку в дань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зміє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. А дочка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була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така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хороша,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що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й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сказати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не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можна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. То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змій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її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й полюбив. От вона до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нього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прилестилась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 й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питається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раз у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нього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: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Чи</w:t>
      </w:r>
      <w:proofErr w:type="spellEnd"/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є,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каже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,— на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світі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такий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чоловік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щоб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тебе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подужав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?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— Є,—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каже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такий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— у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Києві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над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Дніпром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… Як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вийде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Дніпро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мочити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кожі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(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він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кожум’яка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), то не одну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несе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дванадцять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разом, і як набрякнуть вони водою з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Дні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то я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візьму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та й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учеплюсь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за них,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витягне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-то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він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їх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? 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йому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байдуже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: як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поцупить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то й мене з ними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трохи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на берег не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витягне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. От того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чоловіка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тільки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мені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й страшно.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Князівна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і взяла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собі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те на думку й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дума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є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,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як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їй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вісточку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додому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подати і на волю до батька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дістатись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? А при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ній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не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було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душі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тільки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один голубок. Вона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згодувала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його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за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щасливої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години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ще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як у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Києві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була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. Думала-думала, а </w:t>
      </w:r>
      <w:proofErr w:type="spellStart"/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дал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і написала до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отця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.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— От так і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так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каже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,— у вас, тату, є в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Києві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чоловік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на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ймення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Кирило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на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прізвище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Кожум’яка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.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Благайте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його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через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старих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людей, </w:t>
      </w:r>
      <w:proofErr w:type="spellStart"/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не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схоче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він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із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змієм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побитися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не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визволить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мене,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бідну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з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неволі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!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Благайте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його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таточку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і словами, і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подарунками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щоб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не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образився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він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за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яке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незвичайне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слово! Я за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нього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і за вас буду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довіку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богу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молитися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.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Написала так,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прив’язала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ід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крильцем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голубові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та й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випустила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у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вікно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. Голубок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злинув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ід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небо та й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прилетів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додому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на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подвір’я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до князя. 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діти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саме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бігали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по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подві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р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’ї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та й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побачили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голубка.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Татусю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татусю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! 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кажуть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.—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бачиш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— голубок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від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сестриці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прилеті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</w:t>
      </w:r>
      <w:proofErr w:type="spellEnd"/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!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lastRenderedPageBreak/>
        <w:t xml:space="preserve">Князь перше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зрадів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далі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подумав-подумав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 й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засумував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: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— </w:t>
      </w:r>
      <w:proofErr w:type="spellStart"/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Це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ж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уже проклятий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ірод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згубив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видно, мою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дитину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!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далі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приманув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до себе голубка, глядь, аж </w:t>
      </w:r>
      <w:proofErr w:type="spellStart"/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ід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крильцем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карточка.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Він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за карточку.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Читає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аж дочка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пише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: так і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так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.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Ото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зараз покликав до себе всю старшину.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є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такий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чоловік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що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прозивається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Кирилом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Кожум’якою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?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— Є, князю.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Живе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над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Дніпром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.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— Як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же б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до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нього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приступитись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щоб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не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образився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та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послухав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?</w:t>
      </w:r>
    </w:p>
    <w:p w:rsidR="006377EF" w:rsidRPr="006377EF" w:rsidRDefault="006377EF" w:rsidP="006377EF">
      <w:pPr>
        <w:shd w:val="clear" w:color="auto" w:fill="DFE0D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</w:pPr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Ото сяк-так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порадились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 й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послали до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нього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самих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старих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людей.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Приходять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вони до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його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хати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відчинили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помалу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двері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зо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страхом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та й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злякались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.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Дивляться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аж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сидить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сам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Кожум’яка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долі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, до них спиною, і мне руками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дванадцять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кож,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тільки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видно, як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коливає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отакою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білою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бородою! </w:t>
      </w:r>
      <w:proofErr w:type="gram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От</w:t>
      </w:r>
      <w:proofErr w:type="gram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 xml:space="preserve"> один з тих 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посланців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: «</w:t>
      </w:r>
      <w:proofErr w:type="spellStart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Кахи</w:t>
      </w:r>
      <w:proofErr w:type="spellEnd"/>
      <w:r w:rsidRPr="006377EF">
        <w:rPr>
          <w:rFonts w:ascii="Verdana" w:eastAsia="Times New Roman" w:hAnsi="Verdana" w:cs="Times New Roman"/>
          <w:color w:val="565656"/>
          <w:sz w:val="18"/>
          <w:szCs w:val="18"/>
          <w:lang w:eastAsia="ru-RU"/>
        </w:rPr>
        <w:t>!»</w:t>
      </w:r>
      <w:bookmarkStart w:id="0" w:name="_GoBack"/>
      <w:bookmarkEnd w:id="0"/>
    </w:p>
    <w:p w:rsidR="006377EF" w:rsidRPr="006377EF" w:rsidRDefault="006377EF" w:rsidP="006377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C27" w:rsidRDefault="00DC2C27"/>
    <w:sectPr w:rsidR="00DC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4D0"/>
    <w:multiLevelType w:val="hybridMultilevel"/>
    <w:tmpl w:val="EBD29F6E"/>
    <w:lvl w:ilvl="0" w:tplc="20E68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5BC"/>
    <w:rsid w:val="00035B16"/>
    <w:rsid w:val="001C65BC"/>
    <w:rsid w:val="006377EF"/>
    <w:rsid w:val="00D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</dc:creator>
  <cp:keywords/>
  <dc:description/>
  <cp:lastModifiedBy>iam</cp:lastModifiedBy>
  <cp:revision>3</cp:revision>
  <dcterms:created xsi:type="dcterms:W3CDTF">2019-11-16T11:56:00Z</dcterms:created>
  <dcterms:modified xsi:type="dcterms:W3CDTF">2019-11-20T17:00:00Z</dcterms:modified>
</cp:coreProperties>
</file>