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4A" w:rsidRPr="00DC544A" w:rsidRDefault="00DC544A" w:rsidP="00DC544A">
      <w:pPr>
        <w:shd w:val="clear" w:color="auto" w:fill="FFFFFF"/>
        <w:spacing w:before="45" w:after="45" w:line="240" w:lineRule="auto"/>
        <w:ind w:left="45" w:right="45" w:firstLine="480"/>
        <w:jc w:val="center"/>
        <w:rPr>
          <w:rFonts w:ascii="Tahoma" w:eastAsia="Times New Roman" w:hAnsi="Tahoma" w:cs="Tahoma"/>
          <w:b/>
          <w:color w:val="363636"/>
          <w:sz w:val="28"/>
          <w:szCs w:val="28"/>
          <w:lang w:eastAsia="ru-RU"/>
        </w:rPr>
      </w:pPr>
      <w:r w:rsidRPr="00DC544A">
        <w:rPr>
          <w:rFonts w:ascii="Tahoma" w:eastAsia="Times New Roman" w:hAnsi="Tahoma" w:cs="Tahoma"/>
          <w:b/>
          <w:color w:val="363636"/>
          <w:sz w:val="28"/>
          <w:szCs w:val="28"/>
          <w:lang w:eastAsia="ru-RU"/>
        </w:rPr>
        <w:t xml:space="preserve">М. С. </w:t>
      </w:r>
      <w:proofErr w:type="spellStart"/>
      <w:r w:rsidRPr="00DC544A">
        <w:rPr>
          <w:rFonts w:ascii="Tahoma" w:eastAsia="Times New Roman" w:hAnsi="Tahoma" w:cs="Tahoma"/>
          <w:b/>
          <w:color w:val="363636"/>
          <w:sz w:val="28"/>
          <w:szCs w:val="28"/>
          <w:lang w:eastAsia="ru-RU"/>
        </w:rPr>
        <w:t>Аромштам</w:t>
      </w:r>
      <w:proofErr w:type="spellEnd"/>
    </w:p>
    <w:p w:rsidR="00DC544A" w:rsidRPr="00DC544A" w:rsidRDefault="00DC544A" w:rsidP="00DC544A">
      <w:pPr>
        <w:shd w:val="clear" w:color="auto" w:fill="FFFFFF"/>
        <w:spacing w:before="45" w:after="45" w:line="240" w:lineRule="auto"/>
        <w:ind w:left="45" w:right="45" w:firstLine="480"/>
        <w:jc w:val="center"/>
        <w:rPr>
          <w:rFonts w:ascii="Tahoma" w:eastAsia="Times New Roman" w:hAnsi="Tahoma" w:cs="Tahoma"/>
          <w:b/>
          <w:color w:val="363636"/>
          <w:sz w:val="28"/>
          <w:szCs w:val="28"/>
          <w:lang w:eastAsia="ru-RU"/>
        </w:rPr>
      </w:pPr>
      <w:r w:rsidRPr="00DC544A">
        <w:rPr>
          <w:rFonts w:ascii="Tahoma" w:eastAsia="Times New Roman" w:hAnsi="Tahoma" w:cs="Tahoma"/>
          <w:b/>
          <w:color w:val="363636"/>
          <w:sz w:val="28"/>
          <w:szCs w:val="28"/>
          <w:lang w:eastAsia="ru-RU"/>
        </w:rPr>
        <w:t>Когда отдыхают ангелы (отрывок из книги)</w:t>
      </w:r>
    </w:p>
    <w:p w:rsidR="00DC544A" w:rsidRDefault="00DC544A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Существует такой закон: надо любить свою первую учительницу. Все дети подчиняются этому закону. И Татьяна Владимировна для этого закона очень подходила. Она была красивой, в модной кожаной юбке и с ногтями, выкрашенными маленькими оранжевыми квадратиками.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Но мне помешало несходство характеров.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Первого сентября Татьяна Владимировна привела нас в класс и велела сдать букеты. Первоклассники должны идти в школу с цветами. Это тоже закон. Поэтому первого сентября в школе бывает много цветов. Слишком много. От этого они даже теряют в своей красоте.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Мы сложили цветы на стол, а пот</w:t>
      </w:r>
      <w:bookmarkStart w:id="0" w:name="_GoBack"/>
      <w:bookmarkEnd w:id="0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ом Татьяна Владимировна поставила их в ведра для мытья полов. Ведра были приготовлены заранее, и в них уже была налита вода. Только два букета она поставила на стол в вазы. На одном букете сидела большая пластмассовая божья коровка, а другой был украшен цветными бантиками. И еще один букет маленький, но в золотой обертке — примостился в баночке на подоконнике.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Сегодня очень важный день, сказала Татьяна Владимировна, начало нашей школьной жизни. Это праздник, поэтому мы будем рисовать цветы. И показала, что надо делать: нарисовала мелом на доске вазу, а в ней — стебелек. На стебельке в шахматном порядке аккуратно располагались листики, похожие на овалы, но с острыми носиками, а на конце стебелька — цветочная головка с круглой серединкой и ровненькими лепестками. Немного похоже на ромашку. Нужно было украсить вазу узором, сосчитать, сколько в ней цветов, а потом поднять руку и сказать Татьяне Владимировне.</w:t>
      </w:r>
    </w:p>
    <w:p w:rsidR="00826CF1" w:rsidRPr="00826CF1" w:rsidRDefault="00826CF1" w:rsidP="00826CF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363636"/>
          <w:sz w:val="27"/>
          <w:szCs w:val="27"/>
          <w:lang w:eastAsia="ru-RU"/>
        </w:rPr>
        <w:drawing>
          <wp:inline distT="0" distB="0" distL="0" distR="0">
            <wp:extent cx="4283710" cy="972185"/>
            <wp:effectExtent l="0" t="0" r="2540" b="0"/>
            <wp:docPr id="4" name="Рисунок 4" descr="Когда отдыхают анге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гда отдыхают ангел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Я посмотрела на доску и поняла, что не хочу так рисовать. Почему я должна рисовать вазу, если мой букет сидит в ведре?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Дедушка не стал покупать цветы в магазине, а привез их с дачи. Специально поехал и привез. Эти цветы вырастила мама. Она растила их все лето, заботливо пропалывая, подвязывая и нашептывая какие-то слова. Может быть, про то, как необходим мне фундамент для будущей жизни. Мама говорила, цветы на клумбе особенные, потому что пойдут со мной в первый класс.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Теперь мои особенные цветы сидели в ведре для мытья полов вместе с другими букетами, и им было тесно. Я чувствовала, как им тесно. И еще у моих цветов не было отдельных лепестков, как на рисунке у Татьяны Владимировны. Это были астры. Я знала, что «астра» означает «звезда», а лохматые головки напоминают пучки света, которые звезды выбрасывают в космос. У каждой звезды бесконечное множество лучей, их нельзя сосчитать. Про бесконечное множество мне рассказал дедушка. Он говорил, это самое главное в математике и вообще — в жизни.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Я решила нарисовать огромное ведро — такое большое, чтобы цветы не чувствовали тесноты. И у них должно было быть много-много лепестков — не три, не четыре, а бесконечное множество — будто это вспышки далеких звезд.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Прошло немного времени, и Татьяна Владимировна стала спрашивать: «Сколько цветов в вазе? Сколько лепестков у каждого цветка?» Все отвечали по очереди, и она всех хвалила. Я представляла, как она обрадуется, когда я скажу: «А у меня — бесконечное множество. Потому что сегодня праздник — первое сентября, а бесконечное множество — это самое важное!»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Татьяна Владимировна, однако, совсем не обрадовалась. Она сказала, нужно внимательно слушать задание. И ваза у меня какая-то странная, бесформенная. Как бочка. Впредь мне надо стараться быть аккуратной. Тогда все будет получаться красиво. А мы всё должны делать красиво, — она мельком взглянула на свои оранжевые ногти, — потому что теперь мы </w:t>
      </w: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lastRenderedPageBreak/>
        <w:t>школьники. Но сегодня она мне прощает. Всю мою неаккуратность. Сегодня праздник, первое сентября, мы еще только начали учиться, и у нас все впереди.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Через некоторое время был еще один урок рисования. Мы рисовали неваляшку. Надо было начертить четыре круга — два больших и два маленьких — и сосчитать. А потом нарисовать неваляшке лицо и раскрасить. Я хорошо умела рисовать круги и быстро выполнила задание. Потом посмотрела на картинку и увидела, что нарисованной неваляшке очень одиноко. Она, неваляшка, не может ни лечь, ни сесть. Но должна же она что-то делать? А ей даже поговорить не с кем! И тогда я нарисовала рядом с первой неваляшкой еще двух — одну поменьше и одну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побольше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. Получилась целая семья. Самой большой неваляшке я нарисовала бороду, чтобы было видно: это неваляшка-дедушка, а рядом стоят неваляшка-мама и неваляшка-девочка. У каждой неваляшки по два больших круга и по два маленьких. Всего шесть больших и шесть маленьких. А можно еще по-другому: у одной неваляшки четыре кружочка, а у трех — в три раза больше. Три раза по четыре. Так научил меня считать дедушка. Но главное не это. Главное, что неваляшкам, когда их три, не скучно!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Татьяна Владимировна проходила по рядам и смотрела, кто что нарисовал. Она заглянула в мой альбом и ни о чем меня не спросила. Просто взяла и показала моих неваляшек другим ребятам.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Какую ошибку допустила Алина? — спросила она с привычной ласковой строгостью, не допускающей возражений и не позволяющей перестать ее любить.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Все тут же подняли руки и стали трясти ими в воздухе. Татьяна Владимировна вызвала одного толстого мальчика, который весь вытянулся, как солдатик на параде, и громко сказал: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Нам задавали нарисовать одну неваляшку, а она нарисовала трех!</w:t>
      </w:r>
    </w:p>
    <w:p w:rsidR="00826CF1" w:rsidRPr="00826CF1" w:rsidRDefault="00826CF1" w:rsidP="00826CF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363636"/>
          <w:sz w:val="27"/>
          <w:szCs w:val="27"/>
          <w:lang w:eastAsia="ru-RU"/>
        </w:rPr>
        <w:drawing>
          <wp:inline distT="0" distB="0" distL="0" distR="0">
            <wp:extent cx="3813810" cy="2405380"/>
            <wp:effectExtent l="0" t="0" r="0" b="0"/>
            <wp:docPr id="3" name="Рисунок 3" descr="Когда отдыхают анге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гда отдыхают ангел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4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И все сразу почувствовали, что я совершила что-то плохое. Какое-то глубоко неправильное дело.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Татьяна Владимировна одобрительно кивнула мальчику — солдатику, позволила ему сесть, а потом поделилась с классом своими подозрениями: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Алина, наверное, не умеет смотреть. Или у нее что-то с глазами. Какая-то болезнь. Вот это что такое?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Она взяла карандаш и показала на неваляшку-дедушку.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Это борода, — сказала я тихо. По правилам я должна была что-то сказать.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Вы слышали? — некоторое время Татьяна Владимировна одобрительно взирала на развеселившийся по команде класс, а потом призвала учеников к молчанию. — Вы где-нибудь видели неваляшку с бородой? И я не видела. Ни-ко-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гда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. Мы учимся в первом классе, и я пока не ставлю вам оценки. Но за эту бороду нужно было бы поставить двойку.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Татьяна Владимировна повернулась ко мне и, возвращая альбом, гулко его захлопнула: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Переделай рисунок дома. Как требовалось. Завтра мне покажешь.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Потом она стала хвалить работы других детей. Все дети уверенно считали круги, и за это Татьяна Владимировна раздавала им картонные солнышки. Я тихонько поглаживала обложку </w:t>
      </w: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lastRenderedPageBreak/>
        <w:t>альбома, чтобы неваляшки не расстраивались, и приговаривала: «А мне солнышки не нужны, а мне солнышки не нужны».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Дома я открыла альбом, положила перед собой картинку и некоторое время на нее смотрела. Неваляшки, казалось, не чувствовали обрушившегося на них позора, и та, которая с бородой, ласково смотрела на неваляшек поменьше. От этого глаза у нее чуть-чуть сдвинулись вправо, придавая лицу лукавое выражение. Я взяла карандаши и нарисовала дорожку, по которой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неваляшечья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семья тут же отправилась гулять. А вокруг нарисовала бабочек. Я тогда очень любила рисовать бабочек. Гораздо больше, чем цветы. Бабочки — это и есть цветы, как-то сказала мама. Только летающие.</w:t>
      </w:r>
    </w:p>
    <w:p w:rsidR="00826CF1" w:rsidRPr="00826CF1" w:rsidRDefault="00826CF1" w:rsidP="00826CF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363636"/>
          <w:sz w:val="27"/>
          <w:szCs w:val="27"/>
          <w:lang w:eastAsia="ru-RU"/>
        </w:rPr>
        <w:drawing>
          <wp:inline distT="0" distB="0" distL="0" distR="0">
            <wp:extent cx="2825750" cy="2825750"/>
            <wp:effectExtent l="0" t="0" r="0" b="0"/>
            <wp:docPr id="2" name="Рисунок 2" descr="Когда отдыхают анге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гда отдыхают ангел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Дедушка пришел с работы, и я показала ему картинку. Он долго и с удовольствием разглядывал неваляшек, жалел, что бабушка этого не видит, а потом попросил подарить ему рисунок. Дедушка повесит его над столом в кабинете. Если ему вдруг станет грустно, он посмотрит на картинку и сразу перестанет грустить.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Я вырвала листок из альбома и подарила дедушке. А другую неваляшку рисовать не стала, хотя мне было страшно: вдруг Татьяна Владимировна станет меня ругать? Но она не стала. Она забыла.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center"/>
        <w:outlineLvl w:val="1"/>
        <w:rPr>
          <w:rFonts w:ascii="Tahoma" w:eastAsia="Times New Roman" w:hAnsi="Tahoma" w:cs="Tahoma"/>
          <w:b/>
          <w:bCs/>
          <w:color w:val="363636"/>
          <w:kern w:val="36"/>
          <w:sz w:val="21"/>
          <w:szCs w:val="21"/>
          <w:lang w:eastAsia="ru-RU"/>
        </w:rPr>
      </w:pPr>
      <w:bookmarkStart w:id="1" w:name="label6"/>
      <w:bookmarkEnd w:id="1"/>
      <w:r w:rsidRPr="00826CF1">
        <w:rPr>
          <w:rFonts w:ascii="Tahoma" w:eastAsia="Times New Roman" w:hAnsi="Tahoma" w:cs="Tahoma"/>
          <w:b/>
          <w:bCs/>
          <w:color w:val="363636"/>
          <w:kern w:val="36"/>
          <w:sz w:val="21"/>
          <w:szCs w:val="21"/>
          <w:lang w:eastAsia="ru-RU"/>
        </w:rPr>
        <w:t>4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Довольно быстро выяснилось: все ученики в классе делятся на неравные группы. Первая группа была маленькой. В нее входили умные дети — как тот мальчик-солдатик. Татьяна Владимировна часто к ним обращалась, говорила, что он или она — «молодец». И солдатики получали больше всех картонных солнышек.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Все остальные были Татьяне Владимировне неинтересны и вызывали скуку. Скука была невероятно заразительной и оказалась бы невыносимой, если бы не наличие третьей группы. Ее представители никогда не получали солнышек. Время от времени Татьяна Владимировна о них вспоминала и говорила: «Так. Все молчат и работают самостоятельно. Я занимаюсь с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дураками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!»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Дураки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вставали рядом с партами, и Татьяна Владимировна с раздражением начинала требовать, чтобы они что-то повторили — еще и еще раз. В эти моменты она нехорошо возбуждалась, и в ее красивом лице чувствовалась недобрая, но живая жизнь.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Особое место в группе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дураков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занимал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. Татьяна Владимировна, обращаясь к нему, всегда несколько повышала голос: «Воротов! А ну — сядь! Ты успокоишься когда-нибудь? Ничего не соображаешь, так сиди тихо!» Но дети называли его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: «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сказал», «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кинул (уронил, толкнул, сделал)».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был не просто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дураком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, от которого по непонятным причинам ускользали буквы и цифры в их подлинном значении.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был сумасшедшим. Не сильно, а чуть-чуть. Он не мог сидеть спокойно. Внутри у него работал какой-то бессмысленный механизм, заставлявший внезапно взмахивать руками, пищать или хрюкать. Татьяна Владимировна от этих незапланированных звуков выходила из себя. Я ее понимала — несмотря на несходство </w:t>
      </w: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lastRenderedPageBreak/>
        <w:t xml:space="preserve">характеров. Мне тоже не нравилось, когда кто-то ни с того ни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с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сего начинает кукарекать. Но с этим ничего нельзя было поделать.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И это создавало некоторую непредсказуемость в нашей невыразительной школьной ЖИЗНИ.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Хотя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корчил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рожи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, на переменах орал и носился по классу, в целом он был безвредным существом. Пока не стащил зеркальце.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Зеркальце хранилось в учительской сумочке. Татьяна Владимировна время от времени извлекала его наружу, встряхивала прической, поворачивала голову то налево, то направо, убеждалась, что в мире существует красота, подавляла зевоту и начинала урок.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Вот это зеркальце и лопалось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Коляну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на глаза. Точнее, его ручка, торчавшая из небрежно прикрытой сумочки.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У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Коляна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не было злых намерений. Он просто проносился мимо во время перемены, демонстрируя чудеса увертливости и чудом не сшибая стоящие на пути парты. И его рука как-то сама собой ухватила зеркальце за торчащую ручку. Он и не думал скрываться и продолжал сумасшедший бег, размахивая зеркальцем, подсовывая его кому-нибудь под нос и восклицая: «Накось! Выкуси!»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Потом прозвенел звонок, и что-то в бедной голове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Коляна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защелкнуло. Он заметался по классу, отдаляясь от учительского стола и от сумочки, будто вдруг осознал исходящую от них угрозу. А потом и вовсе оказался в последних рядах и,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пытаясь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замести следы своего нечаянного преступления, куда-то это злополучное зеркальце сунул. Вошла учительница, мы вскочили и замерли рядом с партами. Татьяна Владимировна кивнула, класс дружно выдохнул и опустился за столы, а она привычным движением потянулась к сумочке. И не обнаружила там любимого зеркальца.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На лице Татьяны Владимировны вдруг вскипела жизнь, сделав его неузнаваемым, почти некрасивым. Все, даже любимцы-солдатики, почуяли неминуемую беду.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Кто позволил лазить в мою сумку? — Татьяна Владимировна произнесла это с незнакомыми интонациями.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Кто взял зеркало?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Кто-то из солдатиков тут же поднял руку.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Ты?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— Нет, — испугался ответчик. — Это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взял. Я видел. Он с ним бегал.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— Не я, не я! — заканючил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, и было видно, что ему очень страшно.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Где зеркало, я вас спрашиваю?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все продолжал ныть и отнекиваться. Было видно: толку от него не добиться. И Татьяна Владимировна, все больше гневаясь, сменила тактику.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Кто был в классе на перемене? Кто последним видел зеркало? А ну, встать!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Встали почти все. Только четыре девочки остались сидеть.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По стойке смирно. Руки за голову! Будете так стоять, пока зеркало не найдется.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Мы встали и неуверенно заложили руки за голову. Как в кино про бандитов. Или про террористов. Террористы кладут руки за голову, когда их ловят. Или они сами велят кому-нибудь положить руки за голову.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И так мы все стояли перед Татьяной Владимировной, весь первый класс. Она сидела за столом, листала журнал и на нас не смотрела.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Одна маленькая девочка в последнем ряду вдруг подняла руку и начала ею трясти. Мы всегда так делали, чтобы нас спросили. А девочка не просто трясла рукой, она даже подпрыгивала от нетерпения.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Я знаю, где оно! Я знаю! — громко зашептала девочка. Ребята стали переглядываться. И учительница, наконец, обратила на нее внимание: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Я тебя слушаю!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Вот оно, в ведре!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Все обернулись и посмотрели, куда указывала девочка. Среди бумаг в мусорной корзинке виднелась ручка зеркальца.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, осознав, что его разоблачили, страшно завыл и бросился вон из класса.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lastRenderedPageBreak/>
        <w:t xml:space="preserve">Татьяна Владимировна подошла к корзинке, извлекла оттуда зеркало, потом вернулась к столу, резко схватила сумочку и тоже быстро вышла. Дверь громко хлопнула. Хотя хлопать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дверью было нельзя и учительница постоянно за это боролась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. Но теперь она сама хлопнула дверью и ушла. А мы остались стоять «руки за голову». И не знали, что делать. Некоторые мальчишки стали опускать руки и садиться. А девочки все стояли: вдруг Татьяна Владимировна вернется? Но затем сели и они. И все стали разговаривать, шуметь.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Прозвенел звонок. Это был звонок с последнего урока. В обычные дни Татьяна Владимировна строила класс парами и вела вниз по лестнице, к родителям, ожидающим в вестибюле. А сейчас вести нас было некому. Поэтому мы еще немного посидели, а потом кто-то из мальчишек крикнул: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— А что,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ребя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! Я домой пошел!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Мальчишки похватали портфели и побежали из класса. А за ними — девочки. И так мы гурьбой скатились по лестнице, к удивленным родителям.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Меня ждал дедушка. Он спросил, что случилось. Я объяснила: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стащил у Татьяны Владимировны зеркальце, но не захотел признаться. Из-за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Коляна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нас всех наказали. Татьяна Владимировна сказала: «Встать, руки за голову!» Надо было стоять, пока зеркальце не найдется. «Но зеркальце нашлось?» — осторожно уточнил дедушка. Я сказала, да, нашлось. В мусорном ведре. Потому что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не хотел украсть. Он просто немного сумасшедший. Дедушка погладил меня по голове и больше не стал ни о чем спрашивать.</w:t>
      </w:r>
    </w:p>
    <w:p w:rsidR="00826CF1" w:rsidRPr="00826CF1" w:rsidRDefault="00826CF1" w:rsidP="00826CF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363636"/>
          <w:sz w:val="27"/>
          <w:szCs w:val="27"/>
          <w:lang w:eastAsia="ru-RU"/>
        </w:rPr>
        <w:drawing>
          <wp:inline distT="0" distB="0" distL="0" distR="0">
            <wp:extent cx="2034540" cy="2825750"/>
            <wp:effectExtent l="0" t="0" r="3810" b="0"/>
            <wp:docPr id="1" name="Рисунок 1" descr="Когда отдыхают анге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гда отдыхают ангел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Ночью на меня напали. Кто-то сухой и жгучий, желавший лишить меня стержня. Враг был невидимый и прятался внутри. Он схватил стержень своей горячей рукой и проталкивал в горло, чтобы проделать там дыру. В горле невыносимо скребло. Яне могла сама справиться с врагом и стала звать маму. Мама прибежала, и дедушка тоже пришел. Он сказал, «скорая» будет с минуты на минуту.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Потом появился человек в белом халате, с чемоданчиком. Он потыкал меня в живот холодной трубочкой, заглянул в горло и сделал укол.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Классическая скарлатина, — спокойно подытожил врач. — Завтра вызывайте участкового. Это за два дня не проходит.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Скарлатина? Откуда? — мамин вопрос звучал жалобно.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Как откуда? Сидит за каждым углом. Особенно, в школе. Поджидает, кто мимо пройдет.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Доктор, как вы думаете, — осторожно поинтересовался дедушка, — это заболевание не может возникать на нервной почве? Когда нервное напряжение является, так сказать, катализатором нарушения иммунитета?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Скарлатина, батенька, — вирусная инфекция. Обычная детская болезнь, — отрезал доктор. — А про нервную почву — это не ко мне. Это к бабушкам из богадельни. У них там на этой почве чего только не бывает.</w:t>
      </w:r>
    </w:p>
    <w:p w:rsidR="00826CF1" w:rsidRPr="00826CF1" w:rsidRDefault="00826CF1" w:rsidP="00826C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</w:p>
    <w:p w:rsidR="00C63962" w:rsidRPr="00224660" w:rsidRDefault="00C63962" w:rsidP="0022466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</w:p>
    <w:sectPr w:rsidR="00C63962" w:rsidRPr="00224660" w:rsidSect="00DB5C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CF1"/>
    <w:rsid w:val="00224660"/>
    <w:rsid w:val="00826CF1"/>
    <w:rsid w:val="00C63962"/>
    <w:rsid w:val="00DB5C7F"/>
    <w:rsid w:val="00DC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2017-11-22T06:21:00Z</dcterms:created>
  <dcterms:modified xsi:type="dcterms:W3CDTF">2020-04-18T08:04:00Z</dcterms:modified>
</cp:coreProperties>
</file>