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29A" w:rsidRDefault="005D529A" w:rsidP="005D529A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0"/>
        </w:rPr>
        <w:t>Молекулярные основы наследственности</w:t>
      </w:r>
    </w:p>
    <w:p w:rsidR="005D529A" w:rsidRDefault="005D529A" w:rsidP="005D529A">
      <w:pPr>
        <w:pStyle w:val="a3"/>
        <w:jc w:val="center"/>
        <w:rPr>
          <w:caps/>
        </w:rPr>
      </w:pPr>
    </w:p>
    <w:p w:rsidR="005D529A" w:rsidRPr="005D529A" w:rsidRDefault="005D529A" w:rsidP="005D529A">
      <w:pPr>
        <w:pStyle w:val="a3"/>
        <w:rPr>
          <w:rFonts w:asciiTheme="minorHAnsi" w:hAnsiTheme="minorHAnsi"/>
          <w:sz w:val="28"/>
          <w:szCs w:val="28"/>
        </w:rPr>
      </w:pPr>
      <w:r w:rsidRPr="005D529A">
        <w:rPr>
          <w:rFonts w:asciiTheme="minorHAnsi" w:hAnsiTheme="minorHAnsi"/>
          <w:sz w:val="28"/>
          <w:szCs w:val="28"/>
        </w:rPr>
        <w:t>Цель</w:t>
      </w:r>
      <w:proofErr w:type="gramStart"/>
      <w:r w:rsidRPr="005D529A">
        <w:rPr>
          <w:rFonts w:asciiTheme="minorHAnsi" w:hAnsiTheme="minorHAnsi"/>
          <w:sz w:val="28"/>
          <w:szCs w:val="28"/>
        </w:rPr>
        <w:t>: Формировать</w:t>
      </w:r>
      <w:proofErr w:type="gramEnd"/>
      <w:r w:rsidRPr="005D529A">
        <w:rPr>
          <w:rFonts w:asciiTheme="minorHAnsi" w:hAnsiTheme="minorHAnsi"/>
          <w:sz w:val="28"/>
          <w:szCs w:val="28"/>
        </w:rPr>
        <w:t xml:space="preserve"> умение моделировать этапы биосинтеза белка.</w:t>
      </w:r>
    </w:p>
    <w:p w:rsidR="005D529A" w:rsidRPr="0046070D" w:rsidRDefault="005D529A" w:rsidP="005D529A">
      <w:pPr>
        <w:tabs>
          <w:tab w:val="num" w:pos="0"/>
        </w:tabs>
        <w:rPr>
          <w:sz w:val="10"/>
          <w:szCs w:val="10"/>
        </w:rPr>
      </w:pPr>
    </w:p>
    <w:p w:rsidR="005D529A" w:rsidRPr="005D529A" w:rsidRDefault="005D529A" w:rsidP="005D529A">
      <w:pPr>
        <w:tabs>
          <w:tab w:val="num" w:pos="0"/>
        </w:tabs>
        <w:rPr>
          <w:sz w:val="28"/>
          <w:szCs w:val="28"/>
        </w:rPr>
      </w:pPr>
      <w:r w:rsidRPr="005D529A">
        <w:rPr>
          <w:sz w:val="28"/>
          <w:szCs w:val="28"/>
          <w:u w:val="single"/>
        </w:rPr>
        <w:t>Теоретическая самоподготовка:</w:t>
      </w:r>
      <w:r w:rsidRPr="005D529A">
        <w:rPr>
          <w:sz w:val="28"/>
          <w:szCs w:val="28"/>
        </w:rPr>
        <w:t xml:space="preserve"> первичная структура белка, структура ДНК, структура РНК, генетический код, транскрипция, трансляция.</w:t>
      </w:r>
    </w:p>
    <w:p w:rsidR="005D529A" w:rsidRDefault="005D529A" w:rsidP="005D529A">
      <w:pPr>
        <w:pStyle w:val="a3"/>
      </w:pPr>
    </w:p>
    <w:p w:rsidR="005338E8" w:rsidRDefault="005338E8" w:rsidP="005D529A">
      <w:pPr>
        <w:pStyle w:val="a3"/>
        <w:jc w:val="center"/>
        <w:rPr>
          <w:rFonts w:ascii="Arial" w:hAnsi="Arial" w:cs="Arial"/>
          <w:b/>
          <w:bCs/>
        </w:rPr>
      </w:pPr>
    </w:p>
    <w:p w:rsidR="005D529A" w:rsidRPr="005D529A" w:rsidRDefault="005D529A" w:rsidP="005D529A">
      <w:pPr>
        <w:pStyle w:val="a3"/>
        <w:jc w:val="center"/>
        <w:rPr>
          <w:rFonts w:ascii="Arial" w:hAnsi="Arial" w:cs="Arial"/>
          <w:b/>
          <w:bCs/>
        </w:rPr>
      </w:pPr>
      <w:r w:rsidRPr="005D529A">
        <w:rPr>
          <w:rFonts w:ascii="Arial" w:hAnsi="Arial" w:cs="Arial"/>
          <w:b/>
          <w:bCs/>
        </w:rPr>
        <w:t>Таблица порядка спаривания комплементарных оснований при различных матричных процессах</w:t>
      </w:r>
    </w:p>
    <w:p w:rsidR="005D529A" w:rsidRDefault="005D529A" w:rsidP="005D529A">
      <w:pPr>
        <w:pStyle w:val="a3"/>
        <w:rPr>
          <w:rFonts w:ascii="Arial" w:hAnsi="Arial" w:cs="Arial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63"/>
        <w:gridCol w:w="3077"/>
        <w:gridCol w:w="3063"/>
      </w:tblGrid>
      <w:tr w:rsidR="005D529A" w:rsidTr="004D275D">
        <w:trPr>
          <w:trHeight w:val="705"/>
        </w:trPr>
        <w:tc>
          <w:tcPr>
            <w:tcW w:w="3115" w:type="dxa"/>
            <w:shd w:val="clear" w:color="auto" w:fill="C9C9C9" w:themeFill="accent3" w:themeFillTint="99"/>
            <w:vAlign w:val="center"/>
          </w:tcPr>
          <w:p w:rsidR="005D529A" w:rsidRDefault="005D529A" w:rsidP="004D275D">
            <w:pPr>
              <w:pStyle w:val="a3"/>
              <w:jc w:val="center"/>
              <w:rPr>
                <w:rFonts w:ascii="Arial" w:hAnsi="Arial" w:cs="Arial"/>
              </w:rPr>
            </w:pPr>
            <w:r w:rsidRPr="005D529A">
              <w:rPr>
                <w:rFonts w:ascii="Arial" w:hAnsi="Arial" w:cs="Arial"/>
                <w:b/>
                <w:bCs/>
                <w:caps/>
              </w:rPr>
              <w:t>репликация</w:t>
            </w:r>
          </w:p>
        </w:tc>
        <w:tc>
          <w:tcPr>
            <w:tcW w:w="3115" w:type="dxa"/>
            <w:shd w:val="clear" w:color="auto" w:fill="C9C9C9" w:themeFill="accent3" w:themeFillTint="99"/>
            <w:vAlign w:val="center"/>
          </w:tcPr>
          <w:p w:rsidR="005D529A" w:rsidRPr="005D529A" w:rsidRDefault="005D529A" w:rsidP="004D275D">
            <w:pPr>
              <w:pStyle w:val="a3"/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5D529A">
              <w:rPr>
                <w:rFonts w:ascii="Arial" w:hAnsi="Arial" w:cs="Arial"/>
                <w:b/>
                <w:bCs/>
                <w:caps/>
              </w:rPr>
              <w:t>транскрипция</w:t>
            </w:r>
          </w:p>
        </w:tc>
        <w:tc>
          <w:tcPr>
            <w:tcW w:w="3115" w:type="dxa"/>
            <w:shd w:val="clear" w:color="auto" w:fill="C9C9C9" w:themeFill="accent3" w:themeFillTint="99"/>
            <w:vAlign w:val="center"/>
          </w:tcPr>
          <w:p w:rsidR="005D529A" w:rsidRPr="004D275D" w:rsidRDefault="005D529A" w:rsidP="004D275D">
            <w:pPr>
              <w:pStyle w:val="a3"/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5D529A">
              <w:rPr>
                <w:rFonts w:ascii="Arial" w:hAnsi="Arial" w:cs="Arial"/>
                <w:b/>
                <w:bCs/>
                <w:caps/>
              </w:rPr>
              <w:t>трансляция</w:t>
            </w:r>
          </w:p>
        </w:tc>
      </w:tr>
      <w:tr w:rsidR="005D529A" w:rsidTr="0046070D">
        <w:tc>
          <w:tcPr>
            <w:tcW w:w="3115" w:type="dxa"/>
            <w:shd w:val="clear" w:color="auto" w:fill="FFD966" w:themeFill="accent4" w:themeFillTint="99"/>
            <w:vAlign w:val="center"/>
          </w:tcPr>
          <w:p w:rsidR="005D529A" w:rsidRPr="0046070D" w:rsidRDefault="005D529A" w:rsidP="0046070D">
            <w:pPr>
              <w:pStyle w:val="a3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6070D">
              <w:rPr>
                <w:rFonts w:ascii="Arial" w:hAnsi="Arial" w:cs="Arial"/>
                <w:b/>
                <w:bCs/>
                <w:i/>
                <w:iCs/>
                <w:caps/>
              </w:rPr>
              <w:t>ДНК → ДНК</w:t>
            </w:r>
          </w:p>
        </w:tc>
        <w:tc>
          <w:tcPr>
            <w:tcW w:w="3115" w:type="dxa"/>
            <w:shd w:val="clear" w:color="auto" w:fill="FFD966" w:themeFill="accent4" w:themeFillTint="99"/>
            <w:vAlign w:val="center"/>
          </w:tcPr>
          <w:p w:rsidR="005D529A" w:rsidRPr="0046070D" w:rsidRDefault="005D529A" w:rsidP="0046070D">
            <w:pPr>
              <w:pStyle w:val="a3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6070D">
              <w:rPr>
                <w:rFonts w:ascii="Arial" w:hAnsi="Arial" w:cs="Arial"/>
                <w:b/>
                <w:bCs/>
                <w:i/>
                <w:iCs/>
                <w:caps/>
              </w:rPr>
              <w:t>ДНК → РНК</w:t>
            </w:r>
          </w:p>
        </w:tc>
        <w:tc>
          <w:tcPr>
            <w:tcW w:w="3115" w:type="dxa"/>
            <w:shd w:val="clear" w:color="auto" w:fill="FFD966" w:themeFill="accent4" w:themeFillTint="99"/>
            <w:vAlign w:val="center"/>
          </w:tcPr>
          <w:p w:rsidR="005D529A" w:rsidRPr="0046070D" w:rsidRDefault="005D529A" w:rsidP="0046070D">
            <w:pPr>
              <w:pStyle w:val="a3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caps/>
              </w:rPr>
            </w:pPr>
            <w:r w:rsidRPr="0046070D">
              <w:rPr>
                <w:rFonts w:ascii="Arial" w:hAnsi="Arial" w:cs="Arial"/>
                <w:b/>
                <w:bCs/>
                <w:i/>
                <w:iCs/>
                <w:caps/>
              </w:rPr>
              <w:t>РНК → РНК</w:t>
            </w:r>
          </w:p>
        </w:tc>
      </w:tr>
      <w:tr w:rsidR="005D529A" w:rsidTr="0046070D">
        <w:tc>
          <w:tcPr>
            <w:tcW w:w="3115" w:type="dxa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А → т</w:t>
            </w:r>
          </w:p>
        </w:tc>
        <w:tc>
          <w:tcPr>
            <w:tcW w:w="3115" w:type="dxa"/>
            <w:shd w:val="clear" w:color="auto" w:fill="A8D08D" w:themeFill="accent6" w:themeFillTint="99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А → У</w:t>
            </w:r>
          </w:p>
        </w:tc>
        <w:tc>
          <w:tcPr>
            <w:tcW w:w="3115" w:type="dxa"/>
            <w:shd w:val="clear" w:color="auto" w:fill="A8D08D" w:themeFill="accent6" w:themeFillTint="99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А → У</w:t>
            </w:r>
          </w:p>
        </w:tc>
      </w:tr>
      <w:tr w:rsidR="005D529A" w:rsidTr="0046070D">
        <w:tc>
          <w:tcPr>
            <w:tcW w:w="3115" w:type="dxa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Т</w:t>
            </w:r>
            <w:r w:rsidRPr="0046070D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46070D">
              <w:rPr>
                <w:rFonts w:ascii="Arial" w:hAnsi="Arial" w:cs="Arial"/>
                <w:caps/>
                <w:sz w:val="32"/>
                <w:szCs w:val="32"/>
              </w:rPr>
              <w:t>→</w:t>
            </w:r>
            <w:r w:rsidRPr="0046070D">
              <w:rPr>
                <w:rFonts w:ascii="Arial" w:hAnsi="Arial" w:cs="Arial"/>
                <w:sz w:val="32"/>
                <w:szCs w:val="32"/>
              </w:rPr>
              <w:t xml:space="preserve"> А</w:t>
            </w:r>
          </w:p>
        </w:tc>
        <w:tc>
          <w:tcPr>
            <w:tcW w:w="3115" w:type="dxa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Т</w:t>
            </w:r>
            <w:r w:rsidRPr="0046070D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46070D">
              <w:rPr>
                <w:rFonts w:ascii="Arial" w:hAnsi="Arial" w:cs="Arial"/>
                <w:caps/>
                <w:sz w:val="32"/>
                <w:szCs w:val="32"/>
              </w:rPr>
              <w:t>→</w:t>
            </w:r>
            <w:r w:rsidRPr="0046070D">
              <w:rPr>
                <w:rFonts w:ascii="Arial" w:hAnsi="Arial" w:cs="Arial"/>
                <w:sz w:val="32"/>
                <w:szCs w:val="32"/>
              </w:rPr>
              <w:t xml:space="preserve"> А</w:t>
            </w:r>
          </w:p>
        </w:tc>
        <w:tc>
          <w:tcPr>
            <w:tcW w:w="3115" w:type="dxa"/>
            <w:shd w:val="clear" w:color="auto" w:fill="A8D08D" w:themeFill="accent6" w:themeFillTint="99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У → А</w:t>
            </w:r>
          </w:p>
        </w:tc>
      </w:tr>
      <w:tr w:rsidR="005D529A" w:rsidTr="00F2259A">
        <w:tc>
          <w:tcPr>
            <w:tcW w:w="3115" w:type="dxa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Г → Ц</w:t>
            </w:r>
          </w:p>
        </w:tc>
        <w:tc>
          <w:tcPr>
            <w:tcW w:w="3115" w:type="dxa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Г → Ц</w:t>
            </w:r>
          </w:p>
        </w:tc>
        <w:tc>
          <w:tcPr>
            <w:tcW w:w="3115" w:type="dxa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Г → Ц</w:t>
            </w:r>
          </w:p>
        </w:tc>
      </w:tr>
      <w:tr w:rsidR="005D529A" w:rsidTr="00F2259A">
        <w:tc>
          <w:tcPr>
            <w:tcW w:w="3115" w:type="dxa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Ц → Г</w:t>
            </w:r>
          </w:p>
        </w:tc>
        <w:tc>
          <w:tcPr>
            <w:tcW w:w="3115" w:type="dxa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Ц → Г</w:t>
            </w:r>
          </w:p>
        </w:tc>
        <w:tc>
          <w:tcPr>
            <w:tcW w:w="3115" w:type="dxa"/>
            <w:vAlign w:val="center"/>
          </w:tcPr>
          <w:p w:rsidR="005D529A" w:rsidRPr="0046070D" w:rsidRDefault="005D529A" w:rsidP="005D529A">
            <w:pPr>
              <w:pStyle w:val="a3"/>
              <w:spacing w:line="36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46070D">
              <w:rPr>
                <w:rFonts w:ascii="Arial" w:hAnsi="Arial" w:cs="Arial"/>
                <w:caps/>
                <w:sz w:val="32"/>
                <w:szCs w:val="32"/>
              </w:rPr>
              <w:t>Ц → Г</w:t>
            </w:r>
          </w:p>
        </w:tc>
      </w:tr>
    </w:tbl>
    <w:p w:rsidR="005D529A" w:rsidRDefault="005D529A" w:rsidP="0046070D">
      <w:pPr>
        <w:pStyle w:val="a3"/>
      </w:pPr>
    </w:p>
    <w:p w:rsidR="0046070D" w:rsidRDefault="0046070D" w:rsidP="0046070D">
      <w:pPr>
        <w:pStyle w:val="a3"/>
      </w:pPr>
    </w:p>
    <w:p w:rsidR="005338E8" w:rsidRDefault="005338E8" w:rsidP="0046070D">
      <w:pPr>
        <w:pStyle w:val="a3"/>
        <w:rPr>
          <w:rFonts w:asciiTheme="majorHAnsi" w:hAnsiTheme="majorHAnsi"/>
          <w:b/>
          <w:bCs/>
          <w:sz w:val="28"/>
          <w:szCs w:val="28"/>
        </w:rPr>
      </w:pPr>
    </w:p>
    <w:p w:rsidR="0046070D" w:rsidRPr="00BC08C0" w:rsidRDefault="0046070D" w:rsidP="0046070D">
      <w:pPr>
        <w:pStyle w:val="a3"/>
        <w:rPr>
          <w:rFonts w:asciiTheme="majorHAnsi" w:hAnsiTheme="majorHAnsi"/>
          <w:b/>
          <w:bCs/>
          <w:sz w:val="28"/>
          <w:szCs w:val="28"/>
        </w:rPr>
      </w:pPr>
      <w:r w:rsidRPr="00BC08C0">
        <w:rPr>
          <w:rFonts w:asciiTheme="majorHAnsi" w:hAnsiTheme="majorHAnsi"/>
          <w:b/>
          <w:bCs/>
          <w:sz w:val="28"/>
          <w:szCs w:val="28"/>
        </w:rPr>
        <w:t>ОБРАЗЦЫ РЕШЕНИЯ ЗАДАЧ:</w:t>
      </w:r>
    </w:p>
    <w:p w:rsidR="0046070D" w:rsidRPr="0046070D" w:rsidRDefault="0046070D" w:rsidP="0046070D">
      <w:pPr>
        <w:pStyle w:val="a3"/>
        <w:rPr>
          <w:rFonts w:asciiTheme="majorHAnsi" w:hAnsiTheme="majorHAnsi"/>
          <w:sz w:val="28"/>
          <w:szCs w:val="28"/>
        </w:rPr>
      </w:pPr>
    </w:p>
    <w:p w:rsidR="00BC08C0" w:rsidRDefault="005D529A" w:rsidP="002151EC">
      <w:pPr>
        <w:pStyle w:val="a3"/>
        <w:numPr>
          <w:ilvl w:val="0"/>
          <w:numId w:val="7"/>
        </w:numPr>
        <w:shd w:val="clear" w:color="auto" w:fill="F7CAAC" w:themeFill="accent2" w:themeFillTint="66"/>
        <w:ind w:left="567" w:hanging="567"/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Определить последовательность аминокислот участка молекулы белка, которая кодируется следующей последовательностью нуклеотидов ДНК: </w:t>
      </w:r>
    </w:p>
    <w:p w:rsidR="005D529A" w:rsidRPr="00BC08C0" w:rsidRDefault="005D529A" w:rsidP="00BC08C0">
      <w:pPr>
        <w:pStyle w:val="a3"/>
        <w:rPr>
          <w:rFonts w:ascii="Arial" w:hAnsi="Arial" w:cs="Arial"/>
          <w:spacing w:val="76"/>
          <w:sz w:val="28"/>
          <w:szCs w:val="28"/>
        </w:rPr>
      </w:pPr>
      <w:r w:rsidRPr="00BC08C0">
        <w:rPr>
          <w:rFonts w:ascii="Arial" w:hAnsi="Arial" w:cs="Arial"/>
          <w:spacing w:val="76"/>
          <w:sz w:val="28"/>
          <w:szCs w:val="28"/>
        </w:rPr>
        <w:t>ТГАТГЦГТТТАТГЦГЦАГТГА</w:t>
      </w:r>
    </w:p>
    <w:p w:rsidR="005D529A" w:rsidRPr="0046070D" w:rsidRDefault="005D529A" w:rsidP="005D529A">
      <w:pPr>
        <w:pStyle w:val="a3"/>
        <w:rPr>
          <w:rFonts w:ascii="Arial" w:hAnsi="Arial" w:cs="Arial"/>
        </w:rPr>
      </w:pPr>
    </w:p>
    <w:p w:rsidR="005338E8" w:rsidRDefault="005D529A" w:rsidP="005338E8">
      <w:pPr>
        <w:pStyle w:val="a3"/>
        <w:ind w:left="720" w:hanging="720"/>
        <w:rPr>
          <w:rFonts w:ascii="Arial" w:hAnsi="Arial" w:cs="Arial"/>
          <w:b/>
          <w:bCs/>
        </w:rPr>
      </w:pPr>
      <w:r w:rsidRPr="005338E8">
        <w:rPr>
          <w:rFonts w:ascii="Arial" w:hAnsi="Arial" w:cs="Arial"/>
          <w:b/>
          <w:bCs/>
          <w:u w:val="single"/>
        </w:rPr>
        <w:t>Решение:</w:t>
      </w:r>
      <w:r w:rsidRPr="005338E8">
        <w:rPr>
          <w:rFonts w:ascii="Arial" w:hAnsi="Arial" w:cs="Arial"/>
          <w:b/>
          <w:bCs/>
        </w:rPr>
        <w:t xml:space="preserve"> </w:t>
      </w:r>
    </w:p>
    <w:p w:rsidR="005338E8" w:rsidRPr="005338E8" w:rsidRDefault="005338E8" w:rsidP="005338E8">
      <w:pPr>
        <w:pStyle w:val="a3"/>
        <w:ind w:left="720" w:hanging="720"/>
        <w:rPr>
          <w:rFonts w:ascii="Arial" w:hAnsi="Arial" w:cs="Arial"/>
          <w:b/>
          <w:bCs/>
        </w:rPr>
      </w:pPr>
    </w:p>
    <w:p w:rsidR="00BC08C0" w:rsidRDefault="005D529A" w:rsidP="005338E8">
      <w:pPr>
        <w:pStyle w:val="a3"/>
        <w:numPr>
          <w:ilvl w:val="0"/>
          <w:numId w:val="6"/>
        </w:numPr>
        <w:ind w:left="709" w:hanging="709"/>
        <w:rPr>
          <w:rFonts w:ascii="Arial" w:hAnsi="Arial" w:cs="Arial"/>
        </w:rPr>
      </w:pPr>
      <w:r w:rsidRPr="0046070D">
        <w:rPr>
          <w:rFonts w:ascii="Arial" w:hAnsi="Arial" w:cs="Arial"/>
        </w:rPr>
        <w:t>определяем и</w:t>
      </w:r>
      <w:r w:rsidR="00BC08C0">
        <w:rPr>
          <w:rFonts w:ascii="Arial" w:hAnsi="Arial" w:cs="Arial"/>
        </w:rPr>
        <w:t xml:space="preserve">нформационную </w:t>
      </w:r>
      <w:r w:rsidRPr="0046070D">
        <w:rPr>
          <w:rFonts w:ascii="Arial" w:hAnsi="Arial" w:cs="Arial"/>
        </w:rPr>
        <w:t>РНК, соответствующую данному участку гена</w:t>
      </w:r>
      <w:r w:rsidR="00BC08C0">
        <w:rPr>
          <w:rFonts w:ascii="Arial" w:hAnsi="Arial" w:cs="Arial"/>
        </w:rPr>
        <w:t xml:space="preserve"> (воспользуемся таблицей, столбик перехода ДНК-РНК)</w:t>
      </w:r>
      <w:r w:rsidRPr="0046070D">
        <w:rPr>
          <w:rFonts w:ascii="Arial" w:hAnsi="Arial" w:cs="Arial"/>
        </w:rPr>
        <w:t xml:space="preserve">: </w:t>
      </w:r>
    </w:p>
    <w:p w:rsidR="00B6675C" w:rsidRDefault="00B6675C" w:rsidP="005D529A">
      <w:pPr>
        <w:pStyle w:val="a3"/>
        <w:ind w:left="720"/>
        <w:rPr>
          <w:rFonts w:ascii="Arial" w:hAnsi="Arial" w:cs="Arial"/>
        </w:rPr>
      </w:pPr>
    </w:p>
    <w:tbl>
      <w:tblPr>
        <w:tblStyle w:val="a7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6"/>
      </w:tblGrid>
      <w:tr w:rsidR="00BC08C0" w:rsidRPr="00B6675C" w:rsidTr="00B6675C">
        <w:trPr>
          <w:trHeight w:val="337"/>
        </w:trPr>
        <w:tc>
          <w:tcPr>
            <w:tcW w:w="445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Т</w:t>
            </w:r>
          </w:p>
        </w:tc>
        <w:tc>
          <w:tcPr>
            <w:tcW w:w="446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5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6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Т</w:t>
            </w:r>
          </w:p>
        </w:tc>
        <w:tc>
          <w:tcPr>
            <w:tcW w:w="445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6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5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6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Т</w:t>
            </w:r>
          </w:p>
        </w:tc>
        <w:tc>
          <w:tcPr>
            <w:tcW w:w="445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Т</w:t>
            </w:r>
          </w:p>
        </w:tc>
        <w:tc>
          <w:tcPr>
            <w:tcW w:w="446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Т</w:t>
            </w:r>
          </w:p>
        </w:tc>
        <w:tc>
          <w:tcPr>
            <w:tcW w:w="445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6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Т</w:t>
            </w:r>
          </w:p>
        </w:tc>
        <w:tc>
          <w:tcPr>
            <w:tcW w:w="445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6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5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6" w:type="dxa"/>
            <w:vAlign w:val="bottom"/>
          </w:tcPr>
          <w:p w:rsidR="00BC08C0" w:rsidRPr="00B6675C" w:rsidRDefault="00BC08C0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5" w:type="dxa"/>
            <w:vAlign w:val="bottom"/>
          </w:tcPr>
          <w:p w:rsidR="00BC08C0" w:rsidRPr="00B6675C" w:rsidRDefault="00B6675C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pacing w:val="76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6" w:type="dxa"/>
            <w:vAlign w:val="bottom"/>
          </w:tcPr>
          <w:p w:rsidR="00BC08C0" w:rsidRPr="00B6675C" w:rsidRDefault="00B6675C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pacing w:val="76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5" w:type="dxa"/>
            <w:vAlign w:val="bottom"/>
          </w:tcPr>
          <w:p w:rsidR="00BC08C0" w:rsidRPr="00B6675C" w:rsidRDefault="00B6675C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pacing w:val="76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Т</w:t>
            </w:r>
          </w:p>
        </w:tc>
        <w:tc>
          <w:tcPr>
            <w:tcW w:w="446" w:type="dxa"/>
            <w:vAlign w:val="bottom"/>
          </w:tcPr>
          <w:p w:rsidR="00BC08C0" w:rsidRPr="00B6675C" w:rsidRDefault="00B6675C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pacing w:val="76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6" w:type="dxa"/>
            <w:vAlign w:val="bottom"/>
          </w:tcPr>
          <w:p w:rsidR="00BC08C0" w:rsidRPr="00B6675C" w:rsidRDefault="00B6675C" w:rsidP="00B6675C">
            <w:pPr>
              <w:pStyle w:val="a3"/>
              <w:spacing w:line="480" w:lineRule="auto"/>
              <w:jc w:val="center"/>
              <w:rPr>
                <w:rFonts w:ascii="Arial" w:hAnsi="Arial" w:cs="Arial"/>
                <w:spacing w:val="76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</w:tr>
      <w:tr w:rsidR="00B6675C" w:rsidRPr="00B6675C" w:rsidTr="00B6675C">
        <w:trPr>
          <w:trHeight w:val="531"/>
        </w:trPr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5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  <w:tc>
          <w:tcPr>
            <w:tcW w:w="446" w:type="dxa"/>
          </w:tcPr>
          <w:p w:rsidR="00B6675C" w:rsidRPr="00B6675C" w:rsidRDefault="00B6675C" w:rsidP="00B6675C">
            <w:pPr>
              <w:pStyle w:val="a3"/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</w:pPr>
            <w:r w:rsidRPr="00B6675C">
              <w:rPr>
                <w:rFonts w:ascii="Arial" w:hAnsi="Arial" w:cs="Arial"/>
                <w:b/>
                <w:bCs/>
                <w:spacing w:val="76"/>
                <w:sz w:val="40"/>
                <w:szCs w:val="40"/>
              </w:rPr>
              <w:sym w:font="Symbol" w:char="F0AF"/>
            </w:r>
          </w:p>
        </w:tc>
      </w:tr>
      <w:tr w:rsidR="00B6675C" w:rsidRPr="00B6675C" w:rsidTr="007562A4">
        <w:tc>
          <w:tcPr>
            <w:tcW w:w="445" w:type="dxa"/>
            <w:shd w:val="clear" w:color="auto" w:fill="D9D9D9" w:themeFill="background1" w:themeFillShade="D9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 w:rsidRPr="00B6675C"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6" w:type="dxa"/>
            <w:shd w:val="clear" w:color="auto" w:fill="D9D9D9" w:themeFill="background1" w:themeFillShade="D9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У</w:t>
            </w:r>
          </w:p>
        </w:tc>
        <w:tc>
          <w:tcPr>
            <w:tcW w:w="446" w:type="dxa"/>
            <w:shd w:val="clear" w:color="auto" w:fill="F7CAAC" w:themeFill="accent2" w:themeFillTint="66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5" w:type="dxa"/>
            <w:shd w:val="clear" w:color="auto" w:fill="F7CAAC" w:themeFill="accent2" w:themeFillTint="66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6" w:type="dxa"/>
            <w:shd w:val="clear" w:color="auto" w:fill="F7CAAC" w:themeFill="accent2" w:themeFillTint="66"/>
          </w:tcPr>
          <w:p w:rsidR="00B6675C" w:rsidRPr="00B6675C" w:rsidRDefault="0009210F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5" w:type="dxa"/>
            <w:shd w:val="clear" w:color="auto" w:fill="FFD966" w:themeFill="accent4" w:themeFillTint="99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6" w:type="dxa"/>
            <w:shd w:val="clear" w:color="auto" w:fill="FFD966" w:themeFill="accent4" w:themeFillTint="99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5" w:type="dxa"/>
            <w:shd w:val="clear" w:color="auto" w:fill="FFD966" w:themeFill="accent4" w:themeFillTint="99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6" w:type="dxa"/>
            <w:shd w:val="clear" w:color="auto" w:fill="A8D08D" w:themeFill="accent6" w:themeFillTint="99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5" w:type="dxa"/>
            <w:shd w:val="clear" w:color="auto" w:fill="A8D08D" w:themeFill="accent6" w:themeFillTint="99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У</w:t>
            </w:r>
          </w:p>
        </w:tc>
        <w:tc>
          <w:tcPr>
            <w:tcW w:w="446" w:type="dxa"/>
            <w:shd w:val="clear" w:color="auto" w:fill="A8D08D" w:themeFill="accent6" w:themeFillTint="99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5" w:type="dxa"/>
            <w:shd w:val="clear" w:color="auto" w:fill="BDD6EE" w:themeFill="accent5" w:themeFillTint="66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6" w:type="dxa"/>
            <w:shd w:val="clear" w:color="auto" w:fill="BDD6EE" w:themeFill="accent5" w:themeFillTint="66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5" w:type="dxa"/>
            <w:shd w:val="clear" w:color="auto" w:fill="BDD6EE" w:themeFill="accent5" w:themeFillTint="66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6" w:type="dxa"/>
            <w:shd w:val="clear" w:color="auto" w:fill="FFFF00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Г</w:t>
            </w:r>
          </w:p>
        </w:tc>
        <w:tc>
          <w:tcPr>
            <w:tcW w:w="445" w:type="dxa"/>
            <w:shd w:val="clear" w:color="auto" w:fill="FFFF00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У</w:t>
            </w:r>
          </w:p>
        </w:tc>
        <w:tc>
          <w:tcPr>
            <w:tcW w:w="446" w:type="dxa"/>
            <w:shd w:val="clear" w:color="auto" w:fill="FFFF00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5" w:type="dxa"/>
            <w:shd w:val="clear" w:color="auto" w:fill="BF8F00" w:themeFill="accent4" w:themeFillShade="BF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А</w:t>
            </w:r>
          </w:p>
        </w:tc>
        <w:tc>
          <w:tcPr>
            <w:tcW w:w="446" w:type="dxa"/>
            <w:shd w:val="clear" w:color="auto" w:fill="BF8F00" w:themeFill="accent4" w:themeFillShade="BF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Ц</w:t>
            </w:r>
          </w:p>
        </w:tc>
        <w:tc>
          <w:tcPr>
            <w:tcW w:w="446" w:type="dxa"/>
            <w:shd w:val="clear" w:color="auto" w:fill="BF8F00" w:themeFill="accent4" w:themeFillShade="BF"/>
          </w:tcPr>
          <w:p w:rsidR="00B6675C" w:rsidRPr="00B6675C" w:rsidRDefault="00B6675C" w:rsidP="00B6675C">
            <w:pPr>
              <w:pStyle w:val="a3"/>
              <w:spacing w:line="480" w:lineRule="auto"/>
              <w:rPr>
                <w:rFonts w:ascii="Arial" w:hAnsi="Arial" w:cs="Arial"/>
                <w:spacing w:val="76"/>
                <w:sz w:val="28"/>
                <w:szCs w:val="28"/>
              </w:rPr>
            </w:pPr>
            <w:r>
              <w:rPr>
                <w:rFonts w:ascii="Arial" w:hAnsi="Arial" w:cs="Arial"/>
                <w:spacing w:val="76"/>
                <w:sz w:val="28"/>
                <w:szCs w:val="28"/>
              </w:rPr>
              <w:t>У</w:t>
            </w:r>
          </w:p>
        </w:tc>
      </w:tr>
    </w:tbl>
    <w:p w:rsidR="00BC08C0" w:rsidRDefault="00BC08C0" w:rsidP="005D529A">
      <w:pPr>
        <w:pStyle w:val="a3"/>
        <w:ind w:left="720"/>
        <w:rPr>
          <w:rFonts w:ascii="Arial" w:hAnsi="Arial" w:cs="Arial"/>
        </w:rPr>
      </w:pPr>
    </w:p>
    <w:p w:rsidR="00BC08C0" w:rsidRDefault="00BC08C0" w:rsidP="005D529A">
      <w:pPr>
        <w:pStyle w:val="a3"/>
        <w:ind w:left="720"/>
        <w:rPr>
          <w:rFonts w:ascii="Arial" w:hAnsi="Arial" w:cs="Arial"/>
        </w:rPr>
      </w:pPr>
    </w:p>
    <w:p w:rsidR="00BC08C0" w:rsidRDefault="005D529A" w:rsidP="005338E8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С помощью таблицы генетического кода находим соответствующие триплетам </w:t>
      </w:r>
      <w:proofErr w:type="spellStart"/>
      <w:r w:rsidRPr="0046070D">
        <w:rPr>
          <w:rFonts w:ascii="Arial" w:hAnsi="Arial" w:cs="Arial"/>
        </w:rPr>
        <w:t>иРНК</w:t>
      </w:r>
      <w:proofErr w:type="spellEnd"/>
      <w:r w:rsidRPr="0046070D">
        <w:rPr>
          <w:rFonts w:ascii="Arial" w:hAnsi="Arial" w:cs="Arial"/>
        </w:rPr>
        <w:t xml:space="preserve"> аминокислоты:</w:t>
      </w:r>
    </w:p>
    <w:p w:rsidR="00BC08C0" w:rsidRDefault="00BC08C0" w:rsidP="005D529A">
      <w:pPr>
        <w:pStyle w:val="a3"/>
        <w:ind w:left="720"/>
        <w:rPr>
          <w:rFonts w:ascii="Arial" w:hAnsi="Arial" w:cs="Arial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6"/>
        <w:gridCol w:w="1200"/>
        <w:gridCol w:w="1200"/>
        <w:gridCol w:w="1201"/>
        <w:gridCol w:w="1202"/>
        <w:gridCol w:w="1189"/>
        <w:gridCol w:w="1173"/>
        <w:gridCol w:w="1202"/>
      </w:tblGrid>
      <w:tr w:rsidR="00E10850" w:rsidRPr="00047DC1" w:rsidTr="007F48B5">
        <w:trPr>
          <w:cantSplit/>
          <w:trHeight w:val="924"/>
        </w:trPr>
        <w:tc>
          <w:tcPr>
            <w:tcW w:w="9513" w:type="dxa"/>
            <w:gridSpan w:val="8"/>
          </w:tcPr>
          <w:p w:rsidR="00E10850" w:rsidRPr="00047DC1" w:rsidRDefault="00E10850" w:rsidP="00F2259A">
            <w:pPr>
              <w:pStyle w:val="a5"/>
              <w:spacing w:line="320" w:lineRule="atLeast"/>
              <w:ind w:firstLine="3780"/>
              <w:rPr>
                <w:spacing w:val="60"/>
                <w:sz w:val="32"/>
                <w:szCs w:val="20"/>
              </w:rPr>
            </w:pPr>
            <w:r w:rsidRPr="00047DC1">
              <w:rPr>
                <w:spacing w:val="60"/>
                <w:sz w:val="32"/>
                <w:szCs w:val="20"/>
              </w:rPr>
              <w:lastRenderedPageBreak/>
              <w:t>Вторая буква</w:t>
            </w: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 w:val="restart"/>
            <w:textDirection w:val="btLr"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ind w:left="113" w:right="113"/>
              <w:jc w:val="center"/>
              <w:rPr>
                <w:spacing w:val="60"/>
                <w:sz w:val="32"/>
                <w:szCs w:val="20"/>
              </w:rPr>
            </w:pPr>
            <w:r w:rsidRPr="00047DC1">
              <w:rPr>
                <w:spacing w:val="60"/>
                <w:sz w:val="32"/>
                <w:szCs w:val="20"/>
              </w:rPr>
              <w:t>Первая буква</w:t>
            </w:r>
          </w:p>
        </w:tc>
        <w:tc>
          <w:tcPr>
            <w:tcW w:w="1200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У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Ц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А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Г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2" w:type="dxa"/>
            <w:vMerge w:val="restart"/>
            <w:textDirection w:val="tbRl"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ind w:left="113" w:right="113"/>
              <w:jc w:val="center"/>
              <w:rPr>
                <w:spacing w:val="60"/>
                <w:sz w:val="32"/>
                <w:szCs w:val="20"/>
              </w:rPr>
            </w:pPr>
            <w:r w:rsidRPr="00047DC1">
              <w:rPr>
                <w:spacing w:val="60"/>
                <w:sz w:val="32"/>
                <w:szCs w:val="20"/>
              </w:rPr>
              <w:t>Третья буква</w:t>
            </w: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 w:val="restart"/>
            <w:tcBorders>
              <w:right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Фен</w:t>
            </w:r>
          </w:p>
        </w:tc>
        <w:tc>
          <w:tcPr>
            <w:tcW w:w="1201" w:type="dxa"/>
            <w:tcBorders>
              <w:left w:val="single" w:sz="4" w:space="0" w:color="auto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Сер</w:t>
            </w:r>
          </w:p>
        </w:tc>
        <w:tc>
          <w:tcPr>
            <w:tcW w:w="1202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Тир</w:t>
            </w:r>
          </w:p>
        </w:tc>
        <w:tc>
          <w:tcPr>
            <w:tcW w:w="1189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Цис</w:t>
            </w:r>
            <w:proofErr w:type="spellEnd"/>
          </w:p>
        </w:tc>
        <w:tc>
          <w:tcPr>
            <w:tcW w:w="1173" w:type="dxa"/>
            <w:tcBorders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У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Фен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Сер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Тир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Цис</w:t>
            </w:r>
            <w:proofErr w:type="spellEnd"/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Ц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Лей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Сер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ТК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ТК</w:t>
            </w:r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А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Лей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Сер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ТК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Три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Г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Ц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Лей</w:t>
            </w:r>
          </w:p>
        </w:tc>
        <w:tc>
          <w:tcPr>
            <w:tcW w:w="1201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Про</w:t>
            </w:r>
          </w:p>
        </w:tc>
        <w:tc>
          <w:tcPr>
            <w:tcW w:w="1202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Гис</w:t>
            </w:r>
          </w:p>
        </w:tc>
        <w:tc>
          <w:tcPr>
            <w:tcW w:w="1189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Арг</w:t>
            </w:r>
            <w:proofErr w:type="spellEnd"/>
          </w:p>
        </w:tc>
        <w:tc>
          <w:tcPr>
            <w:tcW w:w="1173" w:type="dxa"/>
            <w:tcBorders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У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Лей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Про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Гис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Арг</w:t>
            </w:r>
            <w:proofErr w:type="spellEnd"/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Ц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Лей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Про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  <w:lang w:val="be-BY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Гл</w:t>
            </w:r>
            <w:proofErr w:type="spellEnd"/>
            <w:r w:rsidRPr="00047DC1">
              <w:rPr>
                <w:rFonts w:ascii="Arial Narrow" w:hAnsi="Arial Narrow"/>
                <w:i/>
                <w:sz w:val="32"/>
                <w:szCs w:val="20"/>
                <w:lang w:val="be-BY"/>
              </w:rPr>
              <w:t>н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Арг</w:t>
            </w:r>
            <w:proofErr w:type="spellEnd"/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А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Лей</w:t>
            </w:r>
          </w:p>
        </w:tc>
        <w:tc>
          <w:tcPr>
            <w:tcW w:w="1201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Про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  <w:lang w:val="be-BY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Гл</w:t>
            </w:r>
            <w:proofErr w:type="spellEnd"/>
            <w:r w:rsidRPr="00047DC1">
              <w:rPr>
                <w:rFonts w:ascii="Arial Narrow" w:hAnsi="Arial Narrow"/>
                <w:i/>
                <w:sz w:val="32"/>
                <w:szCs w:val="20"/>
                <w:lang w:val="be-BY"/>
              </w:rPr>
              <w:t>н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Арг</w:t>
            </w:r>
            <w:proofErr w:type="spellEnd"/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Г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А</w:t>
            </w:r>
          </w:p>
        </w:tc>
        <w:tc>
          <w:tcPr>
            <w:tcW w:w="1200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Иле</w:t>
            </w:r>
          </w:p>
        </w:tc>
        <w:tc>
          <w:tcPr>
            <w:tcW w:w="1201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Тре</w:t>
            </w:r>
            <w:proofErr w:type="spellEnd"/>
          </w:p>
        </w:tc>
        <w:tc>
          <w:tcPr>
            <w:tcW w:w="1202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Асн</w:t>
            </w:r>
            <w:proofErr w:type="spellEnd"/>
          </w:p>
        </w:tc>
        <w:tc>
          <w:tcPr>
            <w:tcW w:w="1189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Сер</w:t>
            </w:r>
          </w:p>
        </w:tc>
        <w:tc>
          <w:tcPr>
            <w:tcW w:w="1173" w:type="dxa"/>
            <w:tcBorders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У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Иле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Тре</w:t>
            </w:r>
            <w:proofErr w:type="spellEnd"/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Асн</w:t>
            </w:r>
            <w:proofErr w:type="spellEnd"/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Сер</w:t>
            </w:r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Ц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Иле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Тре</w:t>
            </w:r>
            <w:proofErr w:type="spellEnd"/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Лиз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Арг</w:t>
            </w:r>
            <w:proofErr w:type="spellEnd"/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А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Мет</w:t>
            </w:r>
          </w:p>
        </w:tc>
        <w:tc>
          <w:tcPr>
            <w:tcW w:w="1201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Тре</w:t>
            </w:r>
            <w:proofErr w:type="spellEnd"/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Лиз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Арг</w:t>
            </w:r>
            <w:proofErr w:type="spellEnd"/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Г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Г</w:t>
            </w:r>
          </w:p>
        </w:tc>
        <w:tc>
          <w:tcPr>
            <w:tcW w:w="1200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Вал</w:t>
            </w:r>
          </w:p>
        </w:tc>
        <w:tc>
          <w:tcPr>
            <w:tcW w:w="1201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Ала</w:t>
            </w:r>
          </w:p>
        </w:tc>
        <w:tc>
          <w:tcPr>
            <w:tcW w:w="1202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Асп</w:t>
            </w:r>
            <w:proofErr w:type="spellEnd"/>
          </w:p>
        </w:tc>
        <w:tc>
          <w:tcPr>
            <w:tcW w:w="1189" w:type="dxa"/>
            <w:tcBorders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Гли</w:t>
            </w:r>
            <w:proofErr w:type="spellEnd"/>
          </w:p>
        </w:tc>
        <w:tc>
          <w:tcPr>
            <w:tcW w:w="1173" w:type="dxa"/>
            <w:tcBorders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У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Вал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Ала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Асп</w:t>
            </w:r>
            <w:proofErr w:type="spellEnd"/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Гли</w:t>
            </w:r>
            <w:proofErr w:type="spellEnd"/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Ц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Вал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Ала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Глу</w:t>
            </w:r>
            <w:proofErr w:type="spellEnd"/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Гли</w:t>
            </w:r>
            <w:proofErr w:type="spellEnd"/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А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  <w:tr w:rsidR="00E10850" w:rsidRPr="00047DC1" w:rsidTr="007F48B5">
        <w:trPr>
          <w:cantSplit/>
        </w:trPr>
        <w:tc>
          <w:tcPr>
            <w:tcW w:w="1146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Вал</w:t>
            </w:r>
          </w:p>
        </w:tc>
        <w:tc>
          <w:tcPr>
            <w:tcW w:w="1201" w:type="dxa"/>
            <w:tcBorders>
              <w:top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r w:rsidRPr="00047DC1">
              <w:rPr>
                <w:rFonts w:ascii="Arial Narrow" w:hAnsi="Arial Narrow"/>
                <w:i/>
                <w:sz w:val="32"/>
                <w:szCs w:val="20"/>
              </w:rPr>
              <w:t>Ала</w:t>
            </w:r>
          </w:p>
        </w:tc>
        <w:tc>
          <w:tcPr>
            <w:tcW w:w="1202" w:type="dxa"/>
            <w:tcBorders>
              <w:top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Глу</w:t>
            </w:r>
            <w:proofErr w:type="spellEnd"/>
          </w:p>
        </w:tc>
        <w:tc>
          <w:tcPr>
            <w:tcW w:w="1189" w:type="dxa"/>
            <w:tcBorders>
              <w:top w:val="nil"/>
            </w:tcBorders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 Narrow" w:hAnsi="Arial Narrow"/>
                <w:i/>
                <w:sz w:val="32"/>
                <w:szCs w:val="20"/>
              </w:rPr>
            </w:pPr>
            <w:proofErr w:type="spellStart"/>
            <w:r w:rsidRPr="00047DC1">
              <w:rPr>
                <w:rFonts w:ascii="Arial Narrow" w:hAnsi="Arial Narrow"/>
                <w:i/>
                <w:sz w:val="32"/>
                <w:szCs w:val="20"/>
              </w:rPr>
              <w:t>Гли</w:t>
            </w:r>
            <w:proofErr w:type="spellEnd"/>
          </w:p>
        </w:tc>
        <w:tc>
          <w:tcPr>
            <w:tcW w:w="1173" w:type="dxa"/>
            <w:tcBorders>
              <w:top w:val="nil"/>
            </w:tcBorders>
            <w:vAlign w:val="center"/>
          </w:tcPr>
          <w:p w:rsidR="00E10850" w:rsidRPr="00047DC1" w:rsidRDefault="00E10850" w:rsidP="00F2259A">
            <w:pPr>
              <w:pStyle w:val="a5"/>
              <w:spacing w:line="320" w:lineRule="atLeast"/>
              <w:jc w:val="center"/>
              <w:rPr>
                <w:rFonts w:ascii="Arial" w:hAnsi="Arial"/>
                <w:b/>
                <w:sz w:val="32"/>
                <w:szCs w:val="20"/>
              </w:rPr>
            </w:pPr>
            <w:r w:rsidRPr="00047DC1">
              <w:rPr>
                <w:rFonts w:ascii="Arial" w:hAnsi="Arial"/>
                <w:b/>
                <w:sz w:val="32"/>
                <w:szCs w:val="20"/>
              </w:rPr>
              <w:t>Г</w:t>
            </w:r>
          </w:p>
        </w:tc>
        <w:tc>
          <w:tcPr>
            <w:tcW w:w="1202" w:type="dxa"/>
            <w:vMerge/>
          </w:tcPr>
          <w:p w:rsidR="00E10850" w:rsidRPr="00047DC1" w:rsidRDefault="00E10850" w:rsidP="00F2259A">
            <w:pPr>
              <w:pStyle w:val="a5"/>
              <w:spacing w:line="320" w:lineRule="atLeast"/>
              <w:rPr>
                <w:sz w:val="32"/>
                <w:szCs w:val="20"/>
              </w:rPr>
            </w:pPr>
          </w:p>
        </w:tc>
      </w:tr>
    </w:tbl>
    <w:p w:rsidR="00BC08C0" w:rsidRDefault="00BC08C0" w:rsidP="005D529A">
      <w:pPr>
        <w:pStyle w:val="a3"/>
        <w:ind w:left="720"/>
        <w:rPr>
          <w:rFonts w:ascii="Arial" w:hAnsi="Arial" w:cs="Arial"/>
        </w:rPr>
      </w:pPr>
    </w:p>
    <w:p w:rsidR="00BC08C0" w:rsidRDefault="00BC08C0" w:rsidP="005D529A">
      <w:pPr>
        <w:pStyle w:val="a3"/>
        <w:ind w:left="720"/>
        <w:rPr>
          <w:rFonts w:ascii="Arial" w:hAnsi="Arial" w:cs="Arial"/>
        </w:rPr>
      </w:pPr>
    </w:p>
    <w:p w:rsidR="005D529A" w:rsidRPr="0046070D" w:rsidRDefault="0009210F" w:rsidP="0009210F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Ответ:</w:t>
      </w:r>
      <w:r w:rsidR="005D529A" w:rsidRPr="0046070D">
        <w:rPr>
          <w:rFonts w:ascii="Arial" w:hAnsi="Arial" w:cs="Arial"/>
        </w:rPr>
        <w:t xml:space="preserve"> </w:t>
      </w:r>
      <w:proofErr w:type="spellStart"/>
      <w:r w:rsidRPr="0009210F">
        <w:rPr>
          <w:rFonts w:ascii="Arial" w:hAnsi="Arial" w:cs="Arial"/>
          <w:b/>
          <w:bCs/>
        </w:rPr>
        <w:t>тре</w:t>
      </w:r>
      <w:proofErr w:type="spellEnd"/>
      <w:r>
        <w:rPr>
          <w:rFonts w:ascii="Arial" w:hAnsi="Arial" w:cs="Arial"/>
        </w:rPr>
        <w:t xml:space="preserve"> (</w:t>
      </w:r>
      <w:proofErr w:type="gramStart"/>
      <w:r w:rsidR="005D529A" w:rsidRPr="0046070D">
        <w:rPr>
          <w:rFonts w:ascii="Arial" w:hAnsi="Arial" w:cs="Arial"/>
        </w:rPr>
        <w:t>треонин</w:t>
      </w:r>
      <w:r>
        <w:rPr>
          <w:rFonts w:ascii="Arial" w:hAnsi="Arial" w:cs="Arial"/>
        </w:rPr>
        <w:t xml:space="preserve">) </w:t>
      </w:r>
      <w:r w:rsidR="005D529A" w:rsidRPr="0046070D">
        <w:rPr>
          <w:rFonts w:ascii="Arial" w:hAnsi="Arial" w:cs="Arial"/>
        </w:rPr>
        <w:t xml:space="preserve"> –</w:t>
      </w:r>
      <w:proofErr w:type="gramEnd"/>
      <w:r>
        <w:rPr>
          <w:rFonts w:ascii="Arial" w:hAnsi="Arial" w:cs="Arial"/>
        </w:rPr>
        <w:t xml:space="preserve"> </w:t>
      </w:r>
      <w:proofErr w:type="spellStart"/>
      <w:r w:rsidRPr="0009210F">
        <w:rPr>
          <w:rFonts w:ascii="Arial" w:hAnsi="Arial" w:cs="Arial"/>
          <w:b/>
          <w:bCs/>
        </w:rPr>
        <w:t>тре</w:t>
      </w:r>
      <w:proofErr w:type="spellEnd"/>
      <w:r>
        <w:rPr>
          <w:rFonts w:ascii="Arial" w:hAnsi="Arial" w:cs="Arial"/>
        </w:rPr>
        <w:t xml:space="preserve"> (</w:t>
      </w:r>
      <w:r w:rsidR="005D529A" w:rsidRPr="0046070D">
        <w:rPr>
          <w:rFonts w:ascii="Arial" w:hAnsi="Arial" w:cs="Arial"/>
        </w:rPr>
        <w:t>треонин</w:t>
      </w:r>
      <w:r>
        <w:rPr>
          <w:rFonts w:ascii="Arial" w:hAnsi="Arial" w:cs="Arial"/>
        </w:rPr>
        <w:t xml:space="preserve">) </w:t>
      </w:r>
      <w:r w:rsidR="005D529A" w:rsidRPr="0046070D">
        <w:rPr>
          <w:rFonts w:ascii="Arial" w:hAnsi="Arial" w:cs="Arial"/>
        </w:rPr>
        <w:t xml:space="preserve"> –</w:t>
      </w:r>
      <w:r w:rsidR="005D529A" w:rsidRPr="0009210F">
        <w:rPr>
          <w:rFonts w:ascii="Arial" w:hAnsi="Arial" w:cs="Arial"/>
          <w:b/>
          <w:bCs/>
        </w:rPr>
        <w:t xml:space="preserve"> </w:t>
      </w:r>
      <w:proofErr w:type="spellStart"/>
      <w:r w:rsidRPr="0009210F">
        <w:rPr>
          <w:rFonts w:ascii="Arial" w:hAnsi="Arial" w:cs="Arial"/>
          <w:b/>
          <w:bCs/>
        </w:rPr>
        <w:t>глн</w:t>
      </w:r>
      <w:proofErr w:type="spellEnd"/>
      <w:r>
        <w:rPr>
          <w:rFonts w:ascii="Arial" w:hAnsi="Arial" w:cs="Arial"/>
        </w:rPr>
        <w:t xml:space="preserve"> (</w:t>
      </w:r>
      <w:r w:rsidR="005D529A" w:rsidRPr="0046070D">
        <w:rPr>
          <w:rFonts w:ascii="Arial" w:hAnsi="Arial" w:cs="Arial"/>
        </w:rPr>
        <w:t>глутами</w:t>
      </w:r>
      <w:r>
        <w:rPr>
          <w:rFonts w:ascii="Arial" w:hAnsi="Arial" w:cs="Arial"/>
        </w:rPr>
        <w:t>н)</w:t>
      </w:r>
      <w:r w:rsidR="005D529A" w:rsidRPr="0046070D">
        <w:rPr>
          <w:rFonts w:ascii="Arial" w:hAnsi="Arial" w:cs="Arial"/>
        </w:rPr>
        <w:t xml:space="preserve"> – </w:t>
      </w:r>
      <w:r w:rsidRPr="0009210F">
        <w:rPr>
          <w:rFonts w:ascii="Arial" w:hAnsi="Arial" w:cs="Arial"/>
          <w:b/>
          <w:bCs/>
        </w:rPr>
        <w:t>иле</w:t>
      </w:r>
      <w:r>
        <w:rPr>
          <w:rFonts w:ascii="Arial" w:hAnsi="Arial" w:cs="Arial"/>
        </w:rPr>
        <w:t xml:space="preserve"> (</w:t>
      </w:r>
      <w:r w:rsidR="005D529A" w:rsidRPr="0046070D">
        <w:rPr>
          <w:rFonts w:ascii="Arial" w:hAnsi="Arial" w:cs="Arial"/>
        </w:rPr>
        <w:t>изолейцин</w:t>
      </w:r>
      <w:r>
        <w:rPr>
          <w:rFonts w:ascii="Arial" w:hAnsi="Arial" w:cs="Arial"/>
        </w:rPr>
        <w:t xml:space="preserve">) </w:t>
      </w:r>
      <w:r w:rsidR="005D529A" w:rsidRPr="0046070D">
        <w:rPr>
          <w:rFonts w:ascii="Arial" w:hAnsi="Arial" w:cs="Arial"/>
        </w:rPr>
        <w:t xml:space="preserve"> – </w:t>
      </w:r>
      <w:proofErr w:type="spellStart"/>
      <w:r w:rsidRPr="0009210F">
        <w:rPr>
          <w:rFonts w:ascii="Arial" w:hAnsi="Arial" w:cs="Arial"/>
          <w:b/>
          <w:bCs/>
        </w:rPr>
        <w:t>арг</w:t>
      </w:r>
      <w:proofErr w:type="spellEnd"/>
      <w:r>
        <w:rPr>
          <w:rFonts w:ascii="Arial" w:hAnsi="Arial" w:cs="Arial"/>
        </w:rPr>
        <w:t xml:space="preserve"> (</w:t>
      </w:r>
      <w:r w:rsidR="005D529A" w:rsidRPr="0046070D">
        <w:rPr>
          <w:rFonts w:ascii="Arial" w:hAnsi="Arial" w:cs="Arial"/>
        </w:rPr>
        <w:t>аргинин</w:t>
      </w:r>
      <w:r>
        <w:rPr>
          <w:rFonts w:ascii="Arial" w:hAnsi="Arial" w:cs="Arial"/>
        </w:rPr>
        <w:t>)</w:t>
      </w:r>
      <w:r w:rsidR="005D529A" w:rsidRPr="0046070D">
        <w:rPr>
          <w:rFonts w:ascii="Arial" w:hAnsi="Arial" w:cs="Arial"/>
        </w:rPr>
        <w:t xml:space="preserve"> – </w:t>
      </w:r>
      <w:r w:rsidRPr="0009210F">
        <w:rPr>
          <w:rFonts w:ascii="Arial" w:hAnsi="Arial" w:cs="Arial"/>
          <w:b/>
          <w:bCs/>
        </w:rPr>
        <w:t>вал</w:t>
      </w:r>
      <w:r>
        <w:rPr>
          <w:rFonts w:ascii="Arial" w:hAnsi="Arial" w:cs="Arial"/>
        </w:rPr>
        <w:t xml:space="preserve"> (</w:t>
      </w:r>
      <w:r w:rsidR="005D529A" w:rsidRPr="0046070D">
        <w:rPr>
          <w:rFonts w:ascii="Arial" w:hAnsi="Arial" w:cs="Arial"/>
        </w:rPr>
        <w:t>валин</w:t>
      </w:r>
      <w:r>
        <w:rPr>
          <w:rFonts w:ascii="Arial" w:hAnsi="Arial" w:cs="Arial"/>
        </w:rPr>
        <w:t xml:space="preserve">) </w:t>
      </w:r>
      <w:r w:rsidR="005D529A" w:rsidRPr="0046070D">
        <w:rPr>
          <w:rFonts w:ascii="Arial" w:hAnsi="Arial" w:cs="Arial"/>
        </w:rPr>
        <w:t xml:space="preserve"> – </w:t>
      </w:r>
      <w:proofErr w:type="spellStart"/>
      <w:r w:rsidRPr="0009210F">
        <w:rPr>
          <w:rFonts w:ascii="Arial" w:hAnsi="Arial" w:cs="Arial"/>
          <w:b/>
          <w:bCs/>
        </w:rPr>
        <w:t>тре</w:t>
      </w:r>
      <w:proofErr w:type="spellEnd"/>
      <w:r>
        <w:rPr>
          <w:rFonts w:ascii="Arial" w:hAnsi="Arial" w:cs="Arial"/>
        </w:rPr>
        <w:t xml:space="preserve"> (</w:t>
      </w:r>
      <w:r w:rsidR="005D529A" w:rsidRPr="0046070D">
        <w:rPr>
          <w:rFonts w:ascii="Arial" w:hAnsi="Arial" w:cs="Arial"/>
        </w:rPr>
        <w:t>треонин</w:t>
      </w:r>
      <w:r>
        <w:rPr>
          <w:rFonts w:ascii="Arial" w:hAnsi="Arial" w:cs="Arial"/>
        </w:rPr>
        <w:t>)</w:t>
      </w:r>
      <w:r w:rsidR="005D529A" w:rsidRPr="0046070D">
        <w:rPr>
          <w:rFonts w:ascii="Arial" w:hAnsi="Arial" w:cs="Arial"/>
        </w:rPr>
        <w:t>.</w:t>
      </w:r>
    </w:p>
    <w:p w:rsidR="00046A1C" w:rsidRDefault="00046A1C" w:rsidP="00046A1C">
      <w:pPr>
        <w:pStyle w:val="a3"/>
        <w:rPr>
          <w:rFonts w:ascii="Arial" w:hAnsi="Arial" w:cs="Arial"/>
        </w:rPr>
      </w:pPr>
    </w:p>
    <w:p w:rsidR="005D529A" w:rsidRPr="0046070D" w:rsidRDefault="005D529A" w:rsidP="002151EC">
      <w:pPr>
        <w:pStyle w:val="a3"/>
        <w:numPr>
          <w:ilvl w:val="0"/>
          <w:numId w:val="7"/>
        </w:numPr>
        <w:shd w:val="clear" w:color="auto" w:fill="F7CAAC" w:themeFill="accent2" w:themeFillTint="66"/>
        <w:ind w:hanging="720"/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Цепь В белка инсулина начинается со следующих аминокислот: </w:t>
      </w:r>
    </w:p>
    <w:p w:rsidR="002151EC" w:rsidRDefault="005D529A" w:rsidP="002151EC">
      <w:pPr>
        <w:pStyle w:val="a3"/>
        <w:shd w:val="clear" w:color="auto" w:fill="F7CAAC" w:themeFill="accent2" w:themeFillTint="66"/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фенилаланин – валин – аспарагин – </w:t>
      </w:r>
      <w:proofErr w:type="spellStart"/>
      <w:r w:rsidRPr="0046070D">
        <w:rPr>
          <w:rFonts w:ascii="Arial" w:hAnsi="Arial" w:cs="Arial"/>
        </w:rPr>
        <w:t>глутаминовая</w:t>
      </w:r>
      <w:proofErr w:type="spellEnd"/>
      <w:r w:rsidRPr="0046070D">
        <w:rPr>
          <w:rFonts w:ascii="Arial" w:hAnsi="Arial" w:cs="Arial"/>
        </w:rPr>
        <w:t xml:space="preserve"> кислота – гистидин – лейцин. </w:t>
      </w:r>
    </w:p>
    <w:p w:rsidR="002151EC" w:rsidRDefault="002151EC" w:rsidP="005D529A">
      <w:pPr>
        <w:pStyle w:val="a3"/>
        <w:rPr>
          <w:rFonts w:ascii="Arial" w:hAnsi="Arial" w:cs="Arial"/>
        </w:rPr>
      </w:pPr>
    </w:p>
    <w:p w:rsidR="005D529A" w:rsidRPr="0046070D" w:rsidRDefault="005D529A" w:rsidP="005D529A">
      <w:pPr>
        <w:pStyle w:val="a3"/>
        <w:rPr>
          <w:rFonts w:ascii="Arial" w:hAnsi="Arial" w:cs="Arial"/>
        </w:rPr>
      </w:pPr>
      <w:r w:rsidRPr="0046070D">
        <w:rPr>
          <w:rFonts w:ascii="Arial" w:hAnsi="Arial" w:cs="Arial"/>
        </w:rPr>
        <w:t>Напишите последовательность нуклеотидов участка молекулы ДНК, в котором хранится информация об этом белке.</w:t>
      </w:r>
    </w:p>
    <w:p w:rsidR="002151EC" w:rsidRDefault="002151EC" w:rsidP="002151EC">
      <w:pPr>
        <w:pStyle w:val="a3"/>
        <w:rPr>
          <w:rFonts w:ascii="Arial" w:hAnsi="Arial" w:cs="Arial"/>
          <w:u w:val="single"/>
        </w:rPr>
      </w:pPr>
    </w:p>
    <w:p w:rsidR="002151EC" w:rsidRPr="002151EC" w:rsidRDefault="005D529A" w:rsidP="002151EC">
      <w:pPr>
        <w:pStyle w:val="a3"/>
        <w:rPr>
          <w:rFonts w:ascii="Arial" w:hAnsi="Arial" w:cs="Arial"/>
          <w:b/>
          <w:bCs/>
          <w:u w:val="single"/>
        </w:rPr>
      </w:pPr>
      <w:r w:rsidRPr="002151EC">
        <w:rPr>
          <w:rFonts w:ascii="Arial" w:hAnsi="Arial" w:cs="Arial"/>
          <w:b/>
          <w:bCs/>
          <w:u w:val="single"/>
        </w:rPr>
        <w:t>Решение:</w:t>
      </w:r>
    </w:p>
    <w:p w:rsidR="002151EC" w:rsidRDefault="005D529A" w:rsidP="002151EC">
      <w:pPr>
        <w:pStyle w:val="a3"/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 </w:t>
      </w:r>
    </w:p>
    <w:p w:rsidR="005D529A" w:rsidRPr="0046070D" w:rsidRDefault="005D529A" w:rsidP="002151EC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46070D">
        <w:rPr>
          <w:rFonts w:ascii="Arial" w:hAnsi="Arial" w:cs="Arial"/>
        </w:rPr>
        <w:t>для каждой аминокислоты находим ее «кодовое обозначение» в виде соответствующей тройки нуклеотидов:</w:t>
      </w:r>
    </w:p>
    <w:p w:rsidR="002151EC" w:rsidRDefault="002151EC" w:rsidP="005D529A">
      <w:pPr>
        <w:pStyle w:val="a3"/>
        <w:ind w:left="720"/>
        <w:rPr>
          <w:rFonts w:ascii="Arial" w:hAnsi="Arial" w:cs="Arial"/>
        </w:rPr>
      </w:pPr>
    </w:p>
    <w:p w:rsidR="005D529A" w:rsidRPr="0046070D" w:rsidRDefault="005D529A" w:rsidP="005D529A">
      <w:pPr>
        <w:pStyle w:val="a3"/>
        <w:ind w:left="720"/>
        <w:rPr>
          <w:rFonts w:ascii="Arial" w:hAnsi="Arial" w:cs="Arial"/>
        </w:rPr>
      </w:pPr>
      <w:r w:rsidRPr="0046070D">
        <w:rPr>
          <w:rFonts w:ascii="Arial" w:hAnsi="Arial" w:cs="Arial"/>
        </w:rPr>
        <w:lastRenderedPageBreak/>
        <w:t>{Поскольку в генетическом коде есть «синонимы» для каждой аминокислоты можно найти несколько троек нуклеотидов, которые ее кодируют. Выбор делается произвольно, но берется только одна из троек!}</w:t>
      </w:r>
    </w:p>
    <w:p w:rsidR="002151EC" w:rsidRDefault="002151EC" w:rsidP="002151EC">
      <w:pPr>
        <w:pStyle w:val="a3"/>
        <w:rPr>
          <w:rFonts w:ascii="Arial" w:hAnsi="Arial" w:cs="Arial"/>
        </w:rPr>
      </w:pPr>
    </w:p>
    <w:p w:rsidR="002151EC" w:rsidRDefault="005D529A" w:rsidP="002151EC">
      <w:pPr>
        <w:pStyle w:val="a3"/>
        <w:ind w:firstLine="709"/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Один из вариантов: </w:t>
      </w:r>
      <w:r w:rsidRPr="002151EC">
        <w:rPr>
          <w:rFonts w:ascii="Arial" w:hAnsi="Arial" w:cs="Arial"/>
          <w:spacing w:val="58"/>
          <w:sz w:val="28"/>
          <w:szCs w:val="28"/>
        </w:rPr>
        <w:t>УУУ ГУГ ААЦ ГАГ ЦАУ ЦУУ.</w:t>
      </w:r>
      <w:r w:rsidRPr="002151EC">
        <w:rPr>
          <w:rFonts w:ascii="Arial" w:hAnsi="Arial" w:cs="Arial"/>
          <w:sz w:val="28"/>
          <w:szCs w:val="28"/>
        </w:rPr>
        <w:t xml:space="preserve"> </w:t>
      </w:r>
    </w:p>
    <w:p w:rsidR="002151EC" w:rsidRDefault="002151EC" w:rsidP="002151EC">
      <w:pPr>
        <w:pStyle w:val="a3"/>
        <w:rPr>
          <w:rFonts w:ascii="Arial" w:hAnsi="Arial" w:cs="Arial"/>
        </w:rPr>
      </w:pPr>
    </w:p>
    <w:p w:rsidR="002151EC" w:rsidRDefault="005D529A" w:rsidP="002151EC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Определив последовательность </w:t>
      </w:r>
      <w:proofErr w:type="spellStart"/>
      <w:r w:rsidRPr="0046070D">
        <w:rPr>
          <w:rFonts w:ascii="Arial" w:hAnsi="Arial" w:cs="Arial"/>
        </w:rPr>
        <w:t>иРНК</w:t>
      </w:r>
      <w:proofErr w:type="spellEnd"/>
      <w:r w:rsidRPr="0046070D">
        <w:rPr>
          <w:rFonts w:ascii="Arial" w:hAnsi="Arial" w:cs="Arial"/>
        </w:rPr>
        <w:t>, по принципу комплементарности восстанавливаем структуру участка ДНК, с которого считана данная информация:</w:t>
      </w:r>
    </w:p>
    <w:p w:rsidR="005D529A" w:rsidRPr="002151EC" w:rsidRDefault="005D529A" w:rsidP="002151EC">
      <w:pPr>
        <w:pStyle w:val="a3"/>
        <w:ind w:left="720" w:firstLine="1407"/>
        <w:rPr>
          <w:rFonts w:ascii="Arial" w:hAnsi="Arial" w:cs="Arial"/>
          <w:sz w:val="28"/>
          <w:szCs w:val="28"/>
        </w:rPr>
      </w:pPr>
      <w:r w:rsidRPr="002151EC">
        <w:rPr>
          <w:rFonts w:ascii="Arial" w:hAnsi="Arial" w:cs="Arial"/>
          <w:spacing w:val="58"/>
          <w:sz w:val="28"/>
          <w:szCs w:val="28"/>
        </w:rPr>
        <w:t xml:space="preserve"> </w:t>
      </w:r>
      <w:proofErr w:type="gramStart"/>
      <w:r w:rsidRPr="002151EC">
        <w:rPr>
          <w:rFonts w:ascii="Arial" w:hAnsi="Arial" w:cs="Arial"/>
          <w:spacing w:val="58"/>
          <w:sz w:val="28"/>
          <w:szCs w:val="28"/>
        </w:rPr>
        <w:t>УУУ  ГУГ</w:t>
      </w:r>
      <w:proofErr w:type="gramEnd"/>
      <w:r w:rsidRPr="002151EC">
        <w:rPr>
          <w:rFonts w:ascii="Arial" w:hAnsi="Arial" w:cs="Arial"/>
          <w:spacing w:val="58"/>
          <w:sz w:val="28"/>
          <w:szCs w:val="28"/>
        </w:rPr>
        <w:t xml:space="preserve"> ААЦ ГАГ  ЦАУ ЦУУ </w:t>
      </w:r>
      <w:r w:rsidRPr="002151EC">
        <w:rPr>
          <w:rFonts w:ascii="Arial" w:hAnsi="Arial" w:cs="Arial"/>
          <w:sz w:val="28"/>
          <w:szCs w:val="28"/>
        </w:rPr>
        <w:t>(</w:t>
      </w:r>
      <w:proofErr w:type="spellStart"/>
      <w:r w:rsidRPr="002151EC">
        <w:rPr>
          <w:rFonts w:ascii="Arial" w:hAnsi="Arial" w:cs="Arial"/>
          <w:sz w:val="28"/>
          <w:szCs w:val="28"/>
        </w:rPr>
        <w:t>иРНК</w:t>
      </w:r>
      <w:proofErr w:type="spellEnd"/>
      <w:r w:rsidRPr="002151EC">
        <w:rPr>
          <w:rFonts w:ascii="Arial" w:hAnsi="Arial" w:cs="Arial"/>
          <w:sz w:val="28"/>
          <w:szCs w:val="28"/>
        </w:rPr>
        <w:t>)</w:t>
      </w:r>
    </w:p>
    <w:p w:rsidR="002151EC" w:rsidRPr="002151EC" w:rsidRDefault="002151EC" w:rsidP="002151EC">
      <w:pPr>
        <w:pStyle w:val="a3"/>
        <w:ind w:left="720" w:firstLine="4100"/>
        <w:rPr>
          <w:rFonts w:ascii="Arial" w:hAnsi="Arial" w:cs="Arial"/>
          <w:b/>
          <w:bCs/>
          <w:sz w:val="32"/>
          <w:szCs w:val="32"/>
        </w:rPr>
      </w:pPr>
      <w:r w:rsidRPr="002151EC">
        <w:rPr>
          <w:rFonts w:ascii="Arial" w:hAnsi="Arial" w:cs="Arial"/>
          <w:b/>
          <w:bCs/>
          <w:sz w:val="32"/>
          <w:szCs w:val="32"/>
        </w:rPr>
        <w:sym w:font="Symbol" w:char="F0AF"/>
      </w:r>
    </w:p>
    <w:p w:rsidR="005D529A" w:rsidRPr="002151EC" w:rsidRDefault="005D529A" w:rsidP="002151EC">
      <w:pPr>
        <w:pStyle w:val="a3"/>
        <w:ind w:left="720" w:firstLine="1548"/>
        <w:rPr>
          <w:rFonts w:ascii="Arial" w:hAnsi="Arial" w:cs="Arial"/>
          <w:spacing w:val="58"/>
          <w:sz w:val="28"/>
          <w:szCs w:val="28"/>
        </w:rPr>
      </w:pPr>
      <w:r w:rsidRPr="002151EC">
        <w:rPr>
          <w:rFonts w:ascii="Arial" w:hAnsi="Arial" w:cs="Arial"/>
          <w:spacing w:val="58"/>
          <w:sz w:val="28"/>
          <w:szCs w:val="28"/>
        </w:rPr>
        <w:t xml:space="preserve">ААА ЦАЦ ТТГ ЦТЦ </w:t>
      </w:r>
      <w:proofErr w:type="gramStart"/>
      <w:r w:rsidRPr="002151EC">
        <w:rPr>
          <w:rFonts w:ascii="Arial" w:hAnsi="Arial" w:cs="Arial"/>
          <w:spacing w:val="58"/>
          <w:sz w:val="28"/>
          <w:szCs w:val="28"/>
        </w:rPr>
        <w:t>ГТА  ГАА</w:t>
      </w:r>
      <w:proofErr w:type="gramEnd"/>
      <w:r w:rsidRPr="002151EC">
        <w:rPr>
          <w:rFonts w:ascii="Arial" w:hAnsi="Arial" w:cs="Arial"/>
          <w:spacing w:val="58"/>
          <w:sz w:val="28"/>
          <w:szCs w:val="28"/>
        </w:rPr>
        <w:t xml:space="preserve"> (ДНК)</w:t>
      </w:r>
    </w:p>
    <w:p w:rsidR="002151EC" w:rsidRDefault="002151EC" w:rsidP="005D529A">
      <w:pPr>
        <w:pStyle w:val="a3"/>
        <w:ind w:left="720"/>
        <w:rPr>
          <w:rFonts w:ascii="Arial" w:hAnsi="Arial" w:cs="Arial"/>
        </w:rPr>
      </w:pPr>
    </w:p>
    <w:p w:rsidR="005D529A" w:rsidRPr="0046070D" w:rsidRDefault="005D529A" w:rsidP="002151EC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46070D">
        <w:rPr>
          <w:rFonts w:ascii="Arial" w:hAnsi="Arial" w:cs="Arial"/>
        </w:rPr>
        <w:t>Поскольку ДНК имеет две комплементарные цепи, дополняем первую нить второй:</w:t>
      </w:r>
    </w:p>
    <w:p w:rsidR="002151EC" w:rsidRDefault="002151EC" w:rsidP="005D529A">
      <w:pPr>
        <w:pStyle w:val="a3"/>
        <w:ind w:left="720"/>
        <w:rPr>
          <w:rFonts w:ascii="Arial" w:hAnsi="Arial" w:cs="Arial"/>
        </w:rPr>
      </w:pPr>
    </w:p>
    <w:p w:rsidR="005D529A" w:rsidRPr="002151EC" w:rsidRDefault="005D529A" w:rsidP="002151EC">
      <w:pPr>
        <w:pStyle w:val="a3"/>
        <w:ind w:left="720" w:hanging="11"/>
        <w:rPr>
          <w:rFonts w:ascii="Arial" w:hAnsi="Arial" w:cs="Arial"/>
          <w:spacing w:val="58"/>
          <w:sz w:val="28"/>
          <w:szCs w:val="28"/>
        </w:rPr>
      </w:pPr>
      <w:r w:rsidRPr="002151EC">
        <w:rPr>
          <w:rFonts w:ascii="Arial" w:hAnsi="Arial" w:cs="Arial"/>
          <w:spacing w:val="58"/>
          <w:sz w:val="28"/>
          <w:szCs w:val="28"/>
        </w:rPr>
        <w:t xml:space="preserve">ААА ЦАЦ ТТГ ЦТЦ </w:t>
      </w:r>
      <w:proofErr w:type="gramStart"/>
      <w:r w:rsidRPr="002151EC">
        <w:rPr>
          <w:rFonts w:ascii="Arial" w:hAnsi="Arial" w:cs="Arial"/>
          <w:spacing w:val="58"/>
          <w:sz w:val="28"/>
          <w:szCs w:val="28"/>
        </w:rPr>
        <w:t>ГТА  ГАА</w:t>
      </w:r>
      <w:proofErr w:type="gramEnd"/>
      <w:r w:rsidRPr="002151EC">
        <w:rPr>
          <w:rFonts w:ascii="Arial" w:hAnsi="Arial" w:cs="Arial"/>
          <w:spacing w:val="58"/>
          <w:sz w:val="28"/>
          <w:szCs w:val="28"/>
        </w:rPr>
        <w:t xml:space="preserve"> (1-я нить ДНК)</w:t>
      </w:r>
    </w:p>
    <w:p w:rsidR="005D529A" w:rsidRPr="002151EC" w:rsidRDefault="005D529A" w:rsidP="002151EC">
      <w:pPr>
        <w:pStyle w:val="a3"/>
        <w:ind w:left="720" w:hanging="11"/>
        <w:rPr>
          <w:rFonts w:ascii="Arial" w:hAnsi="Arial" w:cs="Arial"/>
          <w:spacing w:val="58"/>
          <w:sz w:val="28"/>
          <w:szCs w:val="28"/>
        </w:rPr>
      </w:pPr>
      <w:proofErr w:type="gramStart"/>
      <w:r w:rsidRPr="002151EC">
        <w:rPr>
          <w:rFonts w:ascii="Arial" w:hAnsi="Arial" w:cs="Arial"/>
          <w:spacing w:val="58"/>
          <w:sz w:val="28"/>
          <w:szCs w:val="28"/>
        </w:rPr>
        <w:t>ТТТ  ГТГ</w:t>
      </w:r>
      <w:proofErr w:type="gramEnd"/>
      <w:r w:rsidRPr="002151EC">
        <w:rPr>
          <w:rFonts w:ascii="Arial" w:hAnsi="Arial" w:cs="Arial"/>
          <w:spacing w:val="58"/>
          <w:sz w:val="28"/>
          <w:szCs w:val="28"/>
        </w:rPr>
        <w:t xml:space="preserve"> ААЦ  ГАГ ЦАТ ЦТТ (2-я нить ДНК)</w:t>
      </w:r>
    </w:p>
    <w:p w:rsidR="005D529A" w:rsidRPr="0046070D" w:rsidRDefault="005D529A" w:rsidP="005D529A">
      <w:pPr>
        <w:pStyle w:val="a3"/>
        <w:rPr>
          <w:rFonts w:ascii="Arial" w:hAnsi="Arial" w:cs="Arial"/>
        </w:rPr>
      </w:pPr>
    </w:p>
    <w:p w:rsidR="00D93AD9" w:rsidRDefault="005D529A" w:rsidP="00D93AD9">
      <w:pPr>
        <w:pStyle w:val="a3"/>
        <w:numPr>
          <w:ilvl w:val="0"/>
          <w:numId w:val="7"/>
        </w:numPr>
        <w:shd w:val="clear" w:color="auto" w:fill="F7CAAC" w:themeFill="accent2" w:themeFillTint="66"/>
        <w:ind w:left="540" w:hanging="540"/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При одной из форм синдрома </w:t>
      </w:r>
      <w:proofErr w:type="spellStart"/>
      <w:r w:rsidRPr="0046070D">
        <w:rPr>
          <w:rFonts w:ascii="Arial" w:hAnsi="Arial" w:cs="Arial"/>
        </w:rPr>
        <w:t>Фанкони</w:t>
      </w:r>
      <w:proofErr w:type="spellEnd"/>
      <w:r w:rsidRPr="0046070D">
        <w:rPr>
          <w:rFonts w:ascii="Arial" w:hAnsi="Arial" w:cs="Arial"/>
        </w:rPr>
        <w:t xml:space="preserve"> у больных с мочой выделяются аминокислоты, которым соответствуют следующие триплеты </w:t>
      </w:r>
      <w:proofErr w:type="spellStart"/>
      <w:r w:rsidRPr="0046070D">
        <w:rPr>
          <w:rFonts w:ascii="Arial" w:hAnsi="Arial" w:cs="Arial"/>
        </w:rPr>
        <w:t>иРНК</w:t>
      </w:r>
      <w:proofErr w:type="spellEnd"/>
      <w:r w:rsidRPr="0046070D">
        <w:rPr>
          <w:rFonts w:ascii="Arial" w:hAnsi="Arial" w:cs="Arial"/>
        </w:rPr>
        <w:t xml:space="preserve">: </w:t>
      </w:r>
    </w:p>
    <w:p w:rsidR="00D93AD9" w:rsidRPr="00D93AD9" w:rsidRDefault="005D529A" w:rsidP="00D93AD9">
      <w:pPr>
        <w:pStyle w:val="a3"/>
        <w:shd w:val="clear" w:color="auto" w:fill="F7CAAC" w:themeFill="accent2" w:themeFillTint="66"/>
        <w:ind w:left="720" w:hanging="11"/>
        <w:rPr>
          <w:rFonts w:ascii="Arial" w:hAnsi="Arial" w:cs="Arial"/>
          <w:spacing w:val="58"/>
          <w:sz w:val="28"/>
          <w:szCs w:val="28"/>
        </w:rPr>
      </w:pPr>
      <w:r w:rsidRPr="00D93AD9">
        <w:rPr>
          <w:rFonts w:ascii="Arial" w:hAnsi="Arial" w:cs="Arial"/>
          <w:spacing w:val="58"/>
          <w:sz w:val="28"/>
          <w:szCs w:val="28"/>
        </w:rPr>
        <w:t xml:space="preserve">ААА, УГУ, ГАА, АЦУ, ГУУ, УУА, УАУ, ЦГУ. </w:t>
      </w:r>
    </w:p>
    <w:p w:rsidR="005D529A" w:rsidRPr="0046070D" w:rsidRDefault="005D529A" w:rsidP="00D93AD9">
      <w:pPr>
        <w:pStyle w:val="a3"/>
        <w:shd w:val="clear" w:color="auto" w:fill="F7CAAC" w:themeFill="accent2" w:themeFillTint="66"/>
        <w:ind w:left="540"/>
        <w:rPr>
          <w:rFonts w:ascii="Arial" w:hAnsi="Arial" w:cs="Arial"/>
        </w:rPr>
      </w:pPr>
      <w:r w:rsidRPr="0046070D">
        <w:rPr>
          <w:rFonts w:ascii="Arial" w:hAnsi="Arial" w:cs="Arial"/>
        </w:rPr>
        <w:t>Выделение каких аминокислот наблюдается при данном заболевани</w:t>
      </w:r>
      <w:r w:rsidR="0046070D">
        <w:rPr>
          <w:rFonts w:ascii="Arial" w:hAnsi="Arial" w:cs="Arial"/>
        </w:rPr>
        <w:t>и</w:t>
      </w:r>
      <w:r w:rsidRPr="0046070D">
        <w:rPr>
          <w:rFonts w:ascii="Arial" w:hAnsi="Arial" w:cs="Arial"/>
        </w:rPr>
        <w:t>?</w:t>
      </w:r>
    </w:p>
    <w:p w:rsidR="005D529A" w:rsidRPr="0046070D" w:rsidRDefault="005D529A" w:rsidP="005D529A">
      <w:pPr>
        <w:pStyle w:val="a3"/>
        <w:rPr>
          <w:rFonts w:ascii="Arial" w:hAnsi="Arial" w:cs="Arial"/>
        </w:rPr>
      </w:pPr>
    </w:p>
    <w:p w:rsidR="00D93AD9" w:rsidRDefault="005D529A" w:rsidP="005D529A">
      <w:pPr>
        <w:pStyle w:val="a3"/>
        <w:ind w:left="720"/>
        <w:rPr>
          <w:rFonts w:ascii="Arial" w:hAnsi="Arial" w:cs="Arial"/>
        </w:rPr>
      </w:pPr>
      <w:r w:rsidRPr="0046070D">
        <w:rPr>
          <w:rFonts w:ascii="Arial" w:hAnsi="Arial" w:cs="Arial"/>
          <w:u w:val="single"/>
        </w:rPr>
        <w:t>Решение:</w:t>
      </w:r>
      <w:r w:rsidRPr="0046070D">
        <w:rPr>
          <w:rFonts w:ascii="Arial" w:hAnsi="Arial" w:cs="Arial"/>
        </w:rPr>
        <w:t xml:space="preserve"> </w:t>
      </w:r>
    </w:p>
    <w:p w:rsidR="00D93AD9" w:rsidRDefault="005D529A" w:rsidP="00D93AD9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по таблице генетического кода определяем название аминокислот: </w:t>
      </w:r>
    </w:p>
    <w:p w:rsidR="00D93AD9" w:rsidRDefault="00D93AD9" w:rsidP="00D93AD9">
      <w:pPr>
        <w:pStyle w:val="a3"/>
        <w:ind w:left="720"/>
        <w:rPr>
          <w:rFonts w:ascii="Arial" w:hAnsi="Arial" w:cs="Arial"/>
        </w:rPr>
      </w:pPr>
    </w:p>
    <w:p w:rsidR="005D529A" w:rsidRPr="0046070D" w:rsidRDefault="00D93AD9" w:rsidP="00D93AD9">
      <w:pPr>
        <w:pStyle w:val="a3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Ответ: </w:t>
      </w:r>
      <w:r w:rsidR="005D529A" w:rsidRPr="0046070D">
        <w:rPr>
          <w:rFonts w:ascii="Arial" w:hAnsi="Arial" w:cs="Arial"/>
        </w:rPr>
        <w:t xml:space="preserve">лизин, цистеин, </w:t>
      </w:r>
      <w:proofErr w:type="spellStart"/>
      <w:r w:rsidR="005D529A" w:rsidRPr="0046070D">
        <w:rPr>
          <w:rFonts w:ascii="Arial" w:hAnsi="Arial" w:cs="Arial"/>
        </w:rPr>
        <w:t>глутаминовая</w:t>
      </w:r>
      <w:proofErr w:type="spellEnd"/>
      <w:r w:rsidR="005D529A" w:rsidRPr="0046070D">
        <w:rPr>
          <w:rFonts w:ascii="Arial" w:hAnsi="Arial" w:cs="Arial"/>
        </w:rPr>
        <w:t xml:space="preserve"> кислота, треонин, валин, лейцин, тирозин, аргинин.</w:t>
      </w:r>
    </w:p>
    <w:p w:rsidR="005D529A" w:rsidRPr="0046070D" w:rsidRDefault="005D529A" w:rsidP="005D529A">
      <w:pPr>
        <w:pStyle w:val="a3"/>
        <w:tabs>
          <w:tab w:val="num" w:pos="540"/>
        </w:tabs>
        <w:ind w:left="540" w:hanging="540"/>
        <w:rPr>
          <w:rFonts w:ascii="Arial" w:hAnsi="Arial" w:cs="Arial"/>
        </w:rPr>
      </w:pPr>
    </w:p>
    <w:p w:rsidR="005D529A" w:rsidRPr="0046070D" w:rsidRDefault="005D529A" w:rsidP="00D93AD9">
      <w:pPr>
        <w:pStyle w:val="a3"/>
        <w:numPr>
          <w:ilvl w:val="0"/>
          <w:numId w:val="7"/>
        </w:numPr>
        <w:shd w:val="clear" w:color="auto" w:fill="F7CAAC" w:themeFill="accent2" w:themeFillTint="66"/>
        <w:ind w:left="540" w:hanging="540"/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Определить антикодоны транспортных РНК, которые осуществляют доставку к рибосомам следующих аминокислот: фенилаланин, </w:t>
      </w:r>
      <w:proofErr w:type="spellStart"/>
      <w:r w:rsidRPr="0046070D">
        <w:rPr>
          <w:rFonts w:ascii="Arial" w:hAnsi="Arial" w:cs="Arial"/>
        </w:rPr>
        <w:t>серин</w:t>
      </w:r>
      <w:proofErr w:type="spellEnd"/>
      <w:r w:rsidRPr="0046070D">
        <w:rPr>
          <w:rFonts w:ascii="Arial" w:hAnsi="Arial" w:cs="Arial"/>
        </w:rPr>
        <w:t>, тирозин, цистеин, лейцин, треонин, лизин, глутамин.</w:t>
      </w:r>
    </w:p>
    <w:p w:rsidR="005D529A" w:rsidRPr="0046070D" w:rsidRDefault="005D529A" w:rsidP="005D529A">
      <w:pPr>
        <w:pStyle w:val="a3"/>
        <w:rPr>
          <w:rFonts w:ascii="Arial" w:hAnsi="Arial" w:cs="Arial"/>
        </w:rPr>
      </w:pPr>
    </w:p>
    <w:p w:rsidR="00D93AD9" w:rsidRDefault="005D529A" w:rsidP="005D529A">
      <w:pPr>
        <w:pStyle w:val="a3"/>
        <w:ind w:left="900"/>
        <w:rPr>
          <w:rFonts w:ascii="Arial" w:hAnsi="Arial" w:cs="Arial"/>
        </w:rPr>
      </w:pPr>
      <w:r w:rsidRPr="0046070D">
        <w:rPr>
          <w:rFonts w:ascii="Arial" w:hAnsi="Arial" w:cs="Arial"/>
        </w:rPr>
        <w:t xml:space="preserve">Решение: </w:t>
      </w:r>
    </w:p>
    <w:p w:rsidR="00D93AD9" w:rsidRPr="00D93AD9" w:rsidRDefault="00D93AD9" w:rsidP="00D93AD9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находим по таблице генетического кода </w:t>
      </w:r>
      <w:r w:rsidRPr="0046070D">
        <w:rPr>
          <w:rFonts w:ascii="Arial" w:hAnsi="Arial" w:cs="Arial"/>
        </w:rPr>
        <w:t xml:space="preserve">варианты кодов </w:t>
      </w:r>
      <w:proofErr w:type="spellStart"/>
      <w:r w:rsidRPr="0046070D">
        <w:rPr>
          <w:rFonts w:ascii="Arial" w:hAnsi="Arial" w:cs="Arial"/>
        </w:rPr>
        <w:t>иРНК</w:t>
      </w:r>
      <w:proofErr w:type="spellEnd"/>
      <w:r>
        <w:rPr>
          <w:rFonts w:ascii="Arial" w:hAnsi="Arial" w:cs="Arial"/>
        </w:rPr>
        <w:t xml:space="preserve"> </w:t>
      </w:r>
      <w:r w:rsidR="005D529A" w:rsidRPr="00D93AD9">
        <w:rPr>
          <w:rFonts w:ascii="Arial" w:hAnsi="Arial" w:cs="Arial"/>
          <w:b/>
          <w:bCs/>
        </w:rPr>
        <w:t>фенилаланин</w:t>
      </w:r>
      <w:r>
        <w:rPr>
          <w:rFonts w:ascii="Arial" w:hAnsi="Arial" w:cs="Arial"/>
          <w:b/>
          <w:bCs/>
        </w:rPr>
        <w:t>а (фен)</w:t>
      </w:r>
    </w:p>
    <w:p w:rsidR="00D93AD9" w:rsidRDefault="00D93AD9" w:rsidP="00D93AD9">
      <w:pPr>
        <w:pStyle w:val="a3"/>
        <w:numPr>
          <w:ilvl w:val="0"/>
          <w:numId w:val="5"/>
        </w:numPr>
        <w:rPr>
          <w:rFonts w:ascii="Arial" w:hAnsi="Arial" w:cs="Arial"/>
        </w:rPr>
      </w:pPr>
      <w:proofErr w:type="gramStart"/>
      <w:r w:rsidRPr="00D93AD9">
        <w:rPr>
          <w:rFonts w:ascii="Arial" w:hAnsi="Arial" w:cs="Arial"/>
        </w:rPr>
        <w:t>получаем</w:t>
      </w:r>
      <w:r>
        <w:rPr>
          <w:rFonts w:ascii="Arial" w:hAnsi="Arial" w:cs="Arial"/>
          <w:b/>
          <w:bCs/>
        </w:rPr>
        <w:t xml:space="preserve"> </w:t>
      </w:r>
      <w:r w:rsidR="005D529A" w:rsidRPr="0046070D">
        <w:rPr>
          <w:rFonts w:ascii="Arial" w:hAnsi="Arial" w:cs="Arial"/>
        </w:rPr>
        <w:t xml:space="preserve"> –</w:t>
      </w:r>
      <w:proofErr w:type="gramEnd"/>
      <w:r w:rsidR="005D529A" w:rsidRPr="0046070D">
        <w:rPr>
          <w:rFonts w:ascii="Arial" w:hAnsi="Arial" w:cs="Arial"/>
        </w:rPr>
        <w:t xml:space="preserve">  УУУ, УУЦ  </w:t>
      </w:r>
    </w:p>
    <w:p w:rsidR="00D93AD9" w:rsidRDefault="00D93AD9" w:rsidP="00D93AD9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по таблице перевода комплементарных оснований определяем</w:t>
      </w:r>
      <w:r w:rsidR="005D529A" w:rsidRPr="0046070D">
        <w:rPr>
          <w:rFonts w:ascii="Arial" w:hAnsi="Arial" w:cs="Arial"/>
        </w:rPr>
        <w:t xml:space="preserve"> антикодоны тРНК: </w:t>
      </w:r>
    </w:p>
    <w:p w:rsidR="005D529A" w:rsidRPr="0046070D" w:rsidRDefault="00D93AD9" w:rsidP="00D93AD9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получаем - </w:t>
      </w:r>
      <w:r w:rsidR="005D529A" w:rsidRPr="0046070D">
        <w:rPr>
          <w:rFonts w:ascii="Arial" w:hAnsi="Arial" w:cs="Arial"/>
        </w:rPr>
        <w:t>ААА, ААГ</w:t>
      </w:r>
    </w:p>
    <w:p w:rsidR="00D93AD9" w:rsidRDefault="00D93AD9" w:rsidP="005D529A">
      <w:pPr>
        <w:pStyle w:val="a3"/>
        <w:ind w:left="900"/>
        <w:rPr>
          <w:rFonts w:ascii="Arial" w:hAnsi="Arial" w:cs="Arial"/>
        </w:rPr>
      </w:pPr>
    </w:p>
    <w:p w:rsidR="00D93AD9" w:rsidRDefault="00D93AD9" w:rsidP="005D529A">
      <w:pPr>
        <w:pStyle w:val="a3"/>
        <w:ind w:left="900"/>
        <w:rPr>
          <w:rFonts w:ascii="Arial" w:hAnsi="Arial" w:cs="Arial"/>
        </w:rPr>
      </w:pPr>
    </w:p>
    <w:p w:rsidR="00D93AD9" w:rsidRDefault="005D529A" w:rsidP="00D93AD9">
      <w:pPr>
        <w:pStyle w:val="a3"/>
        <w:numPr>
          <w:ilvl w:val="0"/>
          <w:numId w:val="5"/>
        </w:numPr>
        <w:rPr>
          <w:rFonts w:ascii="Arial" w:hAnsi="Arial" w:cs="Arial"/>
        </w:rPr>
      </w:pPr>
      <w:proofErr w:type="spellStart"/>
      <w:r w:rsidRPr="00D93AD9">
        <w:rPr>
          <w:rFonts w:ascii="Arial" w:hAnsi="Arial" w:cs="Arial"/>
          <w:b/>
          <w:bCs/>
        </w:rPr>
        <w:t>Серин</w:t>
      </w:r>
      <w:proofErr w:type="spellEnd"/>
      <w:r w:rsidR="00D93AD9">
        <w:rPr>
          <w:rFonts w:ascii="Arial" w:hAnsi="Arial" w:cs="Arial"/>
        </w:rPr>
        <w:t xml:space="preserve">: </w:t>
      </w:r>
    </w:p>
    <w:p w:rsidR="00D93AD9" w:rsidRDefault="005D529A" w:rsidP="00D93AD9">
      <w:pPr>
        <w:pStyle w:val="a3"/>
        <w:numPr>
          <w:ilvl w:val="0"/>
          <w:numId w:val="5"/>
        </w:numPr>
        <w:rPr>
          <w:rFonts w:ascii="Arial" w:hAnsi="Arial" w:cs="Arial"/>
        </w:rPr>
      </w:pPr>
      <w:proofErr w:type="spellStart"/>
      <w:r w:rsidRPr="0046070D">
        <w:rPr>
          <w:rFonts w:ascii="Arial" w:hAnsi="Arial" w:cs="Arial"/>
        </w:rPr>
        <w:t>иРНК</w:t>
      </w:r>
      <w:proofErr w:type="spellEnd"/>
      <w:r w:rsidRPr="0046070D">
        <w:rPr>
          <w:rFonts w:ascii="Arial" w:hAnsi="Arial" w:cs="Arial"/>
        </w:rPr>
        <w:t>: УЦУ, УЦЦ, УЦА, УЦГ, АГУ, АГЦ</w:t>
      </w:r>
      <w:r w:rsidR="00D93AD9">
        <w:rPr>
          <w:rFonts w:ascii="Arial" w:hAnsi="Arial" w:cs="Arial"/>
        </w:rPr>
        <w:t>;</w:t>
      </w:r>
    </w:p>
    <w:p w:rsidR="005D529A" w:rsidRPr="0046070D" w:rsidRDefault="005D529A" w:rsidP="00D93AD9">
      <w:pPr>
        <w:pStyle w:val="a3"/>
        <w:numPr>
          <w:ilvl w:val="0"/>
          <w:numId w:val="5"/>
        </w:numPr>
        <w:rPr>
          <w:rFonts w:ascii="Arial" w:hAnsi="Arial" w:cs="Arial"/>
        </w:rPr>
      </w:pPr>
      <w:r w:rsidRPr="0046070D">
        <w:rPr>
          <w:rFonts w:ascii="Arial" w:hAnsi="Arial" w:cs="Arial"/>
        </w:rPr>
        <w:t>антикодоны тРНК: АГА, АГГ, АГУ, АГЦ, УГА, УЦГ.</w:t>
      </w:r>
    </w:p>
    <w:p w:rsidR="00D93AD9" w:rsidRDefault="00D93AD9" w:rsidP="005D529A">
      <w:pPr>
        <w:pStyle w:val="a3"/>
        <w:ind w:left="900"/>
        <w:rPr>
          <w:rFonts w:ascii="Arial" w:hAnsi="Arial" w:cs="Arial"/>
        </w:rPr>
      </w:pPr>
    </w:p>
    <w:p w:rsidR="00D93AD9" w:rsidRDefault="00D93AD9" w:rsidP="005D529A">
      <w:pPr>
        <w:pStyle w:val="a3"/>
        <w:ind w:left="900"/>
        <w:rPr>
          <w:rFonts w:ascii="Arial" w:hAnsi="Arial" w:cs="Arial"/>
        </w:rPr>
      </w:pPr>
    </w:p>
    <w:p w:rsidR="005D529A" w:rsidRPr="0046070D" w:rsidRDefault="005D529A" w:rsidP="005D529A">
      <w:pPr>
        <w:pStyle w:val="a3"/>
        <w:ind w:left="900"/>
        <w:rPr>
          <w:rFonts w:ascii="Arial" w:hAnsi="Arial" w:cs="Arial"/>
          <w:caps/>
        </w:rPr>
      </w:pPr>
      <w:r w:rsidRPr="0046070D">
        <w:rPr>
          <w:rFonts w:ascii="Arial" w:hAnsi="Arial" w:cs="Arial"/>
        </w:rPr>
        <w:t>И так далее.</w:t>
      </w:r>
    </w:p>
    <w:p w:rsidR="005D529A" w:rsidRPr="0046070D" w:rsidRDefault="005D529A" w:rsidP="005D529A">
      <w:pPr>
        <w:pStyle w:val="a3"/>
        <w:rPr>
          <w:rFonts w:ascii="Arial" w:hAnsi="Arial" w:cs="Arial"/>
          <w:caps/>
        </w:rPr>
      </w:pPr>
    </w:p>
    <w:p w:rsidR="009B5E36" w:rsidRPr="00307DBF" w:rsidRDefault="004F4BF6">
      <w:pPr>
        <w:rPr>
          <w:b/>
          <w:bCs/>
          <w:sz w:val="28"/>
          <w:szCs w:val="28"/>
        </w:rPr>
      </w:pPr>
      <w:r w:rsidRPr="00307DBF">
        <w:rPr>
          <w:b/>
          <w:bCs/>
          <w:sz w:val="28"/>
          <w:szCs w:val="28"/>
        </w:rPr>
        <w:lastRenderedPageBreak/>
        <w:t>ЗАДАЧИ ДЛЯ САМОСТОЯТЕЛЬНО</w:t>
      </w:r>
      <w:r w:rsidR="00057B45">
        <w:rPr>
          <w:b/>
          <w:bCs/>
          <w:sz w:val="28"/>
          <w:szCs w:val="28"/>
        </w:rPr>
        <w:t>ГО РЕШЕНИЯ</w:t>
      </w:r>
    </w:p>
    <w:p w:rsidR="00307DBF" w:rsidRPr="00877B86" w:rsidRDefault="00057B45" w:rsidP="00057B45">
      <w:pPr>
        <w:shd w:val="clear" w:color="auto" w:fill="A8D08D" w:themeFill="accent6" w:themeFillTint="99"/>
        <w:spacing w:after="120" w:line="276" w:lineRule="auto"/>
        <w:jc w:val="both"/>
        <w:rPr>
          <w:sz w:val="28"/>
          <w:szCs w:val="28"/>
        </w:rPr>
      </w:pPr>
      <w:r w:rsidRPr="00057B45">
        <w:rPr>
          <w:b/>
          <w:bCs/>
          <w:sz w:val="28"/>
          <w:szCs w:val="28"/>
        </w:rPr>
        <w:t>Задача 1.</w:t>
      </w:r>
      <w:r>
        <w:rPr>
          <w:sz w:val="28"/>
          <w:szCs w:val="28"/>
        </w:rPr>
        <w:t xml:space="preserve"> </w:t>
      </w:r>
      <w:r w:rsidR="00307DBF" w:rsidRPr="00877B86">
        <w:rPr>
          <w:sz w:val="28"/>
          <w:szCs w:val="28"/>
        </w:rPr>
        <w:t>Участок молекулы ДНК, кодирующий белок, имеет в норме следующий порядок азотистых оснований:</w:t>
      </w:r>
    </w:p>
    <w:p w:rsidR="00307DBF" w:rsidRPr="00877B86" w:rsidRDefault="00307DBF" w:rsidP="00057B45">
      <w:pPr>
        <w:shd w:val="clear" w:color="auto" w:fill="A8D08D" w:themeFill="accent6" w:themeFillTint="99"/>
        <w:spacing w:after="120" w:line="276" w:lineRule="auto"/>
        <w:ind w:firstLine="1080"/>
        <w:jc w:val="both"/>
        <w:rPr>
          <w:sz w:val="28"/>
          <w:szCs w:val="28"/>
        </w:rPr>
      </w:pPr>
      <w:r w:rsidRPr="00877B86">
        <w:rPr>
          <w:sz w:val="28"/>
          <w:szCs w:val="28"/>
        </w:rPr>
        <w:t>3'–…</w:t>
      </w:r>
      <w:r w:rsidRPr="00877B86">
        <w:rPr>
          <w:spacing w:val="60"/>
          <w:sz w:val="28"/>
          <w:szCs w:val="28"/>
        </w:rPr>
        <w:t>ААААЦЦААААТАЦТТАТАЦАА</w:t>
      </w:r>
      <w:r w:rsidRPr="00877B86">
        <w:rPr>
          <w:sz w:val="28"/>
          <w:szCs w:val="28"/>
        </w:rPr>
        <w:t xml:space="preserve">…–5'. </w:t>
      </w:r>
    </w:p>
    <w:p w:rsidR="00307DBF" w:rsidRDefault="00307DBF" w:rsidP="00057B45">
      <w:pPr>
        <w:shd w:val="clear" w:color="auto" w:fill="A8D08D" w:themeFill="accent6" w:themeFillTint="99"/>
        <w:spacing w:after="120" w:line="276" w:lineRule="auto"/>
        <w:ind w:left="456" w:hanging="456"/>
        <w:jc w:val="both"/>
        <w:rPr>
          <w:sz w:val="28"/>
          <w:szCs w:val="28"/>
        </w:rPr>
      </w:pPr>
      <w:r w:rsidRPr="00877B86">
        <w:rPr>
          <w:sz w:val="28"/>
          <w:szCs w:val="28"/>
        </w:rPr>
        <w:t>Во время репликации третий слева аденин выпал из цепи. Определить структуру полипептидной цепи, кодируемой данным участком ДНК в норме и после выпадения аденина.</w:t>
      </w:r>
    </w:p>
    <w:p w:rsidR="00057B45" w:rsidRPr="00877B86" w:rsidRDefault="00057B45" w:rsidP="00057B45">
      <w:pPr>
        <w:shd w:val="clear" w:color="auto" w:fill="A8D08D" w:themeFill="accent6" w:themeFillTint="99"/>
        <w:spacing w:after="120" w:line="276" w:lineRule="auto"/>
        <w:jc w:val="both"/>
        <w:rPr>
          <w:sz w:val="28"/>
          <w:szCs w:val="28"/>
        </w:rPr>
      </w:pPr>
      <w:r w:rsidRPr="00057B45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2</w:t>
      </w:r>
      <w:r w:rsidRPr="00057B45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639AE">
        <w:rPr>
          <w:sz w:val="28"/>
          <w:szCs w:val="28"/>
        </w:rPr>
        <w:t>В состав белка входит 400 аминокислот. Определить, какую длину имеет контролирующий его ген, если расстояние между двумя нуклеотидами в молекуле ДНК составляет 3,4 Å.</w:t>
      </w:r>
    </w:p>
    <w:p w:rsidR="00307DBF" w:rsidRDefault="00307DBF" w:rsidP="005D529A">
      <w:pPr>
        <w:ind w:firstLine="540"/>
        <w:jc w:val="both"/>
        <w:rPr>
          <w:b/>
          <w:sz w:val="26"/>
        </w:rPr>
      </w:pPr>
    </w:p>
    <w:p w:rsidR="00CC1279" w:rsidRDefault="00CC1279" w:rsidP="00CC1279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0"/>
        </w:rPr>
        <w:t>ВЗАИМОДЕЙСТВИЕ ГЕНОВ</w:t>
      </w:r>
    </w:p>
    <w:p w:rsidR="00CC1279" w:rsidRDefault="00CC1279" w:rsidP="005D529A">
      <w:pPr>
        <w:ind w:firstLine="540"/>
        <w:jc w:val="both"/>
        <w:rPr>
          <w:sz w:val="28"/>
          <w:szCs w:val="28"/>
          <w:u w:val="single"/>
        </w:rPr>
      </w:pPr>
    </w:p>
    <w:p w:rsidR="00307DBF" w:rsidRDefault="00CC1279" w:rsidP="00CC1279">
      <w:pPr>
        <w:jc w:val="both"/>
        <w:rPr>
          <w:b/>
          <w:sz w:val="26"/>
        </w:rPr>
      </w:pPr>
      <w:r w:rsidRPr="005D529A">
        <w:rPr>
          <w:sz w:val="28"/>
          <w:szCs w:val="28"/>
          <w:u w:val="single"/>
        </w:rPr>
        <w:t>Теоретическая самоподготовка:</w:t>
      </w:r>
    </w:p>
    <w:p w:rsidR="005D529A" w:rsidRDefault="005D529A" w:rsidP="005D529A">
      <w:pPr>
        <w:ind w:firstLine="540"/>
        <w:jc w:val="both"/>
        <w:rPr>
          <w:sz w:val="26"/>
        </w:rPr>
      </w:pPr>
      <w:r>
        <w:rPr>
          <w:b/>
          <w:sz w:val="26"/>
        </w:rPr>
        <w:t>Генотип</w:t>
      </w:r>
      <w:r>
        <w:rPr>
          <w:sz w:val="26"/>
        </w:rPr>
        <w:t xml:space="preserve"> – совокупность всех наследственных задатков (генов) организма.</w:t>
      </w:r>
    </w:p>
    <w:p w:rsidR="005D529A" w:rsidRDefault="005D529A" w:rsidP="005D529A">
      <w:pPr>
        <w:ind w:firstLine="540"/>
        <w:jc w:val="both"/>
        <w:rPr>
          <w:sz w:val="26"/>
        </w:rPr>
      </w:pPr>
      <w:r>
        <w:rPr>
          <w:b/>
          <w:sz w:val="26"/>
        </w:rPr>
        <w:t>Фенотип</w:t>
      </w:r>
      <w:r>
        <w:rPr>
          <w:sz w:val="26"/>
        </w:rPr>
        <w:t xml:space="preserve"> – совокупность внешних признаков организма на данном этапе онтогенеза, обусловленных генотипом и формирующихся под влиянием внешней среды.</w:t>
      </w:r>
    </w:p>
    <w:p w:rsidR="005D529A" w:rsidRDefault="005D529A" w:rsidP="005D529A">
      <w:pPr>
        <w:ind w:firstLine="540"/>
        <w:jc w:val="both"/>
        <w:rPr>
          <w:sz w:val="26"/>
        </w:rPr>
      </w:pPr>
      <w:r>
        <w:rPr>
          <w:sz w:val="26"/>
        </w:rPr>
        <w:t xml:space="preserve">Каждый многоклеточный организм, размножающийся половым путем, развивается из одной единственной клетки – </w:t>
      </w:r>
      <w:r>
        <w:rPr>
          <w:b/>
          <w:sz w:val="26"/>
        </w:rPr>
        <w:t>зиготы</w:t>
      </w:r>
      <w:r>
        <w:rPr>
          <w:sz w:val="26"/>
        </w:rPr>
        <w:t xml:space="preserve">, образованной в результате слияния яйцеклетки и сперматозоида. В зиготе набор хромосом </w:t>
      </w:r>
      <w:r>
        <w:rPr>
          <w:b/>
          <w:sz w:val="26"/>
        </w:rPr>
        <w:t>диплоидный</w:t>
      </w:r>
      <w:r>
        <w:rPr>
          <w:sz w:val="26"/>
        </w:rPr>
        <w:t xml:space="preserve"> (двойной – 2</w:t>
      </w:r>
      <w:r>
        <w:rPr>
          <w:sz w:val="26"/>
          <w:lang w:val="en-US"/>
        </w:rPr>
        <w:t>n</w:t>
      </w:r>
      <w:r>
        <w:rPr>
          <w:sz w:val="26"/>
          <w:lang w:val="be-BY"/>
        </w:rPr>
        <w:t>), где каждая из пары гомологичных (одинаковых) хромосом привнесена гаметами, имеющими одинарный, или гаплоидный, набор (</w:t>
      </w:r>
      <w:r>
        <w:rPr>
          <w:sz w:val="26"/>
          <w:lang w:val="en-US"/>
        </w:rPr>
        <w:t>n</w:t>
      </w:r>
      <w:r>
        <w:rPr>
          <w:sz w:val="26"/>
        </w:rPr>
        <w:t xml:space="preserve">) хромосом. Каждый вид организмов, в том числе и человек, имеет свой постоянный набор по </w:t>
      </w:r>
      <w:r>
        <w:rPr>
          <w:sz w:val="26"/>
          <w:lang w:val="be-BY"/>
        </w:rPr>
        <w:t xml:space="preserve">количеству и морфологии хромосом – </w:t>
      </w:r>
      <w:r>
        <w:rPr>
          <w:b/>
          <w:sz w:val="26"/>
          <w:lang w:val="be-BY"/>
        </w:rPr>
        <w:t xml:space="preserve">кариотип. </w:t>
      </w:r>
      <w:r>
        <w:rPr>
          <w:sz w:val="26"/>
          <w:lang w:val="be-BY"/>
        </w:rPr>
        <w:t>Так, кариотип дрозофилы 2</w:t>
      </w:r>
      <w:r>
        <w:rPr>
          <w:sz w:val="26"/>
          <w:lang w:val="en-US"/>
        </w:rPr>
        <w:t>n</w:t>
      </w:r>
      <w:r>
        <w:rPr>
          <w:sz w:val="26"/>
        </w:rPr>
        <w:t xml:space="preserve"> = 8; кошки 2</w:t>
      </w:r>
      <w:r>
        <w:rPr>
          <w:sz w:val="26"/>
          <w:lang w:val="en-US"/>
        </w:rPr>
        <w:t>n</w:t>
      </w:r>
      <w:r>
        <w:rPr>
          <w:sz w:val="26"/>
        </w:rPr>
        <w:t xml:space="preserve"> = 38; собаки 2</w:t>
      </w:r>
      <w:r>
        <w:rPr>
          <w:sz w:val="26"/>
          <w:lang w:val="en-US"/>
        </w:rPr>
        <w:t>n</w:t>
      </w:r>
      <w:r>
        <w:rPr>
          <w:sz w:val="26"/>
        </w:rPr>
        <w:t xml:space="preserve"> = 70; обезьяны 2</w:t>
      </w:r>
      <w:r>
        <w:rPr>
          <w:sz w:val="26"/>
          <w:lang w:val="en-US"/>
        </w:rPr>
        <w:t>n</w:t>
      </w:r>
      <w:r>
        <w:rPr>
          <w:sz w:val="26"/>
        </w:rPr>
        <w:t xml:space="preserve"> = 48; человека 2</w:t>
      </w:r>
      <w:r>
        <w:rPr>
          <w:sz w:val="26"/>
          <w:lang w:val="en-US"/>
        </w:rPr>
        <w:t>n</w:t>
      </w:r>
      <w:r>
        <w:rPr>
          <w:sz w:val="26"/>
        </w:rPr>
        <w:t xml:space="preserve"> = 46. </w:t>
      </w:r>
    </w:p>
    <w:p w:rsidR="005D529A" w:rsidRDefault="005D529A" w:rsidP="005D529A">
      <w:pPr>
        <w:ind w:firstLine="540"/>
        <w:jc w:val="both"/>
        <w:rPr>
          <w:sz w:val="26"/>
        </w:rPr>
      </w:pPr>
      <w:r>
        <w:rPr>
          <w:sz w:val="26"/>
        </w:rPr>
        <w:t xml:space="preserve">В кариотипе различают </w:t>
      </w:r>
      <w:proofErr w:type="spellStart"/>
      <w:r>
        <w:rPr>
          <w:b/>
          <w:sz w:val="26"/>
        </w:rPr>
        <w:t>аутосомы</w:t>
      </w:r>
      <w:proofErr w:type="spellEnd"/>
      <w:r>
        <w:rPr>
          <w:sz w:val="26"/>
        </w:rPr>
        <w:t xml:space="preserve"> – хромосомы, одинаковые у всех представителей данного вида независимо от пола, и пару </w:t>
      </w:r>
      <w:r>
        <w:rPr>
          <w:b/>
          <w:sz w:val="26"/>
        </w:rPr>
        <w:t>половых</w:t>
      </w:r>
      <w:r>
        <w:rPr>
          <w:sz w:val="26"/>
        </w:rPr>
        <w:t xml:space="preserve"> хромосом: у женщин – </w:t>
      </w:r>
      <w:proofErr w:type="gramStart"/>
      <w:r>
        <w:rPr>
          <w:sz w:val="26"/>
          <w:lang w:val="en-US"/>
        </w:rPr>
        <w:t>XX</w:t>
      </w:r>
      <w:r>
        <w:rPr>
          <w:sz w:val="26"/>
        </w:rPr>
        <w:t xml:space="preserve"> ,</w:t>
      </w:r>
      <w:proofErr w:type="gramEnd"/>
      <w:r>
        <w:rPr>
          <w:sz w:val="26"/>
        </w:rPr>
        <w:t xml:space="preserve"> а у мужчин – </w:t>
      </w:r>
      <w:r>
        <w:rPr>
          <w:sz w:val="26"/>
          <w:lang w:val="en-US"/>
        </w:rPr>
        <w:t>XY</w:t>
      </w:r>
      <w:r>
        <w:rPr>
          <w:sz w:val="26"/>
        </w:rPr>
        <w:t>.</w:t>
      </w:r>
    </w:p>
    <w:p w:rsidR="005D529A" w:rsidRDefault="005D529A" w:rsidP="005D529A">
      <w:pPr>
        <w:ind w:firstLine="540"/>
        <w:jc w:val="both"/>
        <w:rPr>
          <w:sz w:val="26"/>
        </w:rPr>
      </w:pPr>
      <w:r>
        <w:rPr>
          <w:b/>
          <w:sz w:val="26"/>
        </w:rPr>
        <w:t xml:space="preserve">Ген – </w:t>
      </w:r>
      <w:r>
        <w:rPr>
          <w:sz w:val="26"/>
        </w:rPr>
        <w:t>локус (участок) молекулы ДНК, обеспечивающий синтез определенной белковой молекулы или полипептидной нити, детерминирующей признак, свойство или функцию.</w:t>
      </w:r>
    </w:p>
    <w:p w:rsidR="00E0718D" w:rsidRDefault="005D529A" w:rsidP="005D529A">
      <w:pPr>
        <w:ind w:firstLine="540"/>
        <w:jc w:val="both"/>
        <w:rPr>
          <w:sz w:val="26"/>
        </w:rPr>
      </w:pPr>
      <w:r>
        <w:rPr>
          <w:sz w:val="26"/>
        </w:rPr>
        <w:t xml:space="preserve">Разные состояния одного и того же гена – </w:t>
      </w:r>
      <w:r>
        <w:rPr>
          <w:b/>
          <w:sz w:val="26"/>
        </w:rPr>
        <w:t>аллели</w:t>
      </w:r>
      <w:r>
        <w:rPr>
          <w:sz w:val="26"/>
        </w:rPr>
        <w:t>. Аллели занимают идентичные участки (</w:t>
      </w:r>
      <w:r>
        <w:rPr>
          <w:b/>
          <w:sz w:val="26"/>
        </w:rPr>
        <w:t>локусы</w:t>
      </w:r>
      <w:r>
        <w:rPr>
          <w:sz w:val="26"/>
        </w:rPr>
        <w:t xml:space="preserve">) в гомологичных хромосомах. При половом </w:t>
      </w:r>
      <w:r>
        <w:rPr>
          <w:sz w:val="26"/>
        </w:rPr>
        <w:lastRenderedPageBreak/>
        <w:t>размножении каждый организм, развивающийся из зиготы, получает половину генов (признаков) от матери (через яйцеклетку), а другую половину от отца (через сперматозоид). Исключение составляют гены непарных половых хромосом у мужчин</w:t>
      </w:r>
      <w:r w:rsidR="00E0718D">
        <w:rPr>
          <w:sz w:val="26"/>
        </w:rPr>
        <w:t xml:space="preserve"> </w:t>
      </w:r>
      <w:r w:rsidR="00E0718D" w:rsidRPr="00E0718D">
        <w:rPr>
          <w:sz w:val="36"/>
          <w:szCs w:val="32"/>
        </w:rPr>
        <w:t>(</w:t>
      </w:r>
      <w:r w:rsidR="00E0718D" w:rsidRPr="00E0718D">
        <w:rPr>
          <w:sz w:val="36"/>
          <w:szCs w:val="32"/>
          <w:lang w:val="en-US"/>
        </w:rPr>
        <w:t>X</w:t>
      </w:r>
      <w:r w:rsidR="00E0718D" w:rsidRPr="00E0718D">
        <w:rPr>
          <w:sz w:val="36"/>
          <w:szCs w:val="32"/>
        </w:rPr>
        <w:t>Y)</w:t>
      </w:r>
      <w:r w:rsidRPr="00E0718D">
        <w:rPr>
          <w:sz w:val="36"/>
          <w:szCs w:val="32"/>
        </w:rPr>
        <w:t>.</w:t>
      </w:r>
      <w:r>
        <w:rPr>
          <w:sz w:val="26"/>
        </w:rPr>
        <w:t xml:space="preserve"> </w:t>
      </w:r>
    </w:p>
    <w:p w:rsidR="00E0718D" w:rsidRDefault="005D529A" w:rsidP="005D529A">
      <w:pPr>
        <w:ind w:firstLine="540"/>
        <w:jc w:val="both"/>
        <w:rPr>
          <w:sz w:val="26"/>
        </w:rPr>
      </w:pPr>
      <w:r>
        <w:rPr>
          <w:sz w:val="26"/>
        </w:rPr>
        <w:t xml:space="preserve">В результате мейоза в зрелую зародышевую клетку всегда попадает только один аллель каждой пары, таким образом, каждый ребенок всегда получает только по одному </w:t>
      </w:r>
      <w:proofErr w:type="spellStart"/>
      <w:r>
        <w:rPr>
          <w:sz w:val="26"/>
        </w:rPr>
        <w:t>аллелю</w:t>
      </w:r>
      <w:proofErr w:type="spellEnd"/>
      <w:r>
        <w:rPr>
          <w:sz w:val="26"/>
        </w:rPr>
        <w:t xml:space="preserve"> из каждой пары аллелей родителей. </w:t>
      </w:r>
    </w:p>
    <w:p w:rsidR="00E0718D" w:rsidRDefault="005D529A" w:rsidP="005D529A">
      <w:pPr>
        <w:ind w:firstLine="540"/>
        <w:jc w:val="both"/>
        <w:rPr>
          <w:sz w:val="26"/>
        </w:rPr>
      </w:pPr>
      <w:r>
        <w:rPr>
          <w:sz w:val="26"/>
        </w:rPr>
        <w:t xml:space="preserve">Они могут быть либо в одинаковом состоянии – в этом случае организм называют </w:t>
      </w:r>
      <w:r w:rsidRPr="00E0718D">
        <w:rPr>
          <w:b/>
          <w:sz w:val="26"/>
          <w:highlight w:val="yellow"/>
        </w:rPr>
        <w:t>гомозиготным</w:t>
      </w:r>
      <w:r>
        <w:rPr>
          <w:sz w:val="26"/>
        </w:rPr>
        <w:t xml:space="preserve"> относительно данной альтернативной пары</w:t>
      </w:r>
    </w:p>
    <w:p w:rsidR="00E0718D" w:rsidRPr="00E0718D" w:rsidRDefault="005D529A" w:rsidP="00E0718D">
      <w:pPr>
        <w:jc w:val="center"/>
        <w:rPr>
          <w:b/>
          <w:bCs/>
          <w:sz w:val="32"/>
          <w:szCs w:val="28"/>
        </w:rPr>
      </w:pPr>
      <w:r w:rsidRPr="00E0718D">
        <w:rPr>
          <w:b/>
          <w:bCs/>
          <w:sz w:val="32"/>
          <w:szCs w:val="28"/>
          <w:highlight w:val="yellow"/>
        </w:rPr>
        <w:t>(</w:t>
      </w:r>
      <w:proofErr w:type="gramStart"/>
      <w:r w:rsidRPr="00E0718D">
        <w:rPr>
          <w:b/>
          <w:bCs/>
          <w:sz w:val="32"/>
          <w:szCs w:val="28"/>
          <w:highlight w:val="yellow"/>
        </w:rPr>
        <w:t xml:space="preserve">АА </w:t>
      </w:r>
      <w:r w:rsidR="00E0718D" w:rsidRPr="00050A0C">
        <w:rPr>
          <w:b/>
          <w:bCs/>
          <w:sz w:val="32"/>
          <w:szCs w:val="28"/>
          <w:highlight w:val="yellow"/>
        </w:rPr>
        <w:t xml:space="preserve"> </w:t>
      </w:r>
      <w:r w:rsidRPr="00E0718D">
        <w:rPr>
          <w:b/>
          <w:bCs/>
          <w:sz w:val="32"/>
          <w:szCs w:val="28"/>
          <w:highlight w:val="yellow"/>
        </w:rPr>
        <w:t>или</w:t>
      </w:r>
      <w:proofErr w:type="gramEnd"/>
      <w:r w:rsidRPr="00E0718D">
        <w:rPr>
          <w:b/>
          <w:bCs/>
          <w:sz w:val="32"/>
          <w:szCs w:val="28"/>
          <w:highlight w:val="yellow"/>
        </w:rPr>
        <w:t xml:space="preserve"> </w:t>
      </w:r>
      <w:r w:rsidR="00E0718D" w:rsidRPr="00050A0C">
        <w:rPr>
          <w:b/>
          <w:bCs/>
          <w:sz w:val="32"/>
          <w:szCs w:val="28"/>
          <w:highlight w:val="yellow"/>
        </w:rPr>
        <w:t xml:space="preserve"> </w:t>
      </w:r>
      <w:proofErr w:type="spellStart"/>
      <w:r w:rsidRPr="00E0718D">
        <w:rPr>
          <w:b/>
          <w:bCs/>
          <w:sz w:val="32"/>
          <w:szCs w:val="28"/>
          <w:highlight w:val="yellow"/>
        </w:rPr>
        <w:t>аа</w:t>
      </w:r>
      <w:proofErr w:type="spellEnd"/>
      <w:r w:rsidRPr="00E0718D">
        <w:rPr>
          <w:b/>
          <w:bCs/>
          <w:sz w:val="32"/>
          <w:szCs w:val="28"/>
          <w:highlight w:val="yellow"/>
        </w:rPr>
        <w:t>),</w:t>
      </w:r>
    </w:p>
    <w:p w:rsidR="00E0718D" w:rsidRDefault="005D529A" w:rsidP="005D529A">
      <w:pPr>
        <w:ind w:firstLine="540"/>
        <w:jc w:val="both"/>
        <w:rPr>
          <w:b/>
          <w:sz w:val="26"/>
        </w:rPr>
      </w:pPr>
      <w:r>
        <w:rPr>
          <w:sz w:val="26"/>
        </w:rPr>
        <w:t xml:space="preserve">либо в различном состоянии – </w:t>
      </w:r>
      <w:r w:rsidRPr="00E0718D">
        <w:rPr>
          <w:b/>
          <w:sz w:val="26"/>
          <w:highlight w:val="cyan"/>
        </w:rPr>
        <w:t>гетерозиготным</w:t>
      </w:r>
      <w:r>
        <w:rPr>
          <w:b/>
          <w:sz w:val="26"/>
        </w:rPr>
        <w:t xml:space="preserve"> </w:t>
      </w:r>
    </w:p>
    <w:p w:rsidR="00E0718D" w:rsidRPr="00E0718D" w:rsidRDefault="005D529A" w:rsidP="00E0718D">
      <w:pPr>
        <w:jc w:val="center"/>
        <w:rPr>
          <w:b/>
          <w:bCs/>
          <w:sz w:val="32"/>
          <w:szCs w:val="28"/>
        </w:rPr>
      </w:pPr>
      <w:r w:rsidRPr="00E0718D">
        <w:rPr>
          <w:b/>
          <w:bCs/>
          <w:sz w:val="32"/>
          <w:szCs w:val="28"/>
          <w:highlight w:val="cyan"/>
        </w:rPr>
        <w:t>(</w:t>
      </w:r>
      <w:proofErr w:type="spellStart"/>
      <w:r w:rsidRPr="00E0718D">
        <w:rPr>
          <w:b/>
          <w:bCs/>
          <w:sz w:val="32"/>
          <w:szCs w:val="28"/>
          <w:highlight w:val="cyan"/>
        </w:rPr>
        <w:t>Аа</w:t>
      </w:r>
      <w:proofErr w:type="spellEnd"/>
      <w:r w:rsidRPr="00E0718D">
        <w:rPr>
          <w:b/>
          <w:bCs/>
          <w:sz w:val="32"/>
          <w:szCs w:val="28"/>
          <w:highlight w:val="cyan"/>
        </w:rPr>
        <w:t>).</w:t>
      </w:r>
    </w:p>
    <w:p w:rsidR="00E0718D" w:rsidRDefault="00E0718D" w:rsidP="005D529A">
      <w:pPr>
        <w:ind w:firstLine="540"/>
        <w:jc w:val="both"/>
        <w:rPr>
          <w:sz w:val="26"/>
        </w:rPr>
      </w:pPr>
    </w:p>
    <w:p w:rsidR="005D529A" w:rsidRDefault="005D529A" w:rsidP="005D529A">
      <w:pPr>
        <w:ind w:firstLine="540"/>
        <w:jc w:val="both"/>
        <w:rPr>
          <w:sz w:val="26"/>
        </w:rPr>
      </w:pPr>
      <w:r>
        <w:rPr>
          <w:sz w:val="26"/>
        </w:rPr>
        <w:t xml:space="preserve">Признаки могут иметь контрастные проявления, и тогда их называют </w:t>
      </w:r>
      <w:r>
        <w:rPr>
          <w:b/>
          <w:sz w:val="26"/>
        </w:rPr>
        <w:t xml:space="preserve">альтернативными </w:t>
      </w:r>
      <w:r>
        <w:rPr>
          <w:sz w:val="26"/>
        </w:rPr>
        <w:t>(например, мочка уха – сросшаяся или свободная).</w:t>
      </w:r>
    </w:p>
    <w:p w:rsidR="005D529A" w:rsidRDefault="005D529A" w:rsidP="007C59DD">
      <w:pPr>
        <w:spacing w:line="276" w:lineRule="auto"/>
        <w:ind w:firstLine="540"/>
        <w:jc w:val="both"/>
        <w:rPr>
          <w:sz w:val="26"/>
        </w:rPr>
      </w:pPr>
      <w:r>
        <w:rPr>
          <w:sz w:val="26"/>
        </w:rPr>
        <w:t xml:space="preserve">Ген может быть </w:t>
      </w:r>
      <w:r>
        <w:rPr>
          <w:b/>
          <w:sz w:val="26"/>
        </w:rPr>
        <w:t>доминантным</w:t>
      </w:r>
      <w:r>
        <w:rPr>
          <w:sz w:val="26"/>
        </w:rPr>
        <w:t xml:space="preserve">, подавляющим в гетерозиготе проявление другого </w:t>
      </w:r>
      <w:r>
        <w:rPr>
          <w:b/>
          <w:sz w:val="26"/>
        </w:rPr>
        <w:t>рецессивного</w:t>
      </w:r>
      <w:r>
        <w:rPr>
          <w:sz w:val="26"/>
        </w:rPr>
        <w:t xml:space="preserve"> гена, т.е. </w:t>
      </w:r>
      <w:proofErr w:type="gramStart"/>
      <w:r>
        <w:rPr>
          <w:sz w:val="26"/>
        </w:rPr>
        <w:t>А&gt;а.</w:t>
      </w:r>
      <w:proofErr w:type="gramEnd"/>
      <w:r>
        <w:rPr>
          <w:sz w:val="26"/>
        </w:rPr>
        <w:t xml:space="preserve"> (Экспрессия доминантного гена в фенотипе не зависит от присутствия в геноме другого </w:t>
      </w:r>
      <w:proofErr w:type="spellStart"/>
      <w:r>
        <w:rPr>
          <w:sz w:val="26"/>
        </w:rPr>
        <w:t>аллеля</w:t>
      </w:r>
      <w:proofErr w:type="spellEnd"/>
      <w:r>
        <w:rPr>
          <w:sz w:val="26"/>
        </w:rPr>
        <w:t xml:space="preserve"> этого гена). Рецессивный ген в диплоидном организме фенотипически проявляется только в гомозиготном состоянии.</w:t>
      </w:r>
    </w:p>
    <w:p w:rsidR="005D529A" w:rsidRDefault="005D529A" w:rsidP="005D529A">
      <w:pPr>
        <w:ind w:firstLine="540"/>
        <w:jc w:val="both"/>
        <w:rPr>
          <w:sz w:val="26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</w:tblGrid>
      <w:tr w:rsidR="005D529A" w:rsidTr="00F2259A">
        <w:trPr>
          <w:trHeight w:val="2278"/>
        </w:trPr>
        <w:tc>
          <w:tcPr>
            <w:tcW w:w="7920" w:type="dxa"/>
          </w:tcPr>
          <w:p w:rsidR="005D529A" w:rsidRDefault="005D529A" w:rsidP="00F2259A">
            <w:pPr>
              <w:spacing w:line="360" w:lineRule="auto"/>
              <w:jc w:val="both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111760</wp:posOffset>
                      </wp:positionV>
                      <wp:extent cx="2637155" cy="920750"/>
                      <wp:effectExtent l="635" t="16510" r="635" b="571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37155" cy="920750"/>
                                <a:chOff x="3217" y="3114"/>
                                <a:chExt cx="4153" cy="1450"/>
                              </a:xfrm>
                            </wpg:grpSpPr>
                            <wpg:grpSp>
                              <wpg:cNvPr id="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01" y="3114"/>
                                  <a:ext cx="360" cy="1450"/>
                                  <a:chOff x="2961" y="3294"/>
                                  <a:chExt cx="360" cy="1450"/>
                                </a:xfrm>
                              </wpg:grpSpPr>
                              <wps:wsp>
                                <wps:cNvPr id="3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61" y="3294"/>
                                    <a:ext cx="158" cy="1450"/>
                                  </a:xfrm>
                                  <a:custGeom>
                                    <a:avLst/>
                                    <a:gdLst>
                                      <a:gd name="T0" fmla="*/ 150 w 257"/>
                                      <a:gd name="T1" fmla="*/ 0 h 2064"/>
                                      <a:gd name="T2" fmla="*/ 150 w 257"/>
                                      <a:gd name="T3" fmla="*/ 200 h 2064"/>
                                      <a:gd name="T4" fmla="*/ 150 w 257"/>
                                      <a:gd name="T5" fmla="*/ 627 h 2064"/>
                                      <a:gd name="T6" fmla="*/ 83 w 257"/>
                                      <a:gd name="T7" fmla="*/ 707 h 2064"/>
                                      <a:gd name="T8" fmla="*/ 57 w 257"/>
                                      <a:gd name="T9" fmla="*/ 787 h 2064"/>
                                      <a:gd name="T10" fmla="*/ 43 w 257"/>
                                      <a:gd name="T11" fmla="*/ 827 h 2064"/>
                                      <a:gd name="T12" fmla="*/ 30 w 257"/>
                                      <a:gd name="T13" fmla="*/ 867 h 2064"/>
                                      <a:gd name="T14" fmla="*/ 30 w 257"/>
                                      <a:gd name="T15" fmla="*/ 1227 h 2064"/>
                                      <a:gd name="T16" fmla="*/ 97 w 257"/>
                                      <a:gd name="T17" fmla="*/ 1307 h 2064"/>
                                      <a:gd name="T18" fmla="*/ 57 w 257"/>
                                      <a:gd name="T19" fmla="*/ 1760 h 2064"/>
                                      <a:gd name="T20" fmla="*/ 3 w 257"/>
                                      <a:gd name="T21" fmla="*/ 1987 h 2064"/>
                                      <a:gd name="T22" fmla="*/ 97 w 257"/>
                                      <a:gd name="T23" fmla="*/ 2040 h 2064"/>
                                      <a:gd name="T24" fmla="*/ 190 w 257"/>
                                      <a:gd name="T25" fmla="*/ 1733 h 2064"/>
                                      <a:gd name="T26" fmla="*/ 203 w 257"/>
                                      <a:gd name="T27" fmla="*/ 1693 h 2064"/>
                                      <a:gd name="T28" fmla="*/ 217 w 257"/>
                                      <a:gd name="T29" fmla="*/ 1653 h 2064"/>
                                      <a:gd name="T30" fmla="*/ 230 w 257"/>
                                      <a:gd name="T31" fmla="*/ 1613 h 2064"/>
                                      <a:gd name="T32" fmla="*/ 203 w 257"/>
                                      <a:gd name="T33" fmla="*/ 1347 h 2064"/>
                                      <a:gd name="T34" fmla="*/ 177 w 257"/>
                                      <a:gd name="T35" fmla="*/ 1267 h 2064"/>
                                      <a:gd name="T36" fmla="*/ 123 w 257"/>
                                      <a:gd name="T37" fmla="*/ 1187 h 2064"/>
                                      <a:gd name="T38" fmla="*/ 150 w 257"/>
                                      <a:gd name="T39" fmla="*/ 893 h 2064"/>
                                      <a:gd name="T40" fmla="*/ 177 w 257"/>
                                      <a:gd name="T41" fmla="*/ 813 h 2064"/>
                                      <a:gd name="T42" fmla="*/ 203 w 257"/>
                                      <a:gd name="T43" fmla="*/ 773 h 2064"/>
                                      <a:gd name="T44" fmla="*/ 243 w 257"/>
                                      <a:gd name="T45" fmla="*/ 653 h 2064"/>
                                      <a:gd name="T46" fmla="*/ 257 w 257"/>
                                      <a:gd name="T47" fmla="*/ 613 h 2064"/>
                                      <a:gd name="T48" fmla="*/ 243 w 257"/>
                                      <a:gd name="T49" fmla="*/ 200 h 2064"/>
                                      <a:gd name="T50" fmla="*/ 217 w 257"/>
                                      <a:gd name="T51" fmla="*/ 160 h 2064"/>
                                      <a:gd name="T52" fmla="*/ 150 w 257"/>
                                      <a:gd name="T53" fmla="*/ 0 h 206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57" h="2064">
                                        <a:moveTo>
                                          <a:pt x="150" y="0"/>
                                        </a:moveTo>
                                        <a:cubicBezTo>
                                          <a:pt x="99" y="76"/>
                                          <a:pt x="95" y="119"/>
                                          <a:pt x="150" y="200"/>
                                        </a:cubicBezTo>
                                        <a:cubicBezTo>
                                          <a:pt x="200" y="354"/>
                                          <a:pt x="190" y="307"/>
                                          <a:pt x="150" y="627"/>
                                        </a:cubicBezTo>
                                        <a:cubicBezTo>
                                          <a:pt x="146" y="662"/>
                                          <a:pt x="102" y="678"/>
                                          <a:pt x="83" y="707"/>
                                        </a:cubicBezTo>
                                        <a:cubicBezTo>
                                          <a:pt x="74" y="734"/>
                                          <a:pt x="66" y="760"/>
                                          <a:pt x="57" y="787"/>
                                        </a:cubicBezTo>
                                        <a:cubicBezTo>
                                          <a:pt x="53" y="800"/>
                                          <a:pt x="48" y="814"/>
                                          <a:pt x="43" y="827"/>
                                        </a:cubicBezTo>
                                        <a:cubicBezTo>
                                          <a:pt x="39" y="840"/>
                                          <a:pt x="30" y="867"/>
                                          <a:pt x="30" y="867"/>
                                        </a:cubicBezTo>
                                        <a:cubicBezTo>
                                          <a:pt x="13" y="1005"/>
                                          <a:pt x="0" y="1061"/>
                                          <a:pt x="30" y="1227"/>
                                        </a:cubicBezTo>
                                        <a:cubicBezTo>
                                          <a:pt x="36" y="1261"/>
                                          <a:pt x="78" y="1278"/>
                                          <a:pt x="97" y="1307"/>
                                        </a:cubicBezTo>
                                        <a:cubicBezTo>
                                          <a:pt x="147" y="1460"/>
                                          <a:pt x="127" y="1618"/>
                                          <a:pt x="57" y="1760"/>
                                        </a:cubicBezTo>
                                        <a:cubicBezTo>
                                          <a:pt x="44" y="1837"/>
                                          <a:pt x="29" y="1913"/>
                                          <a:pt x="3" y="1987"/>
                                        </a:cubicBezTo>
                                        <a:cubicBezTo>
                                          <a:pt x="22" y="2060"/>
                                          <a:pt x="25" y="2064"/>
                                          <a:pt x="97" y="2040"/>
                                        </a:cubicBezTo>
                                        <a:cubicBezTo>
                                          <a:pt x="156" y="1949"/>
                                          <a:pt x="156" y="1835"/>
                                          <a:pt x="190" y="1733"/>
                                        </a:cubicBezTo>
                                        <a:cubicBezTo>
                                          <a:pt x="194" y="1720"/>
                                          <a:pt x="199" y="1706"/>
                                          <a:pt x="203" y="1693"/>
                                        </a:cubicBezTo>
                                        <a:cubicBezTo>
                                          <a:pt x="208" y="1680"/>
                                          <a:pt x="212" y="1666"/>
                                          <a:pt x="217" y="1653"/>
                                        </a:cubicBezTo>
                                        <a:cubicBezTo>
                                          <a:pt x="221" y="1640"/>
                                          <a:pt x="230" y="1613"/>
                                          <a:pt x="230" y="1613"/>
                                        </a:cubicBezTo>
                                        <a:cubicBezTo>
                                          <a:pt x="220" y="1454"/>
                                          <a:pt x="234" y="1450"/>
                                          <a:pt x="203" y="1347"/>
                                        </a:cubicBezTo>
                                        <a:cubicBezTo>
                                          <a:pt x="195" y="1320"/>
                                          <a:pt x="186" y="1294"/>
                                          <a:pt x="177" y="1267"/>
                                        </a:cubicBezTo>
                                        <a:cubicBezTo>
                                          <a:pt x="167" y="1236"/>
                                          <a:pt x="123" y="1187"/>
                                          <a:pt x="123" y="1187"/>
                                        </a:cubicBezTo>
                                        <a:cubicBezTo>
                                          <a:pt x="98" y="1084"/>
                                          <a:pt x="117" y="991"/>
                                          <a:pt x="150" y="893"/>
                                        </a:cubicBezTo>
                                        <a:cubicBezTo>
                                          <a:pt x="152" y="888"/>
                                          <a:pt x="174" y="817"/>
                                          <a:pt x="177" y="813"/>
                                        </a:cubicBezTo>
                                        <a:cubicBezTo>
                                          <a:pt x="186" y="800"/>
                                          <a:pt x="197" y="788"/>
                                          <a:pt x="203" y="773"/>
                                        </a:cubicBezTo>
                                        <a:cubicBezTo>
                                          <a:pt x="210" y="757"/>
                                          <a:pt x="233" y="681"/>
                                          <a:pt x="243" y="653"/>
                                        </a:cubicBezTo>
                                        <a:cubicBezTo>
                                          <a:pt x="248" y="640"/>
                                          <a:pt x="257" y="613"/>
                                          <a:pt x="257" y="613"/>
                                        </a:cubicBezTo>
                                        <a:cubicBezTo>
                                          <a:pt x="252" y="475"/>
                                          <a:pt x="255" y="337"/>
                                          <a:pt x="243" y="200"/>
                                        </a:cubicBezTo>
                                        <a:cubicBezTo>
                                          <a:pt x="242" y="184"/>
                                          <a:pt x="224" y="174"/>
                                          <a:pt x="217" y="160"/>
                                        </a:cubicBezTo>
                                        <a:cubicBezTo>
                                          <a:pt x="189" y="105"/>
                                          <a:pt x="196" y="46"/>
                                          <a:pt x="15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AEAEA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0" y="3294"/>
                                    <a:ext cx="161" cy="1415"/>
                                  </a:xfrm>
                                  <a:custGeom>
                                    <a:avLst/>
                                    <a:gdLst>
                                      <a:gd name="T0" fmla="*/ 38 w 262"/>
                                      <a:gd name="T1" fmla="*/ 53 h 2014"/>
                                      <a:gd name="T2" fmla="*/ 105 w 262"/>
                                      <a:gd name="T3" fmla="*/ 67 h 2014"/>
                                      <a:gd name="T4" fmla="*/ 132 w 262"/>
                                      <a:gd name="T5" fmla="*/ 107 h 2014"/>
                                      <a:gd name="T6" fmla="*/ 118 w 262"/>
                                      <a:gd name="T7" fmla="*/ 373 h 2014"/>
                                      <a:gd name="T8" fmla="*/ 92 w 262"/>
                                      <a:gd name="T9" fmla="*/ 413 h 2014"/>
                                      <a:gd name="T10" fmla="*/ 38 w 262"/>
                                      <a:gd name="T11" fmla="*/ 533 h 2014"/>
                                      <a:gd name="T12" fmla="*/ 105 w 262"/>
                                      <a:gd name="T13" fmla="*/ 893 h 2014"/>
                                      <a:gd name="T14" fmla="*/ 92 w 262"/>
                                      <a:gd name="T15" fmla="*/ 1373 h 2014"/>
                                      <a:gd name="T16" fmla="*/ 65 w 262"/>
                                      <a:gd name="T17" fmla="*/ 1453 h 2014"/>
                                      <a:gd name="T18" fmla="*/ 158 w 262"/>
                                      <a:gd name="T19" fmla="*/ 2013 h 2014"/>
                                      <a:gd name="T20" fmla="*/ 198 w 262"/>
                                      <a:gd name="T21" fmla="*/ 2000 h 2014"/>
                                      <a:gd name="T22" fmla="*/ 158 w 262"/>
                                      <a:gd name="T23" fmla="*/ 1840 h 2014"/>
                                      <a:gd name="T24" fmla="*/ 212 w 262"/>
                                      <a:gd name="T25" fmla="*/ 1333 h 2014"/>
                                      <a:gd name="T26" fmla="*/ 198 w 262"/>
                                      <a:gd name="T27" fmla="*/ 947 h 2014"/>
                                      <a:gd name="T28" fmla="*/ 158 w 262"/>
                                      <a:gd name="T29" fmla="*/ 827 h 2014"/>
                                      <a:gd name="T30" fmla="*/ 132 w 262"/>
                                      <a:gd name="T31" fmla="*/ 747 h 2014"/>
                                      <a:gd name="T32" fmla="*/ 185 w 262"/>
                                      <a:gd name="T33" fmla="*/ 387 h 2014"/>
                                      <a:gd name="T34" fmla="*/ 132 w 262"/>
                                      <a:gd name="T35" fmla="*/ 0 h 2014"/>
                                      <a:gd name="T36" fmla="*/ 78 w 262"/>
                                      <a:gd name="T37" fmla="*/ 13 h 2014"/>
                                      <a:gd name="T38" fmla="*/ 105 w 262"/>
                                      <a:gd name="T39" fmla="*/ 107 h 20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62" h="2014">
                                        <a:moveTo>
                                          <a:pt x="38" y="53"/>
                                        </a:moveTo>
                                        <a:cubicBezTo>
                                          <a:pt x="60" y="58"/>
                                          <a:pt x="85" y="56"/>
                                          <a:pt x="105" y="67"/>
                                        </a:cubicBezTo>
                                        <a:cubicBezTo>
                                          <a:pt x="119" y="75"/>
                                          <a:pt x="131" y="91"/>
                                          <a:pt x="132" y="107"/>
                                        </a:cubicBezTo>
                                        <a:cubicBezTo>
                                          <a:pt x="136" y="196"/>
                                          <a:pt x="130" y="285"/>
                                          <a:pt x="118" y="373"/>
                                        </a:cubicBezTo>
                                        <a:cubicBezTo>
                                          <a:pt x="116" y="389"/>
                                          <a:pt x="99" y="399"/>
                                          <a:pt x="92" y="413"/>
                                        </a:cubicBezTo>
                                        <a:cubicBezTo>
                                          <a:pt x="73" y="452"/>
                                          <a:pt x="52" y="492"/>
                                          <a:pt x="38" y="533"/>
                                        </a:cubicBezTo>
                                        <a:cubicBezTo>
                                          <a:pt x="49" y="685"/>
                                          <a:pt x="62" y="760"/>
                                          <a:pt x="105" y="893"/>
                                        </a:cubicBezTo>
                                        <a:cubicBezTo>
                                          <a:pt x="101" y="1053"/>
                                          <a:pt x="103" y="1213"/>
                                          <a:pt x="92" y="1373"/>
                                        </a:cubicBezTo>
                                        <a:cubicBezTo>
                                          <a:pt x="90" y="1401"/>
                                          <a:pt x="65" y="1453"/>
                                          <a:pt x="65" y="1453"/>
                                        </a:cubicBezTo>
                                        <a:cubicBezTo>
                                          <a:pt x="35" y="1673"/>
                                          <a:pt x="0" y="1855"/>
                                          <a:pt x="158" y="2013"/>
                                        </a:cubicBezTo>
                                        <a:cubicBezTo>
                                          <a:pt x="171" y="2009"/>
                                          <a:pt x="195" y="2014"/>
                                          <a:pt x="198" y="2000"/>
                                        </a:cubicBezTo>
                                        <a:cubicBezTo>
                                          <a:pt x="216" y="1912"/>
                                          <a:pt x="194" y="1894"/>
                                          <a:pt x="158" y="1840"/>
                                        </a:cubicBezTo>
                                        <a:cubicBezTo>
                                          <a:pt x="71" y="1573"/>
                                          <a:pt x="149" y="1514"/>
                                          <a:pt x="212" y="1333"/>
                                        </a:cubicBezTo>
                                        <a:cubicBezTo>
                                          <a:pt x="207" y="1204"/>
                                          <a:pt x="209" y="1075"/>
                                          <a:pt x="198" y="947"/>
                                        </a:cubicBezTo>
                                        <a:cubicBezTo>
                                          <a:pt x="197" y="936"/>
                                          <a:pt x="166" y="852"/>
                                          <a:pt x="158" y="827"/>
                                        </a:cubicBezTo>
                                        <a:cubicBezTo>
                                          <a:pt x="149" y="800"/>
                                          <a:pt x="132" y="747"/>
                                          <a:pt x="132" y="747"/>
                                        </a:cubicBezTo>
                                        <a:cubicBezTo>
                                          <a:pt x="140" y="576"/>
                                          <a:pt x="107" y="502"/>
                                          <a:pt x="185" y="387"/>
                                        </a:cubicBezTo>
                                        <a:cubicBezTo>
                                          <a:pt x="217" y="254"/>
                                          <a:pt x="262" y="88"/>
                                          <a:pt x="132" y="0"/>
                                        </a:cubicBezTo>
                                        <a:cubicBezTo>
                                          <a:pt x="114" y="4"/>
                                          <a:pt x="93" y="2"/>
                                          <a:pt x="78" y="13"/>
                                        </a:cubicBezTo>
                                        <a:cubicBezTo>
                                          <a:pt x="38" y="44"/>
                                          <a:pt x="85" y="85"/>
                                          <a:pt x="105" y="10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EAEAEA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Oval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1" y="3669"/>
                                    <a:ext cx="68" cy="6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Oval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52" y="3654"/>
                                    <a:ext cx="68" cy="6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941" y="3114"/>
                                  <a:ext cx="360" cy="1450"/>
                                  <a:chOff x="2961" y="3294"/>
                                  <a:chExt cx="360" cy="1450"/>
                                </a:xfrm>
                              </wpg:grpSpPr>
                              <wps:wsp>
                                <wps:cNvPr id="8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61" y="3294"/>
                                    <a:ext cx="158" cy="1450"/>
                                  </a:xfrm>
                                  <a:custGeom>
                                    <a:avLst/>
                                    <a:gdLst>
                                      <a:gd name="T0" fmla="*/ 150 w 257"/>
                                      <a:gd name="T1" fmla="*/ 0 h 2064"/>
                                      <a:gd name="T2" fmla="*/ 150 w 257"/>
                                      <a:gd name="T3" fmla="*/ 200 h 2064"/>
                                      <a:gd name="T4" fmla="*/ 150 w 257"/>
                                      <a:gd name="T5" fmla="*/ 627 h 2064"/>
                                      <a:gd name="T6" fmla="*/ 83 w 257"/>
                                      <a:gd name="T7" fmla="*/ 707 h 2064"/>
                                      <a:gd name="T8" fmla="*/ 57 w 257"/>
                                      <a:gd name="T9" fmla="*/ 787 h 2064"/>
                                      <a:gd name="T10" fmla="*/ 43 w 257"/>
                                      <a:gd name="T11" fmla="*/ 827 h 2064"/>
                                      <a:gd name="T12" fmla="*/ 30 w 257"/>
                                      <a:gd name="T13" fmla="*/ 867 h 2064"/>
                                      <a:gd name="T14" fmla="*/ 30 w 257"/>
                                      <a:gd name="T15" fmla="*/ 1227 h 2064"/>
                                      <a:gd name="T16" fmla="*/ 97 w 257"/>
                                      <a:gd name="T17" fmla="*/ 1307 h 2064"/>
                                      <a:gd name="T18" fmla="*/ 57 w 257"/>
                                      <a:gd name="T19" fmla="*/ 1760 h 2064"/>
                                      <a:gd name="T20" fmla="*/ 3 w 257"/>
                                      <a:gd name="T21" fmla="*/ 1987 h 2064"/>
                                      <a:gd name="T22" fmla="*/ 97 w 257"/>
                                      <a:gd name="T23" fmla="*/ 2040 h 2064"/>
                                      <a:gd name="T24" fmla="*/ 190 w 257"/>
                                      <a:gd name="T25" fmla="*/ 1733 h 2064"/>
                                      <a:gd name="T26" fmla="*/ 203 w 257"/>
                                      <a:gd name="T27" fmla="*/ 1693 h 2064"/>
                                      <a:gd name="T28" fmla="*/ 217 w 257"/>
                                      <a:gd name="T29" fmla="*/ 1653 h 2064"/>
                                      <a:gd name="T30" fmla="*/ 230 w 257"/>
                                      <a:gd name="T31" fmla="*/ 1613 h 2064"/>
                                      <a:gd name="T32" fmla="*/ 203 w 257"/>
                                      <a:gd name="T33" fmla="*/ 1347 h 2064"/>
                                      <a:gd name="T34" fmla="*/ 177 w 257"/>
                                      <a:gd name="T35" fmla="*/ 1267 h 2064"/>
                                      <a:gd name="T36" fmla="*/ 123 w 257"/>
                                      <a:gd name="T37" fmla="*/ 1187 h 2064"/>
                                      <a:gd name="T38" fmla="*/ 150 w 257"/>
                                      <a:gd name="T39" fmla="*/ 893 h 2064"/>
                                      <a:gd name="T40" fmla="*/ 177 w 257"/>
                                      <a:gd name="T41" fmla="*/ 813 h 2064"/>
                                      <a:gd name="T42" fmla="*/ 203 w 257"/>
                                      <a:gd name="T43" fmla="*/ 773 h 2064"/>
                                      <a:gd name="T44" fmla="*/ 243 w 257"/>
                                      <a:gd name="T45" fmla="*/ 653 h 2064"/>
                                      <a:gd name="T46" fmla="*/ 257 w 257"/>
                                      <a:gd name="T47" fmla="*/ 613 h 2064"/>
                                      <a:gd name="T48" fmla="*/ 243 w 257"/>
                                      <a:gd name="T49" fmla="*/ 200 h 2064"/>
                                      <a:gd name="T50" fmla="*/ 217 w 257"/>
                                      <a:gd name="T51" fmla="*/ 160 h 2064"/>
                                      <a:gd name="T52" fmla="*/ 150 w 257"/>
                                      <a:gd name="T53" fmla="*/ 0 h 206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57" h="2064">
                                        <a:moveTo>
                                          <a:pt x="150" y="0"/>
                                        </a:moveTo>
                                        <a:cubicBezTo>
                                          <a:pt x="99" y="76"/>
                                          <a:pt x="95" y="119"/>
                                          <a:pt x="150" y="200"/>
                                        </a:cubicBezTo>
                                        <a:cubicBezTo>
                                          <a:pt x="200" y="354"/>
                                          <a:pt x="190" y="307"/>
                                          <a:pt x="150" y="627"/>
                                        </a:cubicBezTo>
                                        <a:cubicBezTo>
                                          <a:pt x="146" y="662"/>
                                          <a:pt x="102" y="678"/>
                                          <a:pt x="83" y="707"/>
                                        </a:cubicBezTo>
                                        <a:cubicBezTo>
                                          <a:pt x="74" y="734"/>
                                          <a:pt x="66" y="760"/>
                                          <a:pt x="57" y="787"/>
                                        </a:cubicBezTo>
                                        <a:cubicBezTo>
                                          <a:pt x="53" y="800"/>
                                          <a:pt x="48" y="814"/>
                                          <a:pt x="43" y="827"/>
                                        </a:cubicBezTo>
                                        <a:cubicBezTo>
                                          <a:pt x="39" y="840"/>
                                          <a:pt x="30" y="867"/>
                                          <a:pt x="30" y="867"/>
                                        </a:cubicBezTo>
                                        <a:cubicBezTo>
                                          <a:pt x="13" y="1005"/>
                                          <a:pt x="0" y="1061"/>
                                          <a:pt x="30" y="1227"/>
                                        </a:cubicBezTo>
                                        <a:cubicBezTo>
                                          <a:pt x="36" y="1261"/>
                                          <a:pt x="78" y="1278"/>
                                          <a:pt x="97" y="1307"/>
                                        </a:cubicBezTo>
                                        <a:cubicBezTo>
                                          <a:pt x="147" y="1460"/>
                                          <a:pt x="127" y="1618"/>
                                          <a:pt x="57" y="1760"/>
                                        </a:cubicBezTo>
                                        <a:cubicBezTo>
                                          <a:pt x="44" y="1837"/>
                                          <a:pt x="29" y="1913"/>
                                          <a:pt x="3" y="1987"/>
                                        </a:cubicBezTo>
                                        <a:cubicBezTo>
                                          <a:pt x="22" y="2060"/>
                                          <a:pt x="25" y="2064"/>
                                          <a:pt x="97" y="2040"/>
                                        </a:cubicBezTo>
                                        <a:cubicBezTo>
                                          <a:pt x="156" y="1949"/>
                                          <a:pt x="156" y="1835"/>
                                          <a:pt x="190" y="1733"/>
                                        </a:cubicBezTo>
                                        <a:cubicBezTo>
                                          <a:pt x="194" y="1720"/>
                                          <a:pt x="199" y="1706"/>
                                          <a:pt x="203" y="1693"/>
                                        </a:cubicBezTo>
                                        <a:cubicBezTo>
                                          <a:pt x="208" y="1680"/>
                                          <a:pt x="212" y="1666"/>
                                          <a:pt x="217" y="1653"/>
                                        </a:cubicBezTo>
                                        <a:cubicBezTo>
                                          <a:pt x="221" y="1640"/>
                                          <a:pt x="230" y="1613"/>
                                          <a:pt x="230" y="1613"/>
                                        </a:cubicBezTo>
                                        <a:cubicBezTo>
                                          <a:pt x="220" y="1454"/>
                                          <a:pt x="234" y="1450"/>
                                          <a:pt x="203" y="1347"/>
                                        </a:cubicBezTo>
                                        <a:cubicBezTo>
                                          <a:pt x="195" y="1320"/>
                                          <a:pt x="186" y="1294"/>
                                          <a:pt x="177" y="1267"/>
                                        </a:cubicBezTo>
                                        <a:cubicBezTo>
                                          <a:pt x="167" y="1236"/>
                                          <a:pt x="123" y="1187"/>
                                          <a:pt x="123" y="1187"/>
                                        </a:cubicBezTo>
                                        <a:cubicBezTo>
                                          <a:pt x="98" y="1084"/>
                                          <a:pt x="117" y="991"/>
                                          <a:pt x="150" y="893"/>
                                        </a:cubicBezTo>
                                        <a:cubicBezTo>
                                          <a:pt x="152" y="888"/>
                                          <a:pt x="174" y="817"/>
                                          <a:pt x="177" y="813"/>
                                        </a:cubicBezTo>
                                        <a:cubicBezTo>
                                          <a:pt x="186" y="800"/>
                                          <a:pt x="197" y="788"/>
                                          <a:pt x="203" y="773"/>
                                        </a:cubicBezTo>
                                        <a:cubicBezTo>
                                          <a:pt x="210" y="757"/>
                                          <a:pt x="233" y="681"/>
                                          <a:pt x="243" y="653"/>
                                        </a:cubicBezTo>
                                        <a:cubicBezTo>
                                          <a:pt x="248" y="640"/>
                                          <a:pt x="257" y="613"/>
                                          <a:pt x="257" y="613"/>
                                        </a:cubicBezTo>
                                        <a:cubicBezTo>
                                          <a:pt x="252" y="475"/>
                                          <a:pt x="255" y="337"/>
                                          <a:pt x="243" y="200"/>
                                        </a:cubicBezTo>
                                        <a:cubicBezTo>
                                          <a:pt x="242" y="184"/>
                                          <a:pt x="224" y="174"/>
                                          <a:pt x="217" y="160"/>
                                        </a:cubicBezTo>
                                        <a:cubicBezTo>
                                          <a:pt x="189" y="105"/>
                                          <a:pt x="196" y="46"/>
                                          <a:pt x="15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AEAEA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0" y="3294"/>
                                    <a:ext cx="161" cy="1415"/>
                                  </a:xfrm>
                                  <a:custGeom>
                                    <a:avLst/>
                                    <a:gdLst>
                                      <a:gd name="T0" fmla="*/ 38 w 262"/>
                                      <a:gd name="T1" fmla="*/ 53 h 2014"/>
                                      <a:gd name="T2" fmla="*/ 105 w 262"/>
                                      <a:gd name="T3" fmla="*/ 67 h 2014"/>
                                      <a:gd name="T4" fmla="*/ 132 w 262"/>
                                      <a:gd name="T5" fmla="*/ 107 h 2014"/>
                                      <a:gd name="T6" fmla="*/ 118 w 262"/>
                                      <a:gd name="T7" fmla="*/ 373 h 2014"/>
                                      <a:gd name="T8" fmla="*/ 92 w 262"/>
                                      <a:gd name="T9" fmla="*/ 413 h 2014"/>
                                      <a:gd name="T10" fmla="*/ 38 w 262"/>
                                      <a:gd name="T11" fmla="*/ 533 h 2014"/>
                                      <a:gd name="T12" fmla="*/ 105 w 262"/>
                                      <a:gd name="T13" fmla="*/ 893 h 2014"/>
                                      <a:gd name="T14" fmla="*/ 92 w 262"/>
                                      <a:gd name="T15" fmla="*/ 1373 h 2014"/>
                                      <a:gd name="T16" fmla="*/ 65 w 262"/>
                                      <a:gd name="T17" fmla="*/ 1453 h 2014"/>
                                      <a:gd name="T18" fmla="*/ 158 w 262"/>
                                      <a:gd name="T19" fmla="*/ 2013 h 2014"/>
                                      <a:gd name="T20" fmla="*/ 198 w 262"/>
                                      <a:gd name="T21" fmla="*/ 2000 h 2014"/>
                                      <a:gd name="T22" fmla="*/ 158 w 262"/>
                                      <a:gd name="T23" fmla="*/ 1840 h 2014"/>
                                      <a:gd name="T24" fmla="*/ 212 w 262"/>
                                      <a:gd name="T25" fmla="*/ 1333 h 2014"/>
                                      <a:gd name="T26" fmla="*/ 198 w 262"/>
                                      <a:gd name="T27" fmla="*/ 947 h 2014"/>
                                      <a:gd name="T28" fmla="*/ 158 w 262"/>
                                      <a:gd name="T29" fmla="*/ 827 h 2014"/>
                                      <a:gd name="T30" fmla="*/ 132 w 262"/>
                                      <a:gd name="T31" fmla="*/ 747 h 2014"/>
                                      <a:gd name="T32" fmla="*/ 185 w 262"/>
                                      <a:gd name="T33" fmla="*/ 387 h 2014"/>
                                      <a:gd name="T34" fmla="*/ 132 w 262"/>
                                      <a:gd name="T35" fmla="*/ 0 h 2014"/>
                                      <a:gd name="T36" fmla="*/ 78 w 262"/>
                                      <a:gd name="T37" fmla="*/ 13 h 2014"/>
                                      <a:gd name="T38" fmla="*/ 105 w 262"/>
                                      <a:gd name="T39" fmla="*/ 107 h 20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62" h="2014">
                                        <a:moveTo>
                                          <a:pt x="38" y="53"/>
                                        </a:moveTo>
                                        <a:cubicBezTo>
                                          <a:pt x="60" y="58"/>
                                          <a:pt x="85" y="56"/>
                                          <a:pt x="105" y="67"/>
                                        </a:cubicBezTo>
                                        <a:cubicBezTo>
                                          <a:pt x="119" y="75"/>
                                          <a:pt x="131" y="91"/>
                                          <a:pt x="132" y="107"/>
                                        </a:cubicBezTo>
                                        <a:cubicBezTo>
                                          <a:pt x="136" y="196"/>
                                          <a:pt x="130" y="285"/>
                                          <a:pt x="118" y="373"/>
                                        </a:cubicBezTo>
                                        <a:cubicBezTo>
                                          <a:pt x="116" y="389"/>
                                          <a:pt x="99" y="399"/>
                                          <a:pt x="92" y="413"/>
                                        </a:cubicBezTo>
                                        <a:cubicBezTo>
                                          <a:pt x="73" y="452"/>
                                          <a:pt x="52" y="492"/>
                                          <a:pt x="38" y="533"/>
                                        </a:cubicBezTo>
                                        <a:cubicBezTo>
                                          <a:pt x="49" y="685"/>
                                          <a:pt x="62" y="760"/>
                                          <a:pt x="105" y="893"/>
                                        </a:cubicBezTo>
                                        <a:cubicBezTo>
                                          <a:pt x="101" y="1053"/>
                                          <a:pt x="103" y="1213"/>
                                          <a:pt x="92" y="1373"/>
                                        </a:cubicBezTo>
                                        <a:cubicBezTo>
                                          <a:pt x="90" y="1401"/>
                                          <a:pt x="65" y="1453"/>
                                          <a:pt x="65" y="1453"/>
                                        </a:cubicBezTo>
                                        <a:cubicBezTo>
                                          <a:pt x="35" y="1673"/>
                                          <a:pt x="0" y="1855"/>
                                          <a:pt x="158" y="2013"/>
                                        </a:cubicBezTo>
                                        <a:cubicBezTo>
                                          <a:pt x="171" y="2009"/>
                                          <a:pt x="195" y="2014"/>
                                          <a:pt x="198" y="2000"/>
                                        </a:cubicBezTo>
                                        <a:cubicBezTo>
                                          <a:pt x="216" y="1912"/>
                                          <a:pt x="194" y="1894"/>
                                          <a:pt x="158" y="1840"/>
                                        </a:cubicBezTo>
                                        <a:cubicBezTo>
                                          <a:pt x="71" y="1573"/>
                                          <a:pt x="149" y="1514"/>
                                          <a:pt x="212" y="1333"/>
                                        </a:cubicBezTo>
                                        <a:cubicBezTo>
                                          <a:pt x="207" y="1204"/>
                                          <a:pt x="209" y="1075"/>
                                          <a:pt x="198" y="947"/>
                                        </a:cubicBezTo>
                                        <a:cubicBezTo>
                                          <a:pt x="197" y="936"/>
                                          <a:pt x="166" y="852"/>
                                          <a:pt x="158" y="827"/>
                                        </a:cubicBezTo>
                                        <a:cubicBezTo>
                                          <a:pt x="149" y="800"/>
                                          <a:pt x="132" y="747"/>
                                          <a:pt x="132" y="747"/>
                                        </a:cubicBezTo>
                                        <a:cubicBezTo>
                                          <a:pt x="140" y="576"/>
                                          <a:pt x="107" y="502"/>
                                          <a:pt x="185" y="387"/>
                                        </a:cubicBezTo>
                                        <a:cubicBezTo>
                                          <a:pt x="217" y="254"/>
                                          <a:pt x="262" y="88"/>
                                          <a:pt x="132" y="0"/>
                                        </a:cubicBezTo>
                                        <a:cubicBezTo>
                                          <a:pt x="114" y="4"/>
                                          <a:pt x="93" y="2"/>
                                          <a:pt x="78" y="13"/>
                                        </a:cubicBezTo>
                                        <a:cubicBezTo>
                                          <a:pt x="38" y="44"/>
                                          <a:pt x="85" y="85"/>
                                          <a:pt x="105" y="10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EAEAEA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Oval 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1" y="3669"/>
                                    <a:ext cx="68" cy="6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Oval 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52" y="3654"/>
                                    <a:ext cx="68" cy="6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61" y="3114"/>
                                  <a:ext cx="360" cy="1450"/>
                                  <a:chOff x="2961" y="3294"/>
                                  <a:chExt cx="360" cy="1450"/>
                                </a:xfrm>
                              </wpg:grpSpPr>
                              <wps:wsp>
                                <wps:cNvPr id="13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61" y="3294"/>
                                    <a:ext cx="158" cy="1450"/>
                                  </a:xfrm>
                                  <a:custGeom>
                                    <a:avLst/>
                                    <a:gdLst>
                                      <a:gd name="T0" fmla="*/ 150 w 257"/>
                                      <a:gd name="T1" fmla="*/ 0 h 2064"/>
                                      <a:gd name="T2" fmla="*/ 150 w 257"/>
                                      <a:gd name="T3" fmla="*/ 200 h 2064"/>
                                      <a:gd name="T4" fmla="*/ 150 w 257"/>
                                      <a:gd name="T5" fmla="*/ 627 h 2064"/>
                                      <a:gd name="T6" fmla="*/ 83 w 257"/>
                                      <a:gd name="T7" fmla="*/ 707 h 2064"/>
                                      <a:gd name="T8" fmla="*/ 57 w 257"/>
                                      <a:gd name="T9" fmla="*/ 787 h 2064"/>
                                      <a:gd name="T10" fmla="*/ 43 w 257"/>
                                      <a:gd name="T11" fmla="*/ 827 h 2064"/>
                                      <a:gd name="T12" fmla="*/ 30 w 257"/>
                                      <a:gd name="T13" fmla="*/ 867 h 2064"/>
                                      <a:gd name="T14" fmla="*/ 30 w 257"/>
                                      <a:gd name="T15" fmla="*/ 1227 h 2064"/>
                                      <a:gd name="T16" fmla="*/ 97 w 257"/>
                                      <a:gd name="T17" fmla="*/ 1307 h 2064"/>
                                      <a:gd name="T18" fmla="*/ 57 w 257"/>
                                      <a:gd name="T19" fmla="*/ 1760 h 2064"/>
                                      <a:gd name="T20" fmla="*/ 3 w 257"/>
                                      <a:gd name="T21" fmla="*/ 1987 h 2064"/>
                                      <a:gd name="T22" fmla="*/ 97 w 257"/>
                                      <a:gd name="T23" fmla="*/ 2040 h 2064"/>
                                      <a:gd name="T24" fmla="*/ 190 w 257"/>
                                      <a:gd name="T25" fmla="*/ 1733 h 2064"/>
                                      <a:gd name="T26" fmla="*/ 203 w 257"/>
                                      <a:gd name="T27" fmla="*/ 1693 h 2064"/>
                                      <a:gd name="T28" fmla="*/ 217 w 257"/>
                                      <a:gd name="T29" fmla="*/ 1653 h 2064"/>
                                      <a:gd name="T30" fmla="*/ 230 w 257"/>
                                      <a:gd name="T31" fmla="*/ 1613 h 2064"/>
                                      <a:gd name="T32" fmla="*/ 203 w 257"/>
                                      <a:gd name="T33" fmla="*/ 1347 h 2064"/>
                                      <a:gd name="T34" fmla="*/ 177 w 257"/>
                                      <a:gd name="T35" fmla="*/ 1267 h 2064"/>
                                      <a:gd name="T36" fmla="*/ 123 w 257"/>
                                      <a:gd name="T37" fmla="*/ 1187 h 2064"/>
                                      <a:gd name="T38" fmla="*/ 150 w 257"/>
                                      <a:gd name="T39" fmla="*/ 893 h 2064"/>
                                      <a:gd name="T40" fmla="*/ 177 w 257"/>
                                      <a:gd name="T41" fmla="*/ 813 h 2064"/>
                                      <a:gd name="T42" fmla="*/ 203 w 257"/>
                                      <a:gd name="T43" fmla="*/ 773 h 2064"/>
                                      <a:gd name="T44" fmla="*/ 243 w 257"/>
                                      <a:gd name="T45" fmla="*/ 653 h 2064"/>
                                      <a:gd name="T46" fmla="*/ 257 w 257"/>
                                      <a:gd name="T47" fmla="*/ 613 h 2064"/>
                                      <a:gd name="T48" fmla="*/ 243 w 257"/>
                                      <a:gd name="T49" fmla="*/ 200 h 2064"/>
                                      <a:gd name="T50" fmla="*/ 217 w 257"/>
                                      <a:gd name="T51" fmla="*/ 160 h 2064"/>
                                      <a:gd name="T52" fmla="*/ 150 w 257"/>
                                      <a:gd name="T53" fmla="*/ 0 h 206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57" h="2064">
                                        <a:moveTo>
                                          <a:pt x="150" y="0"/>
                                        </a:moveTo>
                                        <a:cubicBezTo>
                                          <a:pt x="99" y="76"/>
                                          <a:pt x="95" y="119"/>
                                          <a:pt x="150" y="200"/>
                                        </a:cubicBezTo>
                                        <a:cubicBezTo>
                                          <a:pt x="200" y="354"/>
                                          <a:pt x="190" y="307"/>
                                          <a:pt x="150" y="627"/>
                                        </a:cubicBezTo>
                                        <a:cubicBezTo>
                                          <a:pt x="146" y="662"/>
                                          <a:pt x="102" y="678"/>
                                          <a:pt x="83" y="707"/>
                                        </a:cubicBezTo>
                                        <a:cubicBezTo>
                                          <a:pt x="74" y="734"/>
                                          <a:pt x="66" y="760"/>
                                          <a:pt x="57" y="787"/>
                                        </a:cubicBezTo>
                                        <a:cubicBezTo>
                                          <a:pt x="53" y="800"/>
                                          <a:pt x="48" y="814"/>
                                          <a:pt x="43" y="827"/>
                                        </a:cubicBezTo>
                                        <a:cubicBezTo>
                                          <a:pt x="39" y="840"/>
                                          <a:pt x="30" y="867"/>
                                          <a:pt x="30" y="867"/>
                                        </a:cubicBezTo>
                                        <a:cubicBezTo>
                                          <a:pt x="13" y="1005"/>
                                          <a:pt x="0" y="1061"/>
                                          <a:pt x="30" y="1227"/>
                                        </a:cubicBezTo>
                                        <a:cubicBezTo>
                                          <a:pt x="36" y="1261"/>
                                          <a:pt x="78" y="1278"/>
                                          <a:pt x="97" y="1307"/>
                                        </a:cubicBezTo>
                                        <a:cubicBezTo>
                                          <a:pt x="147" y="1460"/>
                                          <a:pt x="127" y="1618"/>
                                          <a:pt x="57" y="1760"/>
                                        </a:cubicBezTo>
                                        <a:cubicBezTo>
                                          <a:pt x="44" y="1837"/>
                                          <a:pt x="29" y="1913"/>
                                          <a:pt x="3" y="1987"/>
                                        </a:cubicBezTo>
                                        <a:cubicBezTo>
                                          <a:pt x="22" y="2060"/>
                                          <a:pt x="25" y="2064"/>
                                          <a:pt x="97" y="2040"/>
                                        </a:cubicBezTo>
                                        <a:cubicBezTo>
                                          <a:pt x="156" y="1949"/>
                                          <a:pt x="156" y="1835"/>
                                          <a:pt x="190" y="1733"/>
                                        </a:cubicBezTo>
                                        <a:cubicBezTo>
                                          <a:pt x="194" y="1720"/>
                                          <a:pt x="199" y="1706"/>
                                          <a:pt x="203" y="1693"/>
                                        </a:cubicBezTo>
                                        <a:cubicBezTo>
                                          <a:pt x="208" y="1680"/>
                                          <a:pt x="212" y="1666"/>
                                          <a:pt x="217" y="1653"/>
                                        </a:cubicBezTo>
                                        <a:cubicBezTo>
                                          <a:pt x="221" y="1640"/>
                                          <a:pt x="230" y="1613"/>
                                          <a:pt x="230" y="1613"/>
                                        </a:cubicBezTo>
                                        <a:cubicBezTo>
                                          <a:pt x="220" y="1454"/>
                                          <a:pt x="234" y="1450"/>
                                          <a:pt x="203" y="1347"/>
                                        </a:cubicBezTo>
                                        <a:cubicBezTo>
                                          <a:pt x="195" y="1320"/>
                                          <a:pt x="186" y="1294"/>
                                          <a:pt x="177" y="1267"/>
                                        </a:cubicBezTo>
                                        <a:cubicBezTo>
                                          <a:pt x="167" y="1236"/>
                                          <a:pt x="123" y="1187"/>
                                          <a:pt x="123" y="1187"/>
                                        </a:cubicBezTo>
                                        <a:cubicBezTo>
                                          <a:pt x="98" y="1084"/>
                                          <a:pt x="117" y="991"/>
                                          <a:pt x="150" y="893"/>
                                        </a:cubicBezTo>
                                        <a:cubicBezTo>
                                          <a:pt x="152" y="888"/>
                                          <a:pt x="174" y="817"/>
                                          <a:pt x="177" y="813"/>
                                        </a:cubicBezTo>
                                        <a:cubicBezTo>
                                          <a:pt x="186" y="800"/>
                                          <a:pt x="197" y="788"/>
                                          <a:pt x="203" y="773"/>
                                        </a:cubicBezTo>
                                        <a:cubicBezTo>
                                          <a:pt x="210" y="757"/>
                                          <a:pt x="233" y="681"/>
                                          <a:pt x="243" y="653"/>
                                        </a:cubicBezTo>
                                        <a:cubicBezTo>
                                          <a:pt x="248" y="640"/>
                                          <a:pt x="257" y="613"/>
                                          <a:pt x="257" y="613"/>
                                        </a:cubicBezTo>
                                        <a:cubicBezTo>
                                          <a:pt x="252" y="475"/>
                                          <a:pt x="255" y="337"/>
                                          <a:pt x="243" y="200"/>
                                        </a:cubicBezTo>
                                        <a:cubicBezTo>
                                          <a:pt x="242" y="184"/>
                                          <a:pt x="224" y="174"/>
                                          <a:pt x="217" y="160"/>
                                        </a:cubicBezTo>
                                        <a:cubicBezTo>
                                          <a:pt x="189" y="105"/>
                                          <a:pt x="196" y="46"/>
                                          <a:pt x="15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AEAEA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0" y="3294"/>
                                    <a:ext cx="161" cy="1415"/>
                                  </a:xfrm>
                                  <a:custGeom>
                                    <a:avLst/>
                                    <a:gdLst>
                                      <a:gd name="T0" fmla="*/ 38 w 262"/>
                                      <a:gd name="T1" fmla="*/ 53 h 2014"/>
                                      <a:gd name="T2" fmla="*/ 105 w 262"/>
                                      <a:gd name="T3" fmla="*/ 67 h 2014"/>
                                      <a:gd name="T4" fmla="*/ 132 w 262"/>
                                      <a:gd name="T5" fmla="*/ 107 h 2014"/>
                                      <a:gd name="T6" fmla="*/ 118 w 262"/>
                                      <a:gd name="T7" fmla="*/ 373 h 2014"/>
                                      <a:gd name="T8" fmla="*/ 92 w 262"/>
                                      <a:gd name="T9" fmla="*/ 413 h 2014"/>
                                      <a:gd name="T10" fmla="*/ 38 w 262"/>
                                      <a:gd name="T11" fmla="*/ 533 h 2014"/>
                                      <a:gd name="T12" fmla="*/ 105 w 262"/>
                                      <a:gd name="T13" fmla="*/ 893 h 2014"/>
                                      <a:gd name="T14" fmla="*/ 92 w 262"/>
                                      <a:gd name="T15" fmla="*/ 1373 h 2014"/>
                                      <a:gd name="T16" fmla="*/ 65 w 262"/>
                                      <a:gd name="T17" fmla="*/ 1453 h 2014"/>
                                      <a:gd name="T18" fmla="*/ 158 w 262"/>
                                      <a:gd name="T19" fmla="*/ 2013 h 2014"/>
                                      <a:gd name="T20" fmla="*/ 198 w 262"/>
                                      <a:gd name="T21" fmla="*/ 2000 h 2014"/>
                                      <a:gd name="T22" fmla="*/ 158 w 262"/>
                                      <a:gd name="T23" fmla="*/ 1840 h 2014"/>
                                      <a:gd name="T24" fmla="*/ 212 w 262"/>
                                      <a:gd name="T25" fmla="*/ 1333 h 2014"/>
                                      <a:gd name="T26" fmla="*/ 198 w 262"/>
                                      <a:gd name="T27" fmla="*/ 947 h 2014"/>
                                      <a:gd name="T28" fmla="*/ 158 w 262"/>
                                      <a:gd name="T29" fmla="*/ 827 h 2014"/>
                                      <a:gd name="T30" fmla="*/ 132 w 262"/>
                                      <a:gd name="T31" fmla="*/ 747 h 2014"/>
                                      <a:gd name="T32" fmla="*/ 185 w 262"/>
                                      <a:gd name="T33" fmla="*/ 387 h 2014"/>
                                      <a:gd name="T34" fmla="*/ 132 w 262"/>
                                      <a:gd name="T35" fmla="*/ 0 h 2014"/>
                                      <a:gd name="T36" fmla="*/ 78 w 262"/>
                                      <a:gd name="T37" fmla="*/ 13 h 2014"/>
                                      <a:gd name="T38" fmla="*/ 105 w 262"/>
                                      <a:gd name="T39" fmla="*/ 107 h 20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62" h="2014">
                                        <a:moveTo>
                                          <a:pt x="38" y="53"/>
                                        </a:moveTo>
                                        <a:cubicBezTo>
                                          <a:pt x="60" y="58"/>
                                          <a:pt x="85" y="56"/>
                                          <a:pt x="105" y="67"/>
                                        </a:cubicBezTo>
                                        <a:cubicBezTo>
                                          <a:pt x="119" y="75"/>
                                          <a:pt x="131" y="91"/>
                                          <a:pt x="132" y="107"/>
                                        </a:cubicBezTo>
                                        <a:cubicBezTo>
                                          <a:pt x="136" y="196"/>
                                          <a:pt x="130" y="285"/>
                                          <a:pt x="118" y="373"/>
                                        </a:cubicBezTo>
                                        <a:cubicBezTo>
                                          <a:pt x="116" y="389"/>
                                          <a:pt x="99" y="399"/>
                                          <a:pt x="92" y="413"/>
                                        </a:cubicBezTo>
                                        <a:cubicBezTo>
                                          <a:pt x="73" y="452"/>
                                          <a:pt x="52" y="492"/>
                                          <a:pt x="38" y="533"/>
                                        </a:cubicBezTo>
                                        <a:cubicBezTo>
                                          <a:pt x="49" y="685"/>
                                          <a:pt x="62" y="760"/>
                                          <a:pt x="105" y="893"/>
                                        </a:cubicBezTo>
                                        <a:cubicBezTo>
                                          <a:pt x="101" y="1053"/>
                                          <a:pt x="103" y="1213"/>
                                          <a:pt x="92" y="1373"/>
                                        </a:cubicBezTo>
                                        <a:cubicBezTo>
                                          <a:pt x="90" y="1401"/>
                                          <a:pt x="65" y="1453"/>
                                          <a:pt x="65" y="1453"/>
                                        </a:cubicBezTo>
                                        <a:cubicBezTo>
                                          <a:pt x="35" y="1673"/>
                                          <a:pt x="0" y="1855"/>
                                          <a:pt x="158" y="2013"/>
                                        </a:cubicBezTo>
                                        <a:cubicBezTo>
                                          <a:pt x="171" y="2009"/>
                                          <a:pt x="195" y="2014"/>
                                          <a:pt x="198" y="2000"/>
                                        </a:cubicBezTo>
                                        <a:cubicBezTo>
                                          <a:pt x="216" y="1912"/>
                                          <a:pt x="194" y="1894"/>
                                          <a:pt x="158" y="1840"/>
                                        </a:cubicBezTo>
                                        <a:cubicBezTo>
                                          <a:pt x="71" y="1573"/>
                                          <a:pt x="149" y="1514"/>
                                          <a:pt x="212" y="1333"/>
                                        </a:cubicBezTo>
                                        <a:cubicBezTo>
                                          <a:pt x="207" y="1204"/>
                                          <a:pt x="209" y="1075"/>
                                          <a:pt x="198" y="947"/>
                                        </a:cubicBezTo>
                                        <a:cubicBezTo>
                                          <a:pt x="197" y="936"/>
                                          <a:pt x="166" y="852"/>
                                          <a:pt x="158" y="827"/>
                                        </a:cubicBezTo>
                                        <a:cubicBezTo>
                                          <a:pt x="149" y="800"/>
                                          <a:pt x="132" y="747"/>
                                          <a:pt x="132" y="747"/>
                                        </a:cubicBezTo>
                                        <a:cubicBezTo>
                                          <a:pt x="140" y="576"/>
                                          <a:pt x="107" y="502"/>
                                          <a:pt x="185" y="387"/>
                                        </a:cubicBezTo>
                                        <a:cubicBezTo>
                                          <a:pt x="217" y="254"/>
                                          <a:pt x="262" y="88"/>
                                          <a:pt x="132" y="0"/>
                                        </a:cubicBezTo>
                                        <a:cubicBezTo>
                                          <a:pt x="114" y="4"/>
                                          <a:pt x="93" y="2"/>
                                          <a:pt x="78" y="13"/>
                                        </a:cubicBezTo>
                                        <a:cubicBezTo>
                                          <a:pt x="38" y="44"/>
                                          <a:pt x="85" y="85"/>
                                          <a:pt x="105" y="10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EAEAEA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Oval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1" y="3669"/>
                                    <a:ext cx="68" cy="6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Oval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52" y="3654"/>
                                    <a:ext cx="68" cy="6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17" y="329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2259A" w:rsidRDefault="00F2259A" w:rsidP="005D529A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20" y="3313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2259A" w:rsidRDefault="00F2259A" w:rsidP="005D529A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57" y="329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2259A" w:rsidRDefault="00F2259A" w:rsidP="005D529A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0" y="329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2259A" w:rsidRDefault="00F2259A" w:rsidP="005D529A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66" y="3294"/>
                                  <a:ext cx="6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2259A" w:rsidRDefault="00F2259A" w:rsidP="005D529A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10" y="329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2259A" w:rsidRDefault="00F2259A" w:rsidP="005D529A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left:0;text-align:left;margin-left:75.8pt;margin-top:8.8pt;width:207.65pt;height:72.5pt;z-index:251659264" coordorigin="3217,3114" coordsize="4153,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">
                      <v:group id="Group 3" o:spid="_x0000_s1027" style="position:absolute;left:3501;top:3114;width:360;height:1450" coordorigin="2961,3294" coordsize="360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4" o:spid="_x0000_s1028" style="position:absolute;left:2961;top:3294;width:158;height:1450;visibility:visible;mso-wrap-style:square;v-text-anchor:top" coordsize="257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" path="m150,v-51,76,-55,119,,200c200,354,190,307,150,627v-4,35,-48,51,-67,80c74,734,66,760,57,787v-4,13,-9,27,-14,40c39,840,30,867,30,867v-17,138,-30,194,,360c36,1261,78,1278,97,1307v50,153,30,311,-40,453c44,1837,29,1913,3,1987v19,73,22,77,94,53c156,1949,156,1835,190,1733v4,-13,9,-27,13,-40c208,1680,212,1666,217,1653v4,-13,13,-40,13,-40c220,1454,234,1450,203,1347v-8,-27,-17,-53,-26,-80c167,1236,123,1187,123,1187,98,1084,117,991,150,893v2,-5,24,-76,27,-80c186,800,197,788,203,773v7,-16,30,-92,40,-120c248,640,257,613,257,613,252,475,255,337,243,200v-1,-16,-19,-26,-26,-40c189,105,196,46,150,xe" fillcolor="#eaeaea">
                          <v:path arrowok="t" o:connecttype="custom" o:connectlocs="92,0;92,141;92,440;51,497;35,553;26,581;18,609;18,862;60,918;35,1236;2,1396;60,1433;117,1217;125,1189;133,1161;141,1133;125,946;109,890;76,834;92,627;109,571;125,543;149,459;158,431;149,141;133,112;92,0" o:connectangles="0,0,0,0,0,0,0,0,0,0,0,0,0,0,0,0,0,0,0,0,0,0,0,0,0,0,0"/>
                        </v:shape>
                        <v:shape id="Freeform 5" o:spid="_x0000_s1029" style="position:absolute;left:3160;top:3294;width:161;height:1415;visibility:visible;mso-wrap-style:square;v-text-anchor:top" coordsize="262,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" path="m38,53v22,5,47,3,67,14c119,75,131,91,132,107v4,89,-2,178,-14,266c116,389,99,399,92,413,73,452,52,492,38,533v11,152,24,227,67,360c101,1053,103,1213,92,1373v-2,28,-27,80,-27,80c35,1673,,1855,158,2013v13,-4,37,1,40,-13c216,1912,194,1894,158,1840v-87,-267,-9,-326,54,-507c207,1204,209,1075,198,947,197,936,166,852,158,827v-9,-27,-26,-80,-26,-80c140,576,107,502,185,387,217,254,262,88,132,,114,4,93,2,78,13v-40,31,7,72,27,94e" fillcolor="#eaeaea">
                          <v:path arrowok="t" o:connecttype="custom" o:connectlocs="23,37;65,47;81,75;73,262;57,290;23,374;65,627;57,965;40,1021;97,1414;122,1405;97,1293;130,937;122,665;97,581;81,525;114,272;81,0;48,9;65,75" o:connectangles="0,0,0,0,0,0,0,0,0,0,0,0,0,0,0,0,0,0,0,0"/>
                        </v:shape>
                        <v:oval id="Oval 6" o:spid="_x0000_s1030" style="position:absolute;left:3191;top:3669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        <v:oval id="Oval 7" o:spid="_x0000_s1031" style="position:absolute;left:3052;top:3654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w1wgAAANo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"/>
                      </v:group>
                      <v:group id="Group 8" o:spid="_x0000_s1032" style="position:absolute;left:4941;top:3114;width:360;height:1450" coordorigin="2961,3294" coordsize="360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9" o:spid="_x0000_s1033" style="position:absolute;left:2961;top:3294;width:158;height:1450;visibility:visible;mso-wrap-style:square;v-text-anchor:top" coordsize="257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" path="m150,v-51,76,-55,119,,200c200,354,190,307,150,627v-4,35,-48,51,-67,80c74,734,66,760,57,787v-4,13,-9,27,-14,40c39,840,30,867,30,867v-17,138,-30,194,,360c36,1261,78,1278,97,1307v50,153,30,311,-40,453c44,1837,29,1913,3,1987v19,73,22,77,94,53c156,1949,156,1835,190,1733v4,-13,9,-27,13,-40c208,1680,212,1666,217,1653v4,-13,13,-40,13,-40c220,1454,234,1450,203,1347v-8,-27,-17,-53,-26,-80c167,1236,123,1187,123,1187,98,1084,117,991,150,893v2,-5,24,-76,27,-80c186,800,197,788,203,773v7,-16,30,-92,40,-120c248,640,257,613,257,613,252,475,255,337,243,200v-1,-16,-19,-26,-26,-40c189,105,196,46,150,xe" fillcolor="#eaeaea">
                          <v:path arrowok="t" o:connecttype="custom" o:connectlocs="92,0;92,141;92,440;51,497;35,553;26,581;18,609;18,862;60,918;35,1236;2,1396;60,1433;117,1217;125,1189;133,1161;141,1133;125,946;109,890;76,834;92,627;109,571;125,543;149,459;158,431;149,141;133,112;92,0" o:connectangles="0,0,0,0,0,0,0,0,0,0,0,0,0,0,0,0,0,0,0,0,0,0,0,0,0,0,0"/>
                        </v:shape>
                        <v:shape id="Freeform 10" o:spid="_x0000_s1034" style="position:absolute;left:3160;top:3294;width:161;height:1415;visibility:visible;mso-wrap-style:square;v-text-anchor:top" coordsize="262,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" path="m38,53v22,5,47,3,67,14c119,75,131,91,132,107v4,89,-2,178,-14,266c116,389,99,399,92,413,73,452,52,492,38,533v11,152,24,227,67,360c101,1053,103,1213,92,1373v-2,28,-27,80,-27,80c35,1673,,1855,158,2013v13,-4,37,1,40,-13c216,1912,194,1894,158,1840v-87,-267,-9,-326,54,-507c207,1204,209,1075,198,947,197,936,166,852,158,827v-9,-27,-26,-80,-26,-80c140,576,107,502,185,387,217,254,262,88,132,,114,4,93,2,78,13v-40,31,7,72,27,94e" fillcolor="#eaeaea">
                          <v:path arrowok="t" o:connecttype="custom" o:connectlocs="23,37;65,47;81,75;73,262;57,290;23,374;65,627;57,965;40,1021;97,1414;122,1405;97,1293;130,937;122,665;97,581;81,525;114,272;81,0;48,9;65,75" o:connectangles="0,0,0,0,0,0,0,0,0,0,0,0,0,0,0,0,0,0,0,0"/>
                        </v:shape>
                        <v:oval id="Oval 11" o:spid="_x0000_s1035" style="position:absolute;left:3191;top:3669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xU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ZVef9EB7PYXAAD//wMAUEsBAi0AFAAGAAgAAAAhANvh9svuAAAAhQEAABMAAAAAAAAAAAAA&#10;AAAAAAAAAFtDb250ZW50X1R5cGVzXS54bWxQSwECLQAUAAYACAAAACEAWvQsW78AAAAVAQAACwAA&#10;AAAAAAAAAAAAAAAfAQAAX3JlbHMvLnJlbHNQSwECLQAUAAYACAAAACEAVL+sVMMAAADbAAAADwAA&#10;AAAAAAAAAAAAAAAHAgAAZHJzL2Rvd25yZXYueG1sUEsFBgAAAAADAAMAtwAAAPcCAAAAAA==&#10;"/>
                        <v:oval id="Oval 12" o:spid="_x0000_s1036" style="position:absolute;left:3052;top:3654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      </v:group>
                      <v:group id="Group 13" o:spid="_x0000_s1037" style="position:absolute;left:6561;top:3114;width:360;height:1450" coordorigin="2961,3294" coordsize="360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14" o:spid="_x0000_s1038" style="position:absolute;left:2961;top:3294;width:158;height:1450;visibility:visible;mso-wrap-style:square;v-text-anchor:top" coordsize="257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" path="m150,v-51,76,-55,119,,200c200,354,190,307,150,627v-4,35,-48,51,-67,80c74,734,66,760,57,787v-4,13,-9,27,-14,40c39,840,30,867,30,867v-17,138,-30,194,,360c36,1261,78,1278,97,1307v50,153,30,311,-40,453c44,1837,29,1913,3,1987v19,73,22,77,94,53c156,1949,156,1835,190,1733v4,-13,9,-27,13,-40c208,1680,212,1666,217,1653v4,-13,13,-40,13,-40c220,1454,234,1450,203,1347v-8,-27,-17,-53,-26,-80c167,1236,123,1187,123,1187,98,1084,117,991,150,893v2,-5,24,-76,27,-80c186,800,197,788,203,773v7,-16,30,-92,40,-120c248,640,257,613,257,613,252,475,255,337,243,200v-1,-16,-19,-26,-26,-40c189,105,196,46,150,xe" fillcolor="#eaeaea">
                          <v:path arrowok="t" o:connecttype="custom" o:connectlocs="92,0;92,141;92,440;51,497;35,553;26,581;18,609;18,862;60,918;35,1236;2,1396;60,1433;117,1217;125,1189;133,1161;141,1133;125,946;109,890;76,834;92,627;109,571;125,543;149,459;158,431;149,141;133,112;92,0" o:connectangles="0,0,0,0,0,0,0,0,0,0,0,0,0,0,0,0,0,0,0,0,0,0,0,0,0,0,0"/>
                        </v:shape>
                        <v:shape id="Freeform 15" o:spid="_x0000_s1039" style="position:absolute;left:3160;top:3294;width:161;height:1415;visibility:visible;mso-wrap-style:square;v-text-anchor:top" coordsize="262,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" path="m38,53v22,5,47,3,67,14c119,75,131,91,132,107v4,89,-2,178,-14,266c116,389,99,399,92,413,73,452,52,492,38,533v11,152,24,227,67,360c101,1053,103,1213,92,1373v-2,28,-27,80,-27,80c35,1673,,1855,158,2013v13,-4,37,1,40,-13c216,1912,194,1894,158,1840v-87,-267,-9,-326,54,-507c207,1204,209,1075,198,947,197,936,166,852,158,827v-9,-27,-26,-80,-26,-80c140,576,107,502,185,387,217,254,262,88,132,,114,4,93,2,78,13v-40,31,7,72,27,94e" fillcolor="#eaeaea">
                          <v:path arrowok="t" o:connecttype="custom" o:connectlocs="23,37;65,47;81,75;73,262;57,290;23,374;65,627;57,965;40,1021;97,1414;122,1405;97,1293;130,937;122,665;97,581;81,525;114,272;81,0;48,9;65,75" o:connectangles="0,0,0,0,0,0,0,0,0,0,0,0,0,0,0,0,0,0,0,0"/>
                        </v:shape>
                        <v:oval id="Oval 16" o:spid="_x0000_s1040" style="position:absolute;left:3191;top:3669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        <v:oval id="Oval 17" o:spid="_x0000_s1041" style="position:absolute;left:3052;top:3654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8" o:spid="_x0000_s1042" type="#_x0000_t202" style="position:absolute;left:3217;top:32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  <v:textbox>
                          <w:txbxContent>
                            <w:p w:rsidR="00F2259A" w:rsidRDefault="00F2259A" w:rsidP="005D529A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19" o:spid="_x0000_s1043" type="#_x0000_t202" style="position:absolute;left:4620;top:331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  <v:textbox>
                          <w:txbxContent>
                            <w:p w:rsidR="00F2259A" w:rsidRDefault="00F2259A" w:rsidP="005D529A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20" o:spid="_x0000_s1044" type="#_x0000_t202" style="position:absolute;left:3757;top:32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<v:textbox>
                          <w:txbxContent>
                            <w:p w:rsidR="00F2259A" w:rsidRDefault="00F2259A" w:rsidP="005D529A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21" o:spid="_x0000_s1045" type="#_x0000_t202" style="position:absolute;left:6830;top:32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<v:textbox>
                          <w:txbxContent>
                            <w:p w:rsidR="00F2259A" w:rsidRDefault="00F2259A" w:rsidP="005D529A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22" o:spid="_x0000_s1046" type="#_x0000_t202" style="position:absolute;left:6266;top:3294;width: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  <v:textbox>
                          <w:txbxContent>
                            <w:p w:rsidR="00F2259A" w:rsidRDefault="00F2259A" w:rsidP="005D529A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23" o:spid="_x0000_s1047" type="#_x0000_t202" style="position:absolute;left:5210;top:32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  <v:textbox>
                          <w:txbxContent>
                            <w:p w:rsidR="00F2259A" w:rsidRDefault="00F2259A" w:rsidP="005D529A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5D529A" w:rsidTr="00F2259A">
        <w:trPr>
          <w:trHeight w:val="353"/>
        </w:trPr>
        <w:tc>
          <w:tcPr>
            <w:tcW w:w="7920" w:type="dxa"/>
          </w:tcPr>
          <w:p w:rsidR="005D529A" w:rsidRDefault="005D529A" w:rsidP="00F2259A">
            <w:pPr>
              <w:spacing w:line="360" w:lineRule="auto"/>
              <w:jc w:val="center"/>
              <w:rPr>
                <w:noProof/>
                <w:sz w:val="26"/>
              </w:rPr>
            </w:pPr>
            <w:r>
              <w:rPr>
                <w:noProof/>
                <w:sz w:val="26"/>
              </w:rPr>
              <w:t>Локализация пары аллелей в гомологичных хромосомах</w:t>
            </w:r>
          </w:p>
        </w:tc>
      </w:tr>
    </w:tbl>
    <w:p w:rsidR="005D529A" w:rsidRDefault="005D529A" w:rsidP="007C59DD">
      <w:pPr>
        <w:pStyle w:val="2"/>
        <w:spacing w:line="240" w:lineRule="auto"/>
        <w:rPr>
          <w:sz w:val="26"/>
        </w:rPr>
      </w:pPr>
    </w:p>
    <w:p w:rsidR="005D529A" w:rsidRDefault="005D529A" w:rsidP="007C59DD">
      <w:pPr>
        <w:pStyle w:val="2"/>
        <w:spacing w:line="276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Таким образом, в дальнейшем будем говорить о генотипах особей как о рецессивных или доминантных </w:t>
      </w:r>
      <w:proofErr w:type="spellStart"/>
      <w:r>
        <w:rPr>
          <w:sz w:val="26"/>
        </w:rPr>
        <w:t>гомозиготах</w:t>
      </w:r>
      <w:proofErr w:type="spellEnd"/>
      <w:r>
        <w:rPr>
          <w:sz w:val="26"/>
        </w:rPr>
        <w:t xml:space="preserve"> и гетерозиготах, когда в генотипе представлены и доминантная и рецессивная аллель.</w:t>
      </w:r>
    </w:p>
    <w:p w:rsidR="005406EB" w:rsidRDefault="005406EB" w:rsidP="005406EB">
      <w:pPr>
        <w:pStyle w:val="a3"/>
        <w:rPr>
          <w:rFonts w:asciiTheme="majorHAnsi" w:hAnsiTheme="majorHAnsi"/>
          <w:b/>
          <w:bCs/>
          <w:sz w:val="28"/>
          <w:szCs w:val="28"/>
        </w:rPr>
      </w:pPr>
    </w:p>
    <w:p w:rsidR="005406EB" w:rsidRDefault="005406EB" w:rsidP="005406EB">
      <w:pPr>
        <w:pStyle w:val="a3"/>
        <w:rPr>
          <w:rFonts w:asciiTheme="majorHAnsi" w:hAnsiTheme="majorHAnsi"/>
          <w:b/>
          <w:bCs/>
          <w:sz w:val="28"/>
          <w:szCs w:val="28"/>
        </w:rPr>
      </w:pPr>
    </w:p>
    <w:p w:rsidR="005406EB" w:rsidRDefault="005406EB" w:rsidP="005406EB">
      <w:pPr>
        <w:pStyle w:val="a3"/>
        <w:rPr>
          <w:rFonts w:asciiTheme="majorHAnsi" w:hAnsiTheme="majorHAnsi"/>
          <w:b/>
          <w:bCs/>
          <w:sz w:val="28"/>
          <w:szCs w:val="28"/>
        </w:rPr>
      </w:pPr>
    </w:p>
    <w:p w:rsidR="005406EB" w:rsidRPr="005406EB" w:rsidRDefault="005406EB" w:rsidP="005406EB">
      <w:pPr>
        <w:pStyle w:val="a3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Неаллельное независимое</w:t>
      </w:r>
      <w:r w:rsidR="00FA11E7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взаимодействие генов</w:t>
      </w:r>
    </w:p>
    <w:p w:rsidR="005406EB" w:rsidRDefault="005406EB" w:rsidP="005406EB">
      <w:pPr>
        <w:pStyle w:val="a3"/>
        <w:rPr>
          <w:rFonts w:asciiTheme="majorHAnsi" w:hAnsiTheme="majorHAnsi"/>
          <w:b/>
          <w:bCs/>
          <w:sz w:val="28"/>
          <w:szCs w:val="28"/>
        </w:rPr>
      </w:pPr>
    </w:p>
    <w:p w:rsidR="005406EB" w:rsidRPr="00BC08C0" w:rsidRDefault="005406EB" w:rsidP="005406EB">
      <w:pPr>
        <w:pStyle w:val="a3"/>
        <w:rPr>
          <w:rFonts w:asciiTheme="majorHAnsi" w:hAnsiTheme="majorHAnsi"/>
          <w:b/>
          <w:bCs/>
          <w:sz w:val="28"/>
          <w:szCs w:val="28"/>
        </w:rPr>
      </w:pPr>
      <w:r w:rsidRPr="00BC08C0">
        <w:rPr>
          <w:rFonts w:asciiTheme="majorHAnsi" w:hAnsiTheme="majorHAnsi"/>
          <w:b/>
          <w:bCs/>
          <w:sz w:val="28"/>
          <w:szCs w:val="28"/>
        </w:rPr>
        <w:t>ОБРАЗЦЫ РЕШЕНИЯ ЗАДАЧ:</w:t>
      </w:r>
    </w:p>
    <w:p w:rsidR="007C59DD" w:rsidRDefault="007C59DD" w:rsidP="007C59DD">
      <w:pPr>
        <w:pStyle w:val="2"/>
        <w:spacing w:line="276" w:lineRule="auto"/>
        <w:ind w:left="0" w:firstLine="567"/>
        <w:jc w:val="both"/>
        <w:rPr>
          <w:sz w:val="26"/>
        </w:rPr>
      </w:pPr>
    </w:p>
    <w:p w:rsidR="005D529A" w:rsidRDefault="005D529A" w:rsidP="00C82CBF">
      <w:pPr>
        <w:pStyle w:val="a8"/>
        <w:numPr>
          <w:ilvl w:val="0"/>
          <w:numId w:val="9"/>
        </w:numPr>
        <w:shd w:val="clear" w:color="auto" w:fill="F38D94"/>
        <w:spacing w:after="0" w:line="240" w:lineRule="auto"/>
        <w:jc w:val="both"/>
        <w:rPr>
          <w:sz w:val="26"/>
        </w:rPr>
      </w:pPr>
      <w:r w:rsidRPr="005406EB">
        <w:rPr>
          <w:sz w:val="26"/>
        </w:rPr>
        <w:t>У человека карий цвет глаз доминирует над голубым, а способность лучше владеть правой рукой доминирует над леворукостью, причем гены обоих признаков находятся в негомологичных хромосомах. Кареглазый правша женится на голубоглазой левше. Какое потомство следует ожидать в этой семье, если мать мужчины была голубоглазой левшой?</w:t>
      </w:r>
    </w:p>
    <w:p w:rsidR="00C82CBF" w:rsidRDefault="00C82CBF" w:rsidP="00C82CBF">
      <w:pPr>
        <w:pStyle w:val="a8"/>
        <w:shd w:val="clear" w:color="auto" w:fill="F38D94"/>
        <w:spacing w:after="0" w:line="240" w:lineRule="auto"/>
        <w:ind w:left="765"/>
        <w:jc w:val="both"/>
        <w:rPr>
          <w:sz w:val="26"/>
        </w:rPr>
      </w:pPr>
    </w:p>
    <w:p w:rsidR="005406EB" w:rsidRDefault="007957A1" w:rsidP="007957A1">
      <w:pPr>
        <w:pStyle w:val="a8"/>
        <w:numPr>
          <w:ilvl w:val="0"/>
          <w:numId w:val="11"/>
        </w:numPr>
        <w:spacing w:after="0" w:line="240" w:lineRule="auto"/>
        <w:jc w:val="both"/>
        <w:rPr>
          <w:sz w:val="26"/>
        </w:rPr>
      </w:pPr>
      <w:r w:rsidRPr="007957A1">
        <w:rPr>
          <w:sz w:val="26"/>
        </w:rPr>
        <w:t xml:space="preserve">Оформляем условие задачи, </w:t>
      </w:r>
      <w:r>
        <w:rPr>
          <w:sz w:val="26"/>
        </w:rPr>
        <w:t>определяем символы и их значение:</w:t>
      </w:r>
    </w:p>
    <w:p w:rsidR="007957A1" w:rsidRPr="007957A1" w:rsidRDefault="007957A1" w:rsidP="007957A1">
      <w:pPr>
        <w:pStyle w:val="a8"/>
        <w:spacing w:after="0" w:line="240" w:lineRule="auto"/>
        <w:jc w:val="both"/>
        <w:rPr>
          <w:sz w:val="24"/>
          <w:szCs w:val="20"/>
        </w:rPr>
      </w:pPr>
    </w:p>
    <w:p w:rsidR="007957A1" w:rsidRDefault="007957A1" w:rsidP="007957A1">
      <w:pPr>
        <w:pStyle w:val="a8"/>
        <w:spacing w:after="0" w:line="240" w:lineRule="auto"/>
        <w:jc w:val="both"/>
        <w:rPr>
          <w:sz w:val="26"/>
        </w:rPr>
      </w:pPr>
      <w:r>
        <w:rPr>
          <w:sz w:val="26"/>
        </w:rPr>
        <w:t>А – карий цвет глаз;</w:t>
      </w:r>
      <w:r>
        <w:rPr>
          <w:sz w:val="26"/>
        </w:rPr>
        <w:tab/>
        <w:t>а – голубой цвет глаз;</w:t>
      </w:r>
    </w:p>
    <w:p w:rsidR="007957A1" w:rsidRDefault="007957A1" w:rsidP="007957A1">
      <w:pPr>
        <w:pStyle w:val="a8"/>
        <w:spacing w:after="0" w:line="240" w:lineRule="auto"/>
        <w:jc w:val="both"/>
        <w:rPr>
          <w:sz w:val="26"/>
        </w:rPr>
      </w:pPr>
      <w:r>
        <w:rPr>
          <w:sz w:val="26"/>
        </w:rPr>
        <w:t xml:space="preserve">В – праворукость;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  <w:lang w:val="en-US"/>
        </w:rPr>
        <w:t>b</w:t>
      </w:r>
      <w:r>
        <w:rPr>
          <w:sz w:val="26"/>
        </w:rPr>
        <w:t xml:space="preserve"> – леворукость</w:t>
      </w:r>
    </w:p>
    <w:p w:rsidR="007957A1" w:rsidRDefault="007957A1" w:rsidP="007957A1">
      <w:pPr>
        <w:pStyle w:val="a8"/>
        <w:numPr>
          <w:ilvl w:val="0"/>
          <w:numId w:val="11"/>
        </w:numPr>
        <w:spacing w:after="0" w:line="240" w:lineRule="auto"/>
        <w:jc w:val="both"/>
        <w:rPr>
          <w:sz w:val="26"/>
        </w:rPr>
      </w:pPr>
      <w:r>
        <w:rPr>
          <w:sz w:val="26"/>
        </w:rPr>
        <w:t>Определяем генотипы родителей:</w:t>
      </w:r>
    </w:p>
    <w:p w:rsidR="00C82CBF" w:rsidRDefault="00C82CBF" w:rsidP="00C82CBF">
      <w:pPr>
        <w:spacing w:after="0" w:line="240" w:lineRule="auto"/>
        <w:jc w:val="both"/>
        <w:rPr>
          <w:sz w:val="26"/>
        </w:rPr>
      </w:pPr>
    </w:p>
    <w:p w:rsidR="007957A1" w:rsidRPr="00C82CBF" w:rsidRDefault="007957A1" w:rsidP="00C82CBF">
      <w:pPr>
        <w:spacing w:after="0" w:line="240" w:lineRule="auto"/>
        <w:jc w:val="both"/>
        <w:rPr>
          <w:sz w:val="26"/>
        </w:rPr>
      </w:pPr>
      <w:r w:rsidRPr="00C82CBF">
        <w:rPr>
          <w:sz w:val="26"/>
        </w:rPr>
        <w:t xml:space="preserve">Кареглазый правша теоретически может иметь 2 варианта </w:t>
      </w:r>
      <w:r w:rsidRPr="00C82CBF">
        <w:rPr>
          <w:b/>
          <w:bCs/>
          <w:sz w:val="26"/>
        </w:rPr>
        <w:t>генотипа</w:t>
      </w:r>
      <w:r w:rsidRPr="00C82CBF">
        <w:rPr>
          <w:sz w:val="26"/>
        </w:rPr>
        <w:t>:</w:t>
      </w:r>
    </w:p>
    <w:p w:rsidR="007957A1" w:rsidRPr="007957A1" w:rsidRDefault="007957A1" w:rsidP="007957A1">
      <w:pPr>
        <w:pStyle w:val="a8"/>
        <w:spacing w:after="0" w:line="240" w:lineRule="auto"/>
        <w:jc w:val="center"/>
        <w:rPr>
          <w:sz w:val="26"/>
        </w:rPr>
      </w:pPr>
      <w:proofErr w:type="gramStart"/>
      <w:r>
        <w:rPr>
          <w:sz w:val="40"/>
          <w:szCs w:val="36"/>
          <w:lang w:val="en-US"/>
        </w:rPr>
        <w:t>AABB</w:t>
      </w:r>
      <w:r w:rsidRPr="007957A1">
        <w:rPr>
          <w:sz w:val="40"/>
          <w:szCs w:val="36"/>
        </w:rPr>
        <w:t xml:space="preserve"> </w:t>
      </w:r>
      <w:r>
        <w:rPr>
          <w:sz w:val="26"/>
        </w:rPr>
        <w:t xml:space="preserve"> или</w:t>
      </w:r>
      <w:proofErr w:type="gramEnd"/>
      <w:r>
        <w:rPr>
          <w:sz w:val="26"/>
        </w:rPr>
        <w:t xml:space="preserve"> </w:t>
      </w:r>
      <w:r w:rsidR="00C82CBF" w:rsidRPr="00050A0C">
        <w:rPr>
          <w:sz w:val="26"/>
        </w:rPr>
        <w:t xml:space="preserve">  </w:t>
      </w:r>
      <w:proofErr w:type="spellStart"/>
      <w:r w:rsidRPr="007957A1">
        <w:rPr>
          <w:sz w:val="40"/>
          <w:szCs w:val="36"/>
          <w:lang w:val="en-US"/>
        </w:rPr>
        <w:t>AaBb</w:t>
      </w:r>
      <w:proofErr w:type="spellEnd"/>
    </w:p>
    <w:p w:rsidR="007957A1" w:rsidRPr="007957A1" w:rsidRDefault="007957A1" w:rsidP="007957A1">
      <w:pPr>
        <w:spacing w:after="0" w:line="240" w:lineRule="auto"/>
        <w:rPr>
          <w:i/>
          <w:iCs/>
          <w:sz w:val="26"/>
        </w:rPr>
      </w:pPr>
      <w:r w:rsidRPr="007957A1">
        <w:rPr>
          <w:i/>
          <w:iCs/>
          <w:sz w:val="26"/>
        </w:rPr>
        <w:t>(т.к. оба эти генотипа имеют одинаковое фенотипическое проявление – карие глаза и праворукость)</w:t>
      </w:r>
    </w:p>
    <w:p w:rsidR="00C82CBF" w:rsidRDefault="00C82CBF" w:rsidP="007957A1">
      <w:pPr>
        <w:spacing w:after="0" w:line="240" w:lineRule="auto"/>
        <w:jc w:val="both"/>
        <w:rPr>
          <w:sz w:val="26"/>
        </w:rPr>
      </w:pPr>
    </w:p>
    <w:p w:rsidR="007957A1" w:rsidRDefault="007957A1" w:rsidP="00C82CBF">
      <w:pPr>
        <w:spacing w:after="0" w:line="276" w:lineRule="auto"/>
        <w:jc w:val="both"/>
        <w:rPr>
          <w:sz w:val="40"/>
          <w:szCs w:val="36"/>
        </w:rPr>
      </w:pPr>
      <w:r>
        <w:rPr>
          <w:sz w:val="26"/>
        </w:rPr>
        <w:t xml:space="preserve">Поскольку нам известен фенотип матери мужчины из условия задачи – голубоглазая левша, а следовательно ее генотип </w:t>
      </w:r>
      <w:proofErr w:type="spellStart"/>
      <w:r w:rsidRPr="007957A1">
        <w:rPr>
          <w:sz w:val="36"/>
          <w:szCs w:val="32"/>
          <w:lang w:val="en-US"/>
        </w:rPr>
        <w:t>aabb</w:t>
      </w:r>
      <w:proofErr w:type="spellEnd"/>
      <w:r w:rsidRPr="007957A1">
        <w:rPr>
          <w:sz w:val="36"/>
          <w:szCs w:val="32"/>
        </w:rPr>
        <w:t xml:space="preserve"> </w:t>
      </w:r>
      <w:r w:rsidRPr="007957A1">
        <w:rPr>
          <w:i/>
          <w:iCs/>
          <w:sz w:val="26"/>
        </w:rPr>
        <w:t xml:space="preserve">(любые другие варианты не дали бы </w:t>
      </w:r>
      <w:r w:rsidRPr="00C82CBF">
        <w:rPr>
          <w:sz w:val="26"/>
        </w:rPr>
        <w:t>такой фенотип</w:t>
      </w:r>
      <w:r w:rsidRPr="007957A1">
        <w:rPr>
          <w:sz w:val="26"/>
        </w:rPr>
        <w:t xml:space="preserve">), и мать </w:t>
      </w:r>
      <w:r w:rsidRPr="00C82CBF">
        <w:rPr>
          <w:sz w:val="26"/>
        </w:rPr>
        <w:t>обязательно</w:t>
      </w:r>
      <w:r w:rsidRPr="007957A1">
        <w:rPr>
          <w:sz w:val="26"/>
        </w:rPr>
        <w:t xml:space="preserve"> передала свои гены сыну</w:t>
      </w:r>
      <w:r>
        <w:rPr>
          <w:sz w:val="26"/>
        </w:rPr>
        <w:t xml:space="preserve"> (а иных генов по этим признаком</w:t>
      </w:r>
      <w:r w:rsidR="00C82CBF">
        <w:rPr>
          <w:sz w:val="26"/>
        </w:rPr>
        <w:t xml:space="preserve">, чем </w:t>
      </w:r>
      <w:r w:rsidR="00C82CBF" w:rsidRPr="00C82CBF">
        <w:rPr>
          <w:sz w:val="26"/>
        </w:rPr>
        <w:t>a и b</w:t>
      </w:r>
      <w:r w:rsidR="00C82CBF">
        <w:rPr>
          <w:sz w:val="26"/>
        </w:rPr>
        <w:t xml:space="preserve"> у нее нет</w:t>
      </w:r>
      <w:r>
        <w:rPr>
          <w:sz w:val="26"/>
        </w:rPr>
        <w:t>)</w:t>
      </w:r>
      <w:r w:rsidRPr="00C82CBF">
        <w:rPr>
          <w:sz w:val="26"/>
        </w:rPr>
        <w:t xml:space="preserve">, </w:t>
      </w:r>
      <w:r w:rsidR="00C82CBF" w:rsidRPr="00C82CBF">
        <w:rPr>
          <w:sz w:val="26"/>
        </w:rPr>
        <w:t xml:space="preserve">устанавливаем генотип мужчины, как гетерозиготу по обоим признакам </w:t>
      </w:r>
      <w:r w:rsidR="00C82CBF">
        <w:rPr>
          <w:sz w:val="26"/>
        </w:rPr>
        <w:t>–</w:t>
      </w:r>
      <w:r w:rsidR="00C82CBF" w:rsidRPr="00C82CBF">
        <w:rPr>
          <w:sz w:val="26"/>
        </w:rPr>
        <w:t xml:space="preserve"> </w:t>
      </w:r>
      <w:proofErr w:type="spellStart"/>
      <w:r w:rsidR="00C82CBF" w:rsidRPr="007957A1">
        <w:rPr>
          <w:sz w:val="40"/>
          <w:szCs w:val="36"/>
          <w:lang w:val="en-US"/>
        </w:rPr>
        <w:t>AaBb</w:t>
      </w:r>
      <w:proofErr w:type="spellEnd"/>
      <w:r w:rsidR="00C82CBF">
        <w:rPr>
          <w:sz w:val="40"/>
          <w:szCs w:val="36"/>
        </w:rPr>
        <w:t>.</w:t>
      </w:r>
    </w:p>
    <w:p w:rsidR="00C82CBF" w:rsidRPr="00C82CBF" w:rsidRDefault="00C82CBF" w:rsidP="00C82CBF">
      <w:pPr>
        <w:spacing w:after="0" w:line="276" w:lineRule="auto"/>
        <w:jc w:val="both"/>
        <w:rPr>
          <w:sz w:val="40"/>
          <w:szCs w:val="36"/>
        </w:rPr>
      </w:pPr>
      <w:r w:rsidRPr="00C82CBF">
        <w:rPr>
          <w:sz w:val="26"/>
        </w:rPr>
        <w:t xml:space="preserve">Генотип женщины определяем априори по фенотипу, как рецессивный по обоим признакам </w:t>
      </w:r>
      <w:r>
        <w:rPr>
          <w:sz w:val="40"/>
          <w:szCs w:val="36"/>
        </w:rPr>
        <w:t xml:space="preserve">- </w:t>
      </w:r>
      <w:proofErr w:type="spellStart"/>
      <w:r w:rsidRPr="007957A1">
        <w:rPr>
          <w:sz w:val="36"/>
          <w:szCs w:val="32"/>
          <w:lang w:val="en-US"/>
        </w:rPr>
        <w:t>aabb</w:t>
      </w:r>
      <w:proofErr w:type="spellEnd"/>
    </w:p>
    <w:p w:rsidR="00C82CBF" w:rsidRDefault="00C82CBF" w:rsidP="00C82CBF">
      <w:pPr>
        <w:pStyle w:val="a8"/>
        <w:numPr>
          <w:ilvl w:val="0"/>
          <w:numId w:val="11"/>
        </w:numPr>
        <w:spacing w:after="0" w:line="276" w:lineRule="auto"/>
        <w:jc w:val="both"/>
        <w:rPr>
          <w:sz w:val="26"/>
        </w:rPr>
      </w:pPr>
      <w:r>
        <w:rPr>
          <w:sz w:val="26"/>
        </w:rPr>
        <w:t>Определяем уравнение родительского скрещивания:</w:t>
      </w:r>
    </w:p>
    <w:p w:rsidR="00C82CBF" w:rsidRDefault="00C82CBF" w:rsidP="00C82CBF">
      <w:pPr>
        <w:pStyle w:val="a8"/>
        <w:spacing w:after="0" w:line="276" w:lineRule="auto"/>
        <w:jc w:val="both"/>
        <w:rPr>
          <w:sz w:val="26"/>
        </w:rPr>
      </w:pPr>
    </w:p>
    <w:p w:rsidR="00C82CBF" w:rsidRPr="00C82CBF" w:rsidRDefault="00C82CBF" w:rsidP="00C82CBF">
      <w:pPr>
        <w:pStyle w:val="a8"/>
        <w:spacing w:after="0" w:line="276" w:lineRule="auto"/>
        <w:jc w:val="both"/>
        <w:rPr>
          <w:sz w:val="26"/>
          <w:lang w:val="en-US"/>
        </w:rPr>
      </w:pPr>
      <w:r w:rsidRPr="00C82CBF">
        <w:rPr>
          <w:rFonts w:ascii="Arial" w:hAnsi="Arial" w:cs="Arial"/>
          <w:b/>
          <w:bCs/>
          <w:sz w:val="32"/>
          <w:szCs w:val="32"/>
          <w:lang w:val="en-US"/>
        </w:rPr>
        <w:t>P</w:t>
      </w:r>
      <w:r>
        <w:rPr>
          <w:sz w:val="26"/>
          <w:lang w:val="en-US"/>
        </w:rPr>
        <w:tab/>
      </w:r>
      <w:r w:rsidRPr="00C82CBF">
        <w:rPr>
          <w:rFonts w:ascii="Arial" w:hAnsi="Arial" w:cs="Arial"/>
          <w:b/>
          <w:bCs/>
          <w:color w:val="202122"/>
          <w:sz w:val="36"/>
          <w:szCs w:val="36"/>
          <w:shd w:val="clear" w:color="auto" w:fill="F8F9FA"/>
        </w:rPr>
        <w:t> </w:t>
      </w:r>
      <w:r w:rsidRPr="00C82CBF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</w:rPr>
        <w:t xml:space="preserve">♂ </w:t>
      </w:r>
      <w:proofErr w:type="spellStart"/>
      <w:r w:rsidRPr="007957A1">
        <w:rPr>
          <w:sz w:val="40"/>
          <w:szCs w:val="36"/>
          <w:lang w:val="en-US"/>
        </w:rPr>
        <w:t>AaBb</w:t>
      </w:r>
      <w:proofErr w:type="spellEnd"/>
      <w:r>
        <w:rPr>
          <w:sz w:val="40"/>
          <w:szCs w:val="36"/>
          <w:lang w:val="en-US"/>
        </w:rPr>
        <w:tab/>
      </w:r>
      <w:r>
        <w:rPr>
          <w:sz w:val="40"/>
          <w:szCs w:val="36"/>
          <w:lang w:val="en-US"/>
        </w:rPr>
        <w:tab/>
      </w:r>
      <w:r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</w:rPr>
        <w:sym w:font="Symbol" w:char="F0B4"/>
      </w:r>
      <w:r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</w:rPr>
        <w:tab/>
      </w:r>
      <w:bookmarkStart w:id="0" w:name="_Hlk42167902"/>
      <w:r w:rsidRPr="00C82CBF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</w:rPr>
        <w:t>♀</w:t>
      </w:r>
      <w:bookmarkEnd w:id="0"/>
      <w:r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</w:rPr>
        <w:t xml:space="preserve"> </w:t>
      </w:r>
      <w:proofErr w:type="spellStart"/>
      <w:r w:rsidRPr="007957A1">
        <w:rPr>
          <w:sz w:val="36"/>
          <w:szCs w:val="32"/>
          <w:lang w:val="en-US"/>
        </w:rPr>
        <w:t>aabb</w:t>
      </w:r>
      <w:proofErr w:type="spellEnd"/>
    </w:p>
    <w:p w:rsidR="007957A1" w:rsidRDefault="00C82CBF" w:rsidP="00C82CBF">
      <w:pPr>
        <w:pStyle w:val="a8"/>
        <w:numPr>
          <w:ilvl w:val="0"/>
          <w:numId w:val="11"/>
        </w:numPr>
        <w:spacing w:after="0" w:line="276" w:lineRule="auto"/>
        <w:jc w:val="both"/>
        <w:rPr>
          <w:sz w:val="26"/>
        </w:rPr>
      </w:pPr>
      <w:r>
        <w:rPr>
          <w:sz w:val="26"/>
        </w:rPr>
        <w:t>Выписываем возможные варианты гамет (половых кле</w:t>
      </w:r>
      <w:r w:rsidR="00185F6A">
        <w:rPr>
          <w:sz w:val="26"/>
        </w:rPr>
        <w:t>т</w:t>
      </w:r>
      <w:r w:rsidR="00684278">
        <w:rPr>
          <w:sz w:val="26"/>
        </w:rPr>
        <w:t>ок)</w:t>
      </w:r>
      <w:r>
        <w:rPr>
          <w:sz w:val="26"/>
        </w:rPr>
        <w:t>, которые могут</w:t>
      </w:r>
      <w:r w:rsidR="00684278" w:rsidRPr="00684278">
        <w:rPr>
          <w:sz w:val="26"/>
        </w:rPr>
        <w:t xml:space="preserve"> </w:t>
      </w:r>
      <w:r w:rsidR="00684278" w:rsidRPr="00684278">
        <w:rPr>
          <w:i/>
          <w:iCs/>
          <w:sz w:val="26"/>
        </w:rPr>
        <w:t>случайным образом</w:t>
      </w:r>
      <w:r>
        <w:rPr>
          <w:sz w:val="26"/>
        </w:rPr>
        <w:t xml:space="preserve"> </w:t>
      </w:r>
      <w:r w:rsidR="00684278">
        <w:rPr>
          <w:sz w:val="26"/>
        </w:rPr>
        <w:t>попасть в них</w:t>
      </w:r>
      <w:r>
        <w:rPr>
          <w:sz w:val="26"/>
        </w:rPr>
        <w:t>)</w:t>
      </w:r>
    </w:p>
    <w:p w:rsidR="00684278" w:rsidRDefault="00684278" w:rsidP="00684278">
      <w:pPr>
        <w:pStyle w:val="a8"/>
        <w:spacing w:after="0" w:line="276" w:lineRule="auto"/>
        <w:ind w:left="2136" w:firstLine="696"/>
        <w:jc w:val="both"/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  <w:lang w:val="en-US"/>
        </w:rPr>
      </w:pPr>
      <w:r w:rsidRPr="00684278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  <w:lang w:val="en-US"/>
        </w:rPr>
        <w:t>♂</w:t>
      </w:r>
      <w:r w:rsidRPr="00684278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  <w:lang w:val="en-US"/>
        </w:rPr>
        <w:tab/>
      </w:r>
      <w:r w:rsidRPr="00684278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  <w:lang w:val="en-US"/>
        </w:rPr>
        <w:tab/>
      </w:r>
      <w:r w:rsidRPr="00684278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  <w:lang w:val="en-US"/>
        </w:rPr>
        <w:tab/>
      </w:r>
      <w:r w:rsidRPr="00684278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  <w:lang w:val="en-US"/>
        </w:rPr>
        <w:tab/>
      </w:r>
      <w:r w:rsidRPr="00684278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  <w:lang w:val="en-US"/>
        </w:rPr>
        <w:tab/>
        <w:t>♀</w:t>
      </w:r>
    </w:p>
    <w:p w:rsidR="00684278" w:rsidRPr="00684278" w:rsidRDefault="00684278" w:rsidP="00684278">
      <w:pPr>
        <w:pStyle w:val="a8"/>
        <w:spacing w:after="0" w:line="276" w:lineRule="auto"/>
        <w:ind w:left="2136" w:firstLine="696"/>
        <w:jc w:val="both"/>
        <w:rPr>
          <w:sz w:val="26"/>
          <w:lang w:val="en-US"/>
        </w:rPr>
      </w:pPr>
    </w:p>
    <w:p w:rsidR="007957A1" w:rsidRDefault="00684278" w:rsidP="00185F6A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  <w:r w:rsidRPr="00684278">
        <w:rPr>
          <w:rFonts w:ascii="Arial" w:hAnsi="Arial" w:cs="Arial"/>
          <w:b/>
          <w:bCs/>
          <w:sz w:val="32"/>
          <w:szCs w:val="32"/>
          <w:lang w:val="en-US"/>
        </w:rPr>
        <w:t>G</w:t>
      </w:r>
      <w:r>
        <w:rPr>
          <w:rFonts w:ascii="Arial" w:hAnsi="Arial" w:cs="Arial"/>
          <w:b/>
          <w:bCs/>
          <w:sz w:val="32"/>
          <w:szCs w:val="32"/>
          <w:lang w:val="en-US"/>
        </w:rPr>
        <w:tab/>
      </w:r>
      <w:r>
        <w:rPr>
          <w:rFonts w:ascii="Arial" w:hAnsi="Arial" w:cs="Arial"/>
          <w:b/>
          <w:bCs/>
          <w:sz w:val="32"/>
          <w:szCs w:val="32"/>
          <w:lang w:val="en-US"/>
        </w:rPr>
        <w:tab/>
        <w:t>AB</w:t>
      </w:r>
      <w:r>
        <w:rPr>
          <w:rFonts w:ascii="Arial" w:hAnsi="Arial" w:cs="Arial"/>
          <w:b/>
          <w:bCs/>
          <w:sz w:val="32"/>
          <w:szCs w:val="32"/>
          <w:lang w:val="en-US"/>
        </w:rPr>
        <w:tab/>
      </w:r>
      <w:proofErr w:type="spellStart"/>
      <w:r>
        <w:rPr>
          <w:rFonts w:ascii="Arial" w:hAnsi="Arial" w:cs="Arial"/>
          <w:b/>
          <w:bCs/>
          <w:sz w:val="32"/>
          <w:szCs w:val="32"/>
          <w:lang w:val="en-US"/>
        </w:rPr>
        <w:t>Ab</w:t>
      </w:r>
      <w:proofErr w:type="spellEnd"/>
      <w:r>
        <w:rPr>
          <w:rFonts w:ascii="Arial" w:hAnsi="Arial" w:cs="Arial"/>
          <w:b/>
          <w:bCs/>
          <w:sz w:val="32"/>
          <w:szCs w:val="32"/>
          <w:lang w:val="en-US"/>
        </w:rPr>
        <w:tab/>
      </w:r>
      <w:proofErr w:type="spellStart"/>
      <w:r>
        <w:rPr>
          <w:rFonts w:ascii="Arial" w:hAnsi="Arial" w:cs="Arial"/>
          <w:b/>
          <w:bCs/>
          <w:sz w:val="32"/>
          <w:szCs w:val="32"/>
          <w:lang w:val="en-US"/>
        </w:rPr>
        <w:t>aB</w:t>
      </w:r>
      <w:proofErr w:type="spellEnd"/>
      <w:r>
        <w:rPr>
          <w:rFonts w:ascii="Arial" w:hAnsi="Arial" w:cs="Arial"/>
          <w:b/>
          <w:bCs/>
          <w:sz w:val="32"/>
          <w:szCs w:val="32"/>
          <w:lang w:val="en-US"/>
        </w:rPr>
        <w:tab/>
        <w:t>ab</w:t>
      </w:r>
      <w:r>
        <w:rPr>
          <w:rFonts w:ascii="Arial" w:hAnsi="Arial" w:cs="Arial"/>
          <w:b/>
          <w:bCs/>
          <w:sz w:val="32"/>
          <w:szCs w:val="32"/>
          <w:lang w:val="en-US"/>
        </w:rPr>
        <w:tab/>
      </w:r>
      <w:r>
        <w:rPr>
          <w:rFonts w:ascii="Arial" w:hAnsi="Arial" w:cs="Arial"/>
          <w:b/>
          <w:bCs/>
          <w:sz w:val="32"/>
          <w:szCs w:val="32"/>
          <w:lang w:val="en-US"/>
        </w:rPr>
        <w:tab/>
      </w:r>
      <w:r>
        <w:rPr>
          <w:rFonts w:ascii="Arial" w:hAnsi="Arial" w:cs="Arial"/>
          <w:b/>
          <w:bCs/>
          <w:sz w:val="32"/>
          <w:szCs w:val="32"/>
          <w:lang w:val="en-US"/>
        </w:rPr>
        <w:tab/>
      </w:r>
      <w:proofErr w:type="spellStart"/>
      <w:r>
        <w:rPr>
          <w:rFonts w:ascii="Arial" w:hAnsi="Arial" w:cs="Arial"/>
          <w:b/>
          <w:bCs/>
          <w:sz w:val="32"/>
          <w:szCs w:val="32"/>
          <w:lang w:val="en-US"/>
        </w:rPr>
        <w:t>ab</w:t>
      </w:r>
      <w:proofErr w:type="spellEnd"/>
    </w:p>
    <w:p w:rsidR="00185F6A" w:rsidRPr="00684278" w:rsidRDefault="00185F6A" w:rsidP="00185F6A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</w:p>
    <w:p w:rsidR="007957A1" w:rsidRDefault="00185F6A" w:rsidP="00185F6A">
      <w:pPr>
        <w:pStyle w:val="a8"/>
        <w:numPr>
          <w:ilvl w:val="0"/>
          <w:numId w:val="11"/>
        </w:numPr>
        <w:spacing w:after="0" w:line="240" w:lineRule="auto"/>
        <w:jc w:val="both"/>
        <w:rPr>
          <w:sz w:val="26"/>
        </w:rPr>
      </w:pPr>
      <w:r>
        <w:rPr>
          <w:sz w:val="26"/>
        </w:rPr>
        <w:t xml:space="preserve">Для удобства подсчета возможных генотипов и фенотипов составляем решетку </w:t>
      </w:r>
      <w:proofErr w:type="spellStart"/>
      <w:r>
        <w:rPr>
          <w:sz w:val="26"/>
        </w:rPr>
        <w:t>Пеннета</w:t>
      </w:r>
      <w:proofErr w:type="spellEnd"/>
      <w:r>
        <w:rPr>
          <w:sz w:val="26"/>
        </w:rPr>
        <w:t>, где по горизонтали выпишем возможные половые клетки отца, во вертикали – мамы:</w:t>
      </w:r>
    </w:p>
    <w:p w:rsidR="00185F6A" w:rsidRDefault="00185F6A" w:rsidP="00185F6A">
      <w:pPr>
        <w:pStyle w:val="a8"/>
        <w:spacing w:after="0" w:line="240" w:lineRule="auto"/>
        <w:jc w:val="both"/>
        <w:rPr>
          <w:sz w:val="26"/>
        </w:rPr>
      </w:pPr>
    </w:p>
    <w:tbl>
      <w:tblPr>
        <w:tblStyle w:val="a7"/>
        <w:tblW w:w="0" w:type="auto"/>
        <w:tblInd w:w="882" w:type="dxa"/>
        <w:tblLook w:val="04A0" w:firstRow="1" w:lastRow="0" w:firstColumn="1" w:lastColumn="0" w:noHBand="0" w:noVBand="1"/>
      </w:tblPr>
      <w:tblGrid>
        <w:gridCol w:w="1155"/>
        <w:gridCol w:w="1155"/>
        <w:gridCol w:w="1155"/>
        <w:gridCol w:w="1155"/>
        <w:gridCol w:w="1156"/>
      </w:tblGrid>
      <w:tr w:rsidR="00185F6A" w:rsidRPr="009818C0" w:rsidTr="009C14AD">
        <w:trPr>
          <w:trHeight w:val="1012"/>
        </w:trPr>
        <w:tc>
          <w:tcPr>
            <w:tcW w:w="1155" w:type="dxa"/>
            <w:shd w:val="clear" w:color="auto" w:fill="EDEDED" w:themeFill="accent3" w:themeFillTint="33"/>
            <w:vAlign w:val="center"/>
          </w:tcPr>
          <w:p w:rsidR="00185F6A" w:rsidRPr="009818C0" w:rsidRDefault="00185F6A" w:rsidP="00185F6A">
            <w:pPr>
              <w:spacing w:line="480" w:lineRule="auto"/>
              <w:jc w:val="center"/>
              <w:rPr>
                <w:sz w:val="44"/>
                <w:szCs w:val="44"/>
              </w:rPr>
            </w:pPr>
            <w:r w:rsidRPr="009818C0">
              <w:rPr>
                <w:rFonts w:ascii="Arial" w:hAnsi="Arial" w:cs="Arial"/>
                <w:b/>
                <w:bCs/>
                <w:color w:val="202122"/>
                <w:sz w:val="44"/>
                <w:szCs w:val="44"/>
                <w:shd w:val="clear" w:color="auto" w:fill="F8F9FA"/>
                <w:lang w:val="en-US"/>
              </w:rPr>
              <w:t>♂</w:t>
            </w:r>
            <w:r w:rsidRPr="009818C0">
              <w:rPr>
                <w:rFonts w:ascii="Arial" w:hAnsi="Arial" w:cs="Arial"/>
                <w:b/>
                <w:bCs/>
                <w:color w:val="202122"/>
                <w:sz w:val="44"/>
                <w:szCs w:val="44"/>
                <w:shd w:val="clear" w:color="auto" w:fill="F8F9FA"/>
              </w:rPr>
              <w:t>/</w:t>
            </w:r>
            <w:r w:rsidRPr="009818C0">
              <w:rPr>
                <w:rFonts w:ascii="Arial" w:hAnsi="Arial" w:cs="Arial"/>
                <w:b/>
                <w:bCs/>
                <w:color w:val="202122"/>
                <w:sz w:val="44"/>
                <w:szCs w:val="44"/>
                <w:shd w:val="clear" w:color="auto" w:fill="F8F9FA"/>
                <w:lang w:val="en-US"/>
              </w:rPr>
              <w:t>♀</w:t>
            </w:r>
          </w:p>
        </w:tc>
        <w:tc>
          <w:tcPr>
            <w:tcW w:w="1155" w:type="dxa"/>
            <w:shd w:val="clear" w:color="auto" w:fill="EDEDED" w:themeFill="accent3" w:themeFillTint="33"/>
            <w:vAlign w:val="center"/>
          </w:tcPr>
          <w:p w:rsidR="00185F6A" w:rsidRPr="009818C0" w:rsidRDefault="00185F6A" w:rsidP="00185F6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9818C0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AB</w:t>
            </w:r>
          </w:p>
        </w:tc>
        <w:tc>
          <w:tcPr>
            <w:tcW w:w="1155" w:type="dxa"/>
            <w:shd w:val="clear" w:color="auto" w:fill="EDEDED" w:themeFill="accent3" w:themeFillTint="33"/>
            <w:vAlign w:val="center"/>
          </w:tcPr>
          <w:p w:rsidR="00185F6A" w:rsidRPr="009818C0" w:rsidRDefault="00185F6A" w:rsidP="00185F6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9818C0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Ab</w:t>
            </w:r>
          </w:p>
        </w:tc>
        <w:tc>
          <w:tcPr>
            <w:tcW w:w="1155" w:type="dxa"/>
            <w:shd w:val="clear" w:color="auto" w:fill="EDEDED" w:themeFill="accent3" w:themeFillTint="33"/>
            <w:vAlign w:val="center"/>
          </w:tcPr>
          <w:p w:rsidR="00185F6A" w:rsidRPr="009818C0" w:rsidRDefault="00185F6A" w:rsidP="00185F6A">
            <w:pPr>
              <w:spacing w:line="480" w:lineRule="auto"/>
              <w:jc w:val="center"/>
              <w:rPr>
                <w:sz w:val="32"/>
                <w:szCs w:val="32"/>
              </w:rPr>
            </w:pPr>
            <w:proofErr w:type="spellStart"/>
            <w:r w:rsidRPr="009818C0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aB</w:t>
            </w:r>
            <w:proofErr w:type="spellEnd"/>
          </w:p>
        </w:tc>
        <w:tc>
          <w:tcPr>
            <w:tcW w:w="1156" w:type="dxa"/>
            <w:shd w:val="clear" w:color="auto" w:fill="EDEDED" w:themeFill="accent3" w:themeFillTint="33"/>
            <w:vAlign w:val="center"/>
          </w:tcPr>
          <w:p w:rsidR="00185F6A" w:rsidRPr="009818C0" w:rsidRDefault="00185F6A" w:rsidP="00185F6A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9818C0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ab</w:t>
            </w:r>
          </w:p>
        </w:tc>
      </w:tr>
      <w:tr w:rsidR="00185F6A" w:rsidTr="009C14AD">
        <w:trPr>
          <w:trHeight w:val="1012"/>
        </w:trPr>
        <w:tc>
          <w:tcPr>
            <w:tcW w:w="1155" w:type="dxa"/>
            <w:shd w:val="clear" w:color="auto" w:fill="EDEDED" w:themeFill="accent3" w:themeFillTint="33"/>
            <w:vAlign w:val="center"/>
          </w:tcPr>
          <w:p w:rsidR="00185F6A" w:rsidRDefault="00185F6A" w:rsidP="00185F6A">
            <w:pPr>
              <w:spacing w:line="480" w:lineRule="auto"/>
              <w:jc w:val="center"/>
              <w:rPr>
                <w:sz w:val="26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ab</w:t>
            </w:r>
          </w:p>
        </w:tc>
        <w:tc>
          <w:tcPr>
            <w:tcW w:w="1155" w:type="dxa"/>
            <w:vAlign w:val="center"/>
          </w:tcPr>
          <w:p w:rsidR="00185F6A" w:rsidRPr="009818C0" w:rsidRDefault="009818C0" w:rsidP="00185F6A">
            <w:pPr>
              <w:spacing w:line="480" w:lineRule="auto"/>
              <w:jc w:val="center"/>
              <w:rPr>
                <w:rFonts w:ascii="Bookman Old Style" w:hAnsi="Bookman Old Style"/>
                <w:sz w:val="32"/>
                <w:szCs w:val="28"/>
                <w:lang w:val="en-US"/>
              </w:rPr>
            </w:pPr>
            <w:proofErr w:type="spellStart"/>
            <w:r w:rsidRPr="009818C0">
              <w:rPr>
                <w:rFonts w:ascii="Bookman Old Style" w:hAnsi="Bookman Old Style"/>
                <w:sz w:val="32"/>
                <w:szCs w:val="28"/>
                <w:lang w:val="en-US"/>
              </w:rPr>
              <w:t>AaBb</w:t>
            </w:r>
            <w:proofErr w:type="spellEnd"/>
          </w:p>
        </w:tc>
        <w:tc>
          <w:tcPr>
            <w:tcW w:w="1155" w:type="dxa"/>
            <w:vAlign w:val="center"/>
          </w:tcPr>
          <w:p w:rsidR="00185F6A" w:rsidRPr="009818C0" w:rsidRDefault="009818C0" w:rsidP="00185F6A">
            <w:pPr>
              <w:spacing w:line="480" w:lineRule="auto"/>
              <w:jc w:val="center"/>
              <w:rPr>
                <w:rFonts w:ascii="Bookman Old Style" w:hAnsi="Bookman Old Style"/>
                <w:sz w:val="32"/>
                <w:szCs w:val="28"/>
                <w:lang w:val="en-US"/>
              </w:rPr>
            </w:pPr>
            <w:proofErr w:type="spellStart"/>
            <w:r w:rsidRPr="009818C0">
              <w:rPr>
                <w:rFonts w:ascii="Bookman Old Style" w:hAnsi="Bookman Old Style"/>
                <w:sz w:val="32"/>
                <w:szCs w:val="28"/>
                <w:lang w:val="en-US"/>
              </w:rPr>
              <w:t>Aabb</w:t>
            </w:r>
            <w:proofErr w:type="spellEnd"/>
          </w:p>
        </w:tc>
        <w:tc>
          <w:tcPr>
            <w:tcW w:w="1155" w:type="dxa"/>
            <w:vAlign w:val="center"/>
          </w:tcPr>
          <w:p w:rsidR="00185F6A" w:rsidRPr="009818C0" w:rsidRDefault="009818C0" w:rsidP="00185F6A">
            <w:pPr>
              <w:spacing w:line="480" w:lineRule="auto"/>
              <w:jc w:val="center"/>
              <w:rPr>
                <w:rFonts w:ascii="Bookman Old Style" w:hAnsi="Bookman Old Style"/>
                <w:sz w:val="32"/>
                <w:szCs w:val="28"/>
                <w:lang w:val="en-US"/>
              </w:rPr>
            </w:pPr>
            <w:proofErr w:type="spellStart"/>
            <w:r w:rsidRPr="009818C0">
              <w:rPr>
                <w:rFonts w:ascii="Bookman Old Style" w:hAnsi="Bookman Old Style"/>
                <w:sz w:val="32"/>
                <w:szCs w:val="28"/>
                <w:lang w:val="en-US"/>
              </w:rPr>
              <w:t>aaBb</w:t>
            </w:r>
            <w:proofErr w:type="spellEnd"/>
          </w:p>
        </w:tc>
        <w:tc>
          <w:tcPr>
            <w:tcW w:w="1156" w:type="dxa"/>
            <w:vAlign w:val="center"/>
          </w:tcPr>
          <w:p w:rsidR="00185F6A" w:rsidRPr="009818C0" w:rsidRDefault="009818C0" w:rsidP="00185F6A">
            <w:pPr>
              <w:spacing w:line="480" w:lineRule="auto"/>
              <w:jc w:val="center"/>
              <w:rPr>
                <w:rFonts w:ascii="Bookman Old Style" w:hAnsi="Bookman Old Style"/>
                <w:sz w:val="32"/>
                <w:szCs w:val="28"/>
                <w:lang w:val="en-US"/>
              </w:rPr>
            </w:pPr>
            <w:proofErr w:type="spellStart"/>
            <w:r w:rsidRPr="009818C0">
              <w:rPr>
                <w:rFonts w:ascii="Bookman Old Style" w:hAnsi="Bookman Old Style"/>
                <w:sz w:val="32"/>
                <w:szCs w:val="28"/>
                <w:lang w:val="en-US"/>
              </w:rPr>
              <w:t>aabb</w:t>
            </w:r>
            <w:proofErr w:type="spellEnd"/>
          </w:p>
        </w:tc>
      </w:tr>
    </w:tbl>
    <w:p w:rsidR="00185F6A" w:rsidRDefault="009818C0" w:rsidP="009818C0">
      <w:pPr>
        <w:pStyle w:val="a8"/>
        <w:numPr>
          <w:ilvl w:val="0"/>
          <w:numId w:val="11"/>
        </w:numPr>
        <w:spacing w:after="0" w:line="276" w:lineRule="auto"/>
        <w:jc w:val="both"/>
        <w:rPr>
          <w:sz w:val="26"/>
        </w:rPr>
      </w:pPr>
      <w:r>
        <w:rPr>
          <w:sz w:val="26"/>
        </w:rPr>
        <w:t>Заполняя таблицу (</w:t>
      </w:r>
      <w:r w:rsidRPr="009818C0">
        <w:rPr>
          <w:i/>
          <w:iCs/>
          <w:sz w:val="26"/>
        </w:rPr>
        <w:t>соединяя отцовские и материнские гаметы, придерживаемся правила – гены одного признака пишем рядом, при этом на первом месте всегда доминантный ген)</w:t>
      </w:r>
      <w:r>
        <w:rPr>
          <w:i/>
          <w:iCs/>
          <w:sz w:val="26"/>
        </w:rPr>
        <w:t xml:space="preserve"> </w:t>
      </w:r>
      <w:r w:rsidRPr="009818C0">
        <w:rPr>
          <w:sz w:val="26"/>
        </w:rPr>
        <w:t xml:space="preserve">получаем возможные генотипы детей в этом браке </w:t>
      </w:r>
    </w:p>
    <w:tbl>
      <w:tblPr>
        <w:tblStyle w:val="a7"/>
        <w:tblW w:w="0" w:type="auto"/>
        <w:tblInd w:w="3117" w:type="dxa"/>
        <w:tblLook w:val="04A0" w:firstRow="1" w:lastRow="0" w:firstColumn="1" w:lastColumn="0" w:noHBand="0" w:noVBand="1"/>
      </w:tblPr>
      <w:tblGrid>
        <w:gridCol w:w="1155"/>
        <w:gridCol w:w="1155"/>
        <w:gridCol w:w="1155"/>
        <w:gridCol w:w="1156"/>
      </w:tblGrid>
      <w:tr w:rsidR="009818C0" w:rsidRPr="009818C0" w:rsidTr="009818C0">
        <w:trPr>
          <w:trHeight w:val="1012"/>
        </w:trPr>
        <w:tc>
          <w:tcPr>
            <w:tcW w:w="1155" w:type="dxa"/>
            <w:vAlign w:val="center"/>
          </w:tcPr>
          <w:p w:rsidR="009818C0" w:rsidRPr="009818C0" w:rsidRDefault="009818C0" w:rsidP="00F2259A">
            <w:pPr>
              <w:spacing w:line="480" w:lineRule="auto"/>
              <w:jc w:val="center"/>
              <w:rPr>
                <w:rFonts w:ascii="Bookman Old Style" w:hAnsi="Bookman Old Style"/>
                <w:sz w:val="32"/>
                <w:szCs w:val="28"/>
                <w:lang w:val="en-US"/>
              </w:rPr>
            </w:pPr>
            <w:proofErr w:type="spellStart"/>
            <w:r w:rsidRPr="009818C0">
              <w:rPr>
                <w:rFonts w:ascii="Bookman Old Style" w:hAnsi="Bookman Old Style"/>
                <w:sz w:val="32"/>
                <w:szCs w:val="28"/>
                <w:lang w:val="en-US"/>
              </w:rPr>
              <w:t>AaBb</w:t>
            </w:r>
            <w:proofErr w:type="spellEnd"/>
          </w:p>
        </w:tc>
        <w:tc>
          <w:tcPr>
            <w:tcW w:w="1155" w:type="dxa"/>
            <w:vAlign w:val="center"/>
          </w:tcPr>
          <w:p w:rsidR="009818C0" w:rsidRPr="009818C0" w:rsidRDefault="009818C0" w:rsidP="00F2259A">
            <w:pPr>
              <w:spacing w:line="480" w:lineRule="auto"/>
              <w:jc w:val="center"/>
              <w:rPr>
                <w:rFonts w:ascii="Bookman Old Style" w:hAnsi="Bookman Old Style"/>
                <w:sz w:val="32"/>
                <w:szCs w:val="28"/>
                <w:lang w:val="en-US"/>
              </w:rPr>
            </w:pPr>
            <w:proofErr w:type="spellStart"/>
            <w:r w:rsidRPr="009818C0">
              <w:rPr>
                <w:rFonts w:ascii="Bookman Old Style" w:hAnsi="Bookman Old Style"/>
                <w:sz w:val="32"/>
                <w:szCs w:val="28"/>
                <w:lang w:val="en-US"/>
              </w:rPr>
              <w:t>Aabb</w:t>
            </w:r>
            <w:proofErr w:type="spellEnd"/>
          </w:p>
        </w:tc>
        <w:tc>
          <w:tcPr>
            <w:tcW w:w="1155" w:type="dxa"/>
            <w:vAlign w:val="center"/>
          </w:tcPr>
          <w:p w:rsidR="009818C0" w:rsidRPr="009818C0" w:rsidRDefault="009818C0" w:rsidP="00F2259A">
            <w:pPr>
              <w:spacing w:line="480" w:lineRule="auto"/>
              <w:jc w:val="center"/>
              <w:rPr>
                <w:rFonts w:ascii="Bookman Old Style" w:hAnsi="Bookman Old Style"/>
                <w:sz w:val="32"/>
                <w:szCs w:val="28"/>
                <w:lang w:val="en-US"/>
              </w:rPr>
            </w:pPr>
            <w:proofErr w:type="spellStart"/>
            <w:r w:rsidRPr="009818C0">
              <w:rPr>
                <w:rFonts w:ascii="Bookman Old Style" w:hAnsi="Bookman Old Style"/>
                <w:sz w:val="32"/>
                <w:szCs w:val="28"/>
                <w:lang w:val="en-US"/>
              </w:rPr>
              <w:t>aaBb</w:t>
            </w:r>
            <w:proofErr w:type="spellEnd"/>
          </w:p>
        </w:tc>
        <w:tc>
          <w:tcPr>
            <w:tcW w:w="1156" w:type="dxa"/>
            <w:vAlign w:val="center"/>
          </w:tcPr>
          <w:p w:rsidR="009818C0" w:rsidRPr="009818C0" w:rsidRDefault="009818C0" w:rsidP="00F2259A">
            <w:pPr>
              <w:spacing w:line="480" w:lineRule="auto"/>
              <w:jc w:val="center"/>
              <w:rPr>
                <w:rFonts w:ascii="Bookman Old Style" w:hAnsi="Bookman Old Style"/>
                <w:sz w:val="32"/>
                <w:szCs w:val="28"/>
                <w:lang w:val="en-US"/>
              </w:rPr>
            </w:pPr>
            <w:proofErr w:type="spellStart"/>
            <w:r w:rsidRPr="009818C0">
              <w:rPr>
                <w:rFonts w:ascii="Bookman Old Style" w:hAnsi="Bookman Old Style"/>
                <w:sz w:val="32"/>
                <w:szCs w:val="28"/>
                <w:lang w:val="en-US"/>
              </w:rPr>
              <w:t>aabb</w:t>
            </w:r>
            <w:proofErr w:type="spellEnd"/>
          </w:p>
        </w:tc>
      </w:tr>
    </w:tbl>
    <w:p w:rsidR="009818C0" w:rsidRPr="009818C0" w:rsidRDefault="009818C0" w:rsidP="009818C0">
      <w:pPr>
        <w:pStyle w:val="a8"/>
        <w:numPr>
          <w:ilvl w:val="0"/>
          <w:numId w:val="11"/>
        </w:numPr>
        <w:spacing w:after="0" w:line="276" w:lineRule="auto"/>
        <w:jc w:val="both"/>
        <w:rPr>
          <w:sz w:val="26"/>
        </w:rPr>
      </w:pPr>
      <w:r>
        <w:rPr>
          <w:sz w:val="26"/>
        </w:rPr>
        <w:t>Определяем фенотипы возможного потомства:</w:t>
      </w:r>
    </w:p>
    <w:tbl>
      <w:tblPr>
        <w:tblStyle w:val="a7"/>
        <w:tblW w:w="9569" w:type="dxa"/>
        <w:tblInd w:w="-5" w:type="dxa"/>
        <w:tblLook w:val="04A0" w:firstRow="1" w:lastRow="0" w:firstColumn="1" w:lastColumn="0" w:noHBand="0" w:noVBand="1"/>
      </w:tblPr>
      <w:tblGrid>
        <w:gridCol w:w="2392"/>
        <w:gridCol w:w="2392"/>
        <w:gridCol w:w="2392"/>
        <w:gridCol w:w="2393"/>
      </w:tblGrid>
      <w:tr w:rsidR="002C0580" w:rsidRPr="009818C0" w:rsidTr="002C0580">
        <w:trPr>
          <w:trHeight w:val="1012"/>
        </w:trPr>
        <w:tc>
          <w:tcPr>
            <w:tcW w:w="2392" w:type="dxa"/>
            <w:vAlign w:val="center"/>
          </w:tcPr>
          <w:p w:rsidR="002C0580" w:rsidRPr="002C0580" w:rsidRDefault="009818C0" w:rsidP="002C0580">
            <w:pPr>
              <w:spacing w:line="480" w:lineRule="auto"/>
              <w:ind w:firstLine="41"/>
              <w:jc w:val="center"/>
              <w:rPr>
                <w:rFonts w:ascii="Bookman Old Style" w:hAnsi="Bookman Old Style"/>
                <w:sz w:val="28"/>
                <w:szCs w:val="24"/>
              </w:rPr>
            </w:pPr>
            <w:proofErr w:type="spellStart"/>
            <w:r w:rsidRPr="002C0580">
              <w:rPr>
                <w:rFonts w:ascii="Bookman Old Style" w:hAnsi="Bookman Old Style"/>
                <w:sz w:val="28"/>
                <w:szCs w:val="24"/>
                <w:lang w:val="en-US"/>
              </w:rPr>
              <w:t>AaBb</w:t>
            </w:r>
            <w:proofErr w:type="spellEnd"/>
          </w:p>
          <w:p w:rsidR="009818C0" w:rsidRPr="002C0580" w:rsidRDefault="002C0580" w:rsidP="002C0580">
            <w:pPr>
              <w:spacing w:line="480" w:lineRule="auto"/>
              <w:ind w:firstLine="41"/>
              <w:jc w:val="center"/>
              <w:rPr>
                <w:rFonts w:ascii="Bookman Old Style" w:hAnsi="Bookman Old Style"/>
                <w:sz w:val="28"/>
                <w:szCs w:val="24"/>
                <w:lang w:val="en-US"/>
              </w:rPr>
            </w:pPr>
            <w:r w:rsidRPr="002C0580">
              <w:rPr>
                <w:rFonts w:ascii="Bookman Old Style" w:hAnsi="Bookman Old Style"/>
                <w:sz w:val="28"/>
                <w:szCs w:val="24"/>
              </w:rPr>
              <w:t>кареглазый правша</w:t>
            </w:r>
          </w:p>
        </w:tc>
        <w:tc>
          <w:tcPr>
            <w:tcW w:w="2392" w:type="dxa"/>
            <w:vAlign w:val="center"/>
          </w:tcPr>
          <w:p w:rsidR="002C0580" w:rsidRPr="002C0580" w:rsidRDefault="009818C0" w:rsidP="002C0580">
            <w:pPr>
              <w:spacing w:line="480" w:lineRule="auto"/>
              <w:jc w:val="center"/>
              <w:rPr>
                <w:rFonts w:ascii="Bookman Old Style" w:hAnsi="Bookman Old Style"/>
                <w:sz w:val="28"/>
                <w:szCs w:val="24"/>
              </w:rPr>
            </w:pPr>
            <w:proofErr w:type="spellStart"/>
            <w:r w:rsidRPr="002C0580">
              <w:rPr>
                <w:rFonts w:ascii="Bookman Old Style" w:hAnsi="Bookman Old Style"/>
                <w:sz w:val="28"/>
                <w:szCs w:val="24"/>
                <w:lang w:val="en-US"/>
              </w:rPr>
              <w:t>Aabb</w:t>
            </w:r>
            <w:proofErr w:type="spellEnd"/>
          </w:p>
          <w:p w:rsidR="002C0580" w:rsidRPr="002C0580" w:rsidRDefault="002C0580" w:rsidP="002C0580">
            <w:pPr>
              <w:spacing w:line="480" w:lineRule="auto"/>
              <w:jc w:val="center"/>
              <w:rPr>
                <w:rFonts w:ascii="Bookman Old Style" w:hAnsi="Bookman Old Style"/>
                <w:sz w:val="28"/>
                <w:szCs w:val="24"/>
              </w:rPr>
            </w:pPr>
            <w:r w:rsidRPr="002C0580">
              <w:rPr>
                <w:rFonts w:ascii="Bookman Old Style" w:hAnsi="Bookman Old Style"/>
                <w:sz w:val="28"/>
                <w:szCs w:val="24"/>
              </w:rPr>
              <w:t xml:space="preserve">кареглазый </w:t>
            </w:r>
          </w:p>
          <w:p w:rsidR="009818C0" w:rsidRPr="002C0580" w:rsidRDefault="002C0580" w:rsidP="002C0580">
            <w:pPr>
              <w:spacing w:line="480" w:lineRule="auto"/>
              <w:jc w:val="center"/>
              <w:rPr>
                <w:rFonts w:ascii="Bookman Old Style" w:hAnsi="Bookman Old Style"/>
                <w:sz w:val="28"/>
                <w:szCs w:val="24"/>
              </w:rPr>
            </w:pPr>
            <w:r w:rsidRPr="002C0580">
              <w:rPr>
                <w:rFonts w:ascii="Bookman Old Style" w:hAnsi="Bookman Old Style"/>
                <w:sz w:val="28"/>
                <w:szCs w:val="24"/>
              </w:rPr>
              <w:t>левша</w:t>
            </w:r>
          </w:p>
        </w:tc>
        <w:tc>
          <w:tcPr>
            <w:tcW w:w="2392" w:type="dxa"/>
            <w:vAlign w:val="center"/>
          </w:tcPr>
          <w:p w:rsidR="002C0580" w:rsidRPr="002C0580" w:rsidRDefault="009818C0" w:rsidP="002C0580">
            <w:pPr>
              <w:spacing w:line="480" w:lineRule="auto"/>
              <w:jc w:val="center"/>
              <w:rPr>
                <w:rFonts w:ascii="Bookman Old Style" w:hAnsi="Bookman Old Style"/>
                <w:sz w:val="28"/>
                <w:szCs w:val="24"/>
              </w:rPr>
            </w:pPr>
            <w:proofErr w:type="spellStart"/>
            <w:r w:rsidRPr="002C0580">
              <w:rPr>
                <w:rFonts w:ascii="Bookman Old Style" w:hAnsi="Bookman Old Style"/>
                <w:sz w:val="28"/>
                <w:szCs w:val="24"/>
                <w:lang w:val="en-US"/>
              </w:rPr>
              <w:t>aaBb</w:t>
            </w:r>
            <w:proofErr w:type="spellEnd"/>
          </w:p>
          <w:p w:rsidR="009818C0" w:rsidRPr="002C0580" w:rsidRDefault="002C0580" w:rsidP="002C0580">
            <w:pPr>
              <w:spacing w:line="480" w:lineRule="auto"/>
              <w:jc w:val="center"/>
              <w:rPr>
                <w:rFonts w:ascii="Bookman Old Style" w:hAnsi="Bookman Old Style"/>
                <w:sz w:val="28"/>
                <w:szCs w:val="24"/>
              </w:rPr>
            </w:pPr>
            <w:r w:rsidRPr="002C0580">
              <w:rPr>
                <w:rFonts w:ascii="Bookman Old Style" w:hAnsi="Bookman Old Style"/>
                <w:sz w:val="28"/>
                <w:szCs w:val="24"/>
              </w:rPr>
              <w:t>голубоглазый правша</w:t>
            </w:r>
          </w:p>
        </w:tc>
        <w:tc>
          <w:tcPr>
            <w:tcW w:w="2393" w:type="dxa"/>
            <w:vAlign w:val="center"/>
          </w:tcPr>
          <w:p w:rsidR="002C0580" w:rsidRPr="002C0580" w:rsidRDefault="002C0580" w:rsidP="002C0580">
            <w:pPr>
              <w:spacing w:line="480" w:lineRule="auto"/>
              <w:jc w:val="center"/>
              <w:rPr>
                <w:rFonts w:ascii="Bookman Old Style" w:hAnsi="Bookman Old Style"/>
                <w:sz w:val="28"/>
                <w:szCs w:val="24"/>
              </w:rPr>
            </w:pPr>
            <w:proofErr w:type="spellStart"/>
            <w:r w:rsidRPr="002C0580">
              <w:rPr>
                <w:rFonts w:ascii="Bookman Old Style" w:hAnsi="Bookman Old Style"/>
                <w:sz w:val="28"/>
                <w:szCs w:val="24"/>
                <w:lang w:val="en-US"/>
              </w:rPr>
              <w:t>A</w:t>
            </w:r>
            <w:r w:rsidR="009818C0" w:rsidRPr="002C0580">
              <w:rPr>
                <w:rFonts w:ascii="Bookman Old Style" w:hAnsi="Bookman Old Style"/>
                <w:sz w:val="28"/>
                <w:szCs w:val="24"/>
                <w:lang w:val="en-US"/>
              </w:rPr>
              <w:t>abb</w:t>
            </w:r>
            <w:proofErr w:type="spellEnd"/>
          </w:p>
          <w:p w:rsidR="009818C0" w:rsidRPr="002C0580" w:rsidRDefault="002C0580" w:rsidP="002C0580">
            <w:pPr>
              <w:spacing w:line="480" w:lineRule="auto"/>
              <w:jc w:val="center"/>
              <w:rPr>
                <w:rFonts w:ascii="Bookman Old Style" w:hAnsi="Bookman Old Style"/>
                <w:sz w:val="28"/>
                <w:szCs w:val="24"/>
              </w:rPr>
            </w:pPr>
            <w:r w:rsidRPr="002C0580">
              <w:rPr>
                <w:rFonts w:ascii="Bookman Old Style" w:hAnsi="Bookman Old Style"/>
                <w:sz w:val="28"/>
                <w:szCs w:val="24"/>
              </w:rPr>
              <w:t>голубоглазый левша</w:t>
            </w:r>
          </w:p>
        </w:tc>
      </w:tr>
    </w:tbl>
    <w:p w:rsidR="007957A1" w:rsidRPr="002C0580" w:rsidRDefault="007957A1" w:rsidP="002C0580">
      <w:pPr>
        <w:spacing w:after="0" w:line="240" w:lineRule="auto"/>
        <w:jc w:val="both"/>
        <w:rPr>
          <w:sz w:val="26"/>
        </w:rPr>
      </w:pPr>
    </w:p>
    <w:p w:rsidR="009818C0" w:rsidRDefault="002C0580" w:rsidP="002C0580">
      <w:pPr>
        <w:pStyle w:val="a8"/>
        <w:numPr>
          <w:ilvl w:val="0"/>
          <w:numId w:val="11"/>
        </w:numPr>
        <w:spacing w:after="0" w:line="240" w:lineRule="auto"/>
        <w:jc w:val="both"/>
        <w:rPr>
          <w:sz w:val="26"/>
        </w:rPr>
      </w:pPr>
      <w:r>
        <w:rPr>
          <w:sz w:val="26"/>
        </w:rPr>
        <w:t>Определяем вероятность рождения ребенка каждого генотипа.</w:t>
      </w:r>
    </w:p>
    <w:p w:rsidR="002C0580" w:rsidRPr="00AF3369" w:rsidRDefault="002C0580" w:rsidP="00AF3369">
      <w:pPr>
        <w:spacing w:after="0" w:line="240" w:lineRule="auto"/>
        <w:ind w:firstLine="709"/>
        <w:jc w:val="both"/>
        <w:rPr>
          <w:i/>
          <w:iCs/>
          <w:sz w:val="44"/>
          <w:szCs w:val="40"/>
        </w:rPr>
      </w:pPr>
      <w:r w:rsidRPr="00AF3369">
        <w:rPr>
          <w:i/>
          <w:iCs/>
          <w:sz w:val="26"/>
        </w:rPr>
        <w:t xml:space="preserve">Поскольку вероятность распределения гамет случайная, а их сочетание равновероятно, принимая к сведению, что установлено всего 4 варианта комбинирования, делаем вывод о том, что вероятность каждой комбинации </w:t>
      </w:r>
      <w:r w:rsidR="00AF3369" w:rsidRPr="00AF3369">
        <w:rPr>
          <w:i/>
          <w:iCs/>
          <w:sz w:val="44"/>
          <w:szCs w:val="40"/>
        </w:rPr>
        <w:t>¼.</w:t>
      </w:r>
    </w:p>
    <w:p w:rsidR="00AF3369" w:rsidRDefault="00AF3369" w:rsidP="00AF3369">
      <w:pPr>
        <w:pStyle w:val="a8"/>
        <w:numPr>
          <w:ilvl w:val="0"/>
          <w:numId w:val="11"/>
        </w:numPr>
        <w:spacing w:after="0" w:line="240" w:lineRule="auto"/>
        <w:jc w:val="both"/>
        <w:rPr>
          <w:sz w:val="26"/>
        </w:rPr>
      </w:pPr>
      <w:r>
        <w:rPr>
          <w:sz w:val="26"/>
        </w:rPr>
        <w:t xml:space="preserve">Оформляем ответ: </w:t>
      </w:r>
    </w:p>
    <w:p w:rsidR="00AF3369" w:rsidRPr="00AF3369" w:rsidRDefault="00AF3369" w:rsidP="00AF3369">
      <w:pPr>
        <w:pStyle w:val="a8"/>
        <w:spacing w:after="0" w:line="240" w:lineRule="auto"/>
        <w:jc w:val="both"/>
        <w:rPr>
          <w:sz w:val="26"/>
        </w:rPr>
      </w:pPr>
      <w:r>
        <w:rPr>
          <w:sz w:val="26"/>
        </w:rPr>
        <w:t>У родителей данного фенотипа с вероятностью ¼ могу родиться кареглазые правши, ¼ голубоглазые правши, ¼ кареглазые левши и ¼ голубоглазые левши.</w:t>
      </w:r>
    </w:p>
    <w:p w:rsidR="00AF3369" w:rsidRDefault="00AF3369" w:rsidP="002C0580">
      <w:pPr>
        <w:spacing w:after="0" w:line="240" w:lineRule="auto"/>
        <w:ind w:left="360"/>
        <w:jc w:val="both"/>
        <w:rPr>
          <w:sz w:val="26"/>
        </w:rPr>
      </w:pPr>
    </w:p>
    <w:p w:rsidR="00AF3369" w:rsidRDefault="00AF3369" w:rsidP="002C0580">
      <w:pPr>
        <w:spacing w:after="0" w:line="240" w:lineRule="auto"/>
        <w:ind w:left="360"/>
        <w:jc w:val="both"/>
        <w:rPr>
          <w:sz w:val="26"/>
        </w:rPr>
      </w:pPr>
    </w:p>
    <w:p w:rsidR="005873EB" w:rsidRPr="00307DBF" w:rsidRDefault="005873EB" w:rsidP="005873EB">
      <w:pPr>
        <w:rPr>
          <w:b/>
          <w:bCs/>
          <w:sz w:val="28"/>
          <w:szCs w:val="28"/>
        </w:rPr>
      </w:pPr>
      <w:r w:rsidRPr="00307DBF">
        <w:rPr>
          <w:b/>
          <w:bCs/>
          <w:sz w:val="28"/>
          <w:szCs w:val="28"/>
        </w:rPr>
        <w:t>ЗАДАЧИ ДЛЯ САМОСТОЯТЕЛЬНО</w:t>
      </w:r>
      <w:r>
        <w:rPr>
          <w:b/>
          <w:bCs/>
          <w:sz w:val="28"/>
          <w:szCs w:val="28"/>
        </w:rPr>
        <w:t>ГО РЕШЕНИЯ</w:t>
      </w:r>
    </w:p>
    <w:p w:rsidR="005406EB" w:rsidRDefault="005873EB" w:rsidP="00A3118E">
      <w:pPr>
        <w:pStyle w:val="a3"/>
        <w:shd w:val="clear" w:color="auto" w:fill="A8D08D" w:themeFill="accent6" w:themeFillTint="99"/>
        <w:spacing w:after="120"/>
        <w:rPr>
          <w:sz w:val="28"/>
          <w:szCs w:val="28"/>
        </w:rPr>
      </w:pPr>
      <w:r w:rsidRPr="005873EB">
        <w:rPr>
          <w:b/>
          <w:bCs/>
          <w:sz w:val="28"/>
          <w:szCs w:val="28"/>
        </w:rPr>
        <w:t xml:space="preserve">Задача </w:t>
      </w:r>
      <w:r w:rsidR="00A3118E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5406EB" w:rsidRPr="0029783E">
        <w:rPr>
          <w:sz w:val="28"/>
          <w:szCs w:val="28"/>
        </w:rPr>
        <w:t xml:space="preserve">У человека некоторые формы близорукости доминируют над нормальным зрением, а цвет карих глаз над голубым. Гены обеих пар находятся в разных хромосомах.  Какое потомство можно ожидать от брака </w:t>
      </w:r>
      <w:r w:rsidR="005406EB" w:rsidRPr="0029783E">
        <w:rPr>
          <w:sz w:val="28"/>
          <w:szCs w:val="28"/>
        </w:rPr>
        <w:lastRenderedPageBreak/>
        <w:t>гетерозиготного мужчины с женщиной, имеющей голубые глаза и нормальное зрение?</w:t>
      </w:r>
    </w:p>
    <w:p w:rsidR="005873EB" w:rsidRDefault="005873EB" w:rsidP="00A3118E">
      <w:pPr>
        <w:shd w:val="clear" w:color="auto" w:fill="A8D08D" w:themeFill="accent6" w:themeFillTint="99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</w:t>
      </w:r>
      <w:r w:rsidR="00A31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8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Полидактилия и близорукость наследуются как доминантные аутосомные признаки. Гены этих признаков находятся в разных парах хромосом. Какова вероятность рождения детей без аномалий в семье, где оба родителя страдают двумя аномалиями, но </w:t>
      </w:r>
      <w:proofErr w:type="spellStart"/>
      <w:r w:rsidRPr="00587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гетерозиготны</w:t>
      </w:r>
      <w:proofErr w:type="spellEnd"/>
      <w:r w:rsidRPr="0058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двум парам</w:t>
      </w:r>
      <w:r w:rsidRPr="0029783E">
        <w:rPr>
          <w:sz w:val="28"/>
          <w:szCs w:val="28"/>
        </w:rPr>
        <w:t xml:space="preserve"> </w:t>
      </w:r>
      <w:r w:rsidRPr="00587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генов?</w:t>
      </w:r>
    </w:p>
    <w:p w:rsidR="00FA11E7" w:rsidRDefault="00FA11E7" w:rsidP="00FA11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11E7" w:rsidRDefault="00921C00" w:rsidP="00FA11E7">
      <w:pPr>
        <w:pStyle w:val="a3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В</w:t>
      </w:r>
      <w:r w:rsidR="00FA11E7">
        <w:rPr>
          <w:rFonts w:asciiTheme="majorHAnsi" w:hAnsiTheme="majorHAnsi"/>
          <w:b/>
          <w:bCs/>
          <w:sz w:val="28"/>
          <w:szCs w:val="28"/>
        </w:rPr>
        <w:t>заимодействи</w:t>
      </w:r>
      <w:r>
        <w:rPr>
          <w:rFonts w:asciiTheme="majorHAnsi" w:hAnsiTheme="majorHAnsi"/>
          <w:b/>
          <w:bCs/>
          <w:sz w:val="28"/>
          <w:szCs w:val="28"/>
        </w:rPr>
        <w:t>я</w:t>
      </w:r>
      <w:r w:rsidR="00FA11E7">
        <w:rPr>
          <w:rFonts w:asciiTheme="majorHAnsi" w:hAnsiTheme="majorHAnsi"/>
          <w:b/>
          <w:bCs/>
          <w:sz w:val="28"/>
          <w:szCs w:val="28"/>
        </w:rPr>
        <w:t xml:space="preserve"> генов</w:t>
      </w:r>
    </w:p>
    <w:p w:rsidR="00921C00" w:rsidRPr="005406EB" w:rsidRDefault="00921C00" w:rsidP="00FA11E7">
      <w:pPr>
        <w:pStyle w:val="a3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921C00" w:rsidRDefault="00921C00" w:rsidP="00FA11E7">
      <w:pPr>
        <w:spacing w:after="0" w:line="240" w:lineRule="auto"/>
        <w:jc w:val="both"/>
        <w:rPr>
          <w:sz w:val="26"/>
        </w:rPr>
      </w:pPr>
      <w:proofErr w:type="spellStart"/>
      <w:r w:rsidRPr="00921C00">
        <w:rPr>
          <w:sz w:val="26"/>
        </w:rPr>
        <w:t>Кодомини́рование</w:t>
      </w:r>
      <w:proofErr w:type="spellEnd"/>
      <w:r w:rsidRPr="00921C00">
        <w:rPr>
          <w:sz w:val="26"/>
        </w:rPr>
        <w:t> — тип взаимодействия </w:t>
      </w:r>
      <w:hyperlink r:id="rId7" w:tooltip="Аллели" w:history="1">
        <w:r w:rsidRPr="00921C00">
          <w:rPr>
            <w:sz w:val="26"/>
          </w:rPr>
          <w:t>аллелей</w:t>
        </w:r>
      </w:hyperlink>
      <w:r w:rsidRPr="00921C00">
        <w:rPr>
          <w:sz w:val="26"/>
        </w:rPr>
        <w:t xml:space="preserve">, при котором оба </w:t>
      </w:r>
      <w:proofErr w:type="spellStart"/>
      <w:r w:rsidRPr="00921C00">
        <w:rPr>
          <w:sz w:val="26"/>
        </w:rPr>
        <w:t>аллеля</w:t>
      </w:r>
      <w:proofErr w:type="spellEnd"/>
      <w:r w:rsidRPr="00921C00">
        <w:rPr>
          <w:sz w:val="26"/>
        </w:rPr>
        <w:t xml:space="preserve"> в полной мере проявляют своё действие. В результате, так как проявляются оба родительских признака,</w:t>
      </w:r>
      <w:r>
        <w:rPr>
          <w:sz w:val="26"/>
        </w:rPr>
        <w:t xml:space="preserve"> </w:t>
      </w:r>
      <w:hyperlink r:id="rId8" w:tooltip="Фенотип" w:history="1">
        <w:r w:rsidRPr="00921C00">
          <w:rPr>
            <w:sz w:val="26"/>
          </w:rPr>
          <w:t>фенотипически</w:t>
        </w:r>
      </w:hyperlink>
      <w:r>
        <w:rPr>
          <w:sz w:val="26"/>
        </w:rPr>
        <w:t xml:space="preserve"> </w:t>
      </w:r>
      <w:hyperlink r:id="rId9" w:tooltip="Гибрид" w:history="1">
        <w:r w:rsidRPr="00921C00">
          <w:rPr>
            <w:sz w:val="26"/>
          </w:rPr>
          <w:t>гибрид</w:t>
        </w:r>
      </w:hyperlink>
      <w:r>
        <w:rPr>
          <w:sz w:val="26"/>
        </w:rPr>
        <w:t xml:space="preserve"> </w:t>
      </w:r>
      <w:r w:rsidRPr="00921C00">
        <w:rPr>
          <w:sz w:val="26"/>
        </w:rPr>
        <w:t>получает не усреднённый вариант двух родительских признаков, а новый вариант, отличающийся от признаков обеих</w:t>
      </w:r>
      <w:r>
        <w:rPr>
          <w:sz w:val="26"/>
        </w:rPr>
        <w:t xml:space="preserve"> </w:t>
      </w:r>
      <w:hyperlink r:id="rId10" w:tooltip="Гомозигота" w:history="1">
        <w:proofErr w:type="spellStart"/>
        <w:r w:rsidRPr="00921C00">
          <w:rPr>
            <w:sz w:val="26"/>
          </w:rPr>
          <w:t>гомозигот</w:t>
        </w:r>
        <w:proofErr w:type="spellEnd"/>
      </w:hyperlink>
      <w:r w:rsidRPr="00921C00">
        <w:rPr>
          <w:sz w:val="26"/>
        </w:rPr>
        <w:t xml:space="preserve">. </w:t>
      </w:r>
    </w:p>
    <w:p w:rsidR="00921C00" w:rsidRDefault="00921C00" w:rsidP="00FA11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4CB9" w:rsidRPr="00BC08C0" w:rsidRDefault="00EE4CB9" w:rsidP="00EE4CB9">
      <w:pPr>
        <w:pStyle w:val="a3"/>
        <w:rPr>
          <w:rFonts w:asciiTheme="majorHAnsi" w:hAnsiTheme="majorHAnsi"/>
          <w:b/>
          <w:bCs/>
          <w:sz w:val="28"/>
          <w:szCs w:val="28"/>
        </w:rPr>
      </w:pPr>
      <w:r w:rsidRPr="00BC08C0">
        <w:rPr>
          <w:rFonts w:asciiTheme="majorHAnsi" w:hAnsiTheme="majorHAnsi"/>
          <w:b/>
          <w:bCs/>
          <w:sz w:val="28"/>
          <w:szCs w:val="28"/>
        </w:rPr>
        <w:t>ОБРАЗЦЫ РЕШЕНИЯ ЗАДАЧ:</w:t>
      </w:r>
    </w:p>
    <w:p w:rsidR="00EE4CB9" w:rsidRPr="00EE4CB9" w:rsidRDefault="00EE4CB9" w:rsidP="00FA11E7">
      <w:pPr>
        <w:spacing w:after="0" w:line="240" w:lineRule="auto"/>
        <w:jc w:val="both"/>
        <w:rPr>
          <w:sz w:val="26"/>
        </w:rPr>
      </w:pPr>
    </w:p>
    <w:p w:rsidR="00B113D3" w:rsidRPr="00FD4D4A" w:rsidRDefault="00FA11E7" w:rsidP="00FD4D4A">
      <w:pPr>
        <w:shd w:val="clear" w:color="auto" w:fill="F38D94"/>
        <w:jc w:val="both"/>
        <w:rPr>
          <w:sz w:val="26"/>
        </w:rPr>
      </w:pPr>
      <w:r w:rsidRPr="00FD4D4A">
        <w:rPr>
          <w:sz w:val="26"/>
        </w:rPr>
        <w:t xml:space="preserve">Женщина </w:t>
      </w:r>
      <w:proofErr w:type="spellStart"/>
      <w:r w:rsidRPr="00FD4D4A">
        <w:rPr>
          <w:sz w:val="26"/>
        </w:rPr>
        <w:t>гомозигота</w:t>
      </w:r>
      <w:proofErr w:type="spellEnd"/>
      <w:r w:rsidRPr="00FD4D4A">
        <w:rPr>
          <w:sz w:val="26"/>
        </w:rPr>
        <w:t xml:space="preserve"> по II(А) группе крови вышла замуж за мужчину гетерозиготного </w:t>
      </w:r>
      <w:proofErr w:type="gramStart"/>
      <w:r w:rsidRPr="00FD4D4A">
        <w:rPr>
          <w:sz w:val="26"/>
        </w:rPr>
        <w:t>по  III</w:t>
      </w:r>
      <w:proofErr w:type="gramEnd"/>
      <w:r w:rsidRPr="00FD4D4A">
        <w:rPr>
          <w:sz w:val="26"/>
        </w:rPr>
        <w:t xml:space="preserve"> (В) группе крови. Рассчитайте возможные группы крови у их детей.</w:t>
      </w:r>
    </w:p>
    <w:p w:rsidR="00F27D9A" w:rsidRDefault="00FD4D4A" w:rsidP="005D529A">
      <w:pPr>
        <w:rPr>
          <w:sz w:val="26"/>
        </w:rPr>
      </w:pPr>
      <w:r>
        <w:rPr>
          <w:sz w:val="26"/>
        </w:rPr>
        <w:t xml:space="preserve">Примем во внимание, что по системе </w:t>
      </w:r>
      <w:r>
        <w:rPr>
          <w:sz w:val="26"/>
          <w:lang w:val="en-US"/>
        </w:rPr>
        <w:t>AB</w:t>
      </w:r>
      <w:r w:rsidRPr="00FD4D4A">
        <w:rPr>
          <w:sz w:val="26"/>
        </w:rPr>
        <w:t xml:space="preserve">0 </w:t>
      </w:r>
      <w:r>
        <w:rPr>
          <w:sz w:val="26"/>
        </w:rPr>
        <w:t xml:space="preserve">у людей </w:t>
      </w:r>
      <w:r w:rsidR="00F27D9A">
        <w:rPr>
          <w:sz w:val="26"/>
        </w:rPr>
        <w:t>может быть 4 группы крови и они кодируются разными сочетаниями аллелей, которых всего 3:</w:t>
      </w:r>
    </w:p>
    <w:p w:rsidR="00F27D9A" w:rsidRPr="00050A0C" w:rsidRDefault="00F27D9A" w:rsidP="00F27D9A">
      <w:pPr>
        <w:ind w:left="2124" w:firstLine="708"/>
        <w:rPr>
          <w:rFonts w:ascii="Arial" w:hAnsi="Arial" w:cs="Arial"/>
          <w:b/>
          <w:bCs/>
          <w:sz w:val="48"/>
          <w:szCs w:val="44"/>
          <w:vertAlign w:val="superscript"/>
        </w:rPr>
      </w:pPr>
      <w:proofErr w:type="gramStart"/>
      <w:r w:rsidRPr="00F27D9A">
        <w:rPr>
          <w:rFonts w:ascii="Arial" w:hAnsi="Arial" w:cs="Arial"/>
          <w:b/>
          <w:bCs/>
          <w:sz w:val="48"/>
          <w:szCs w:val="44"/>
          <w:lang w:val="en-US"/>
        </w:rPr>
        <w:t>I</w:t>
      </w:r>
      <w:r w:rsidRPr="00F27D9A">
        <w:rPr>
          <w:rFonts w:ascii="Arial" w:hAnsi="Arial" w:cs="Arial"/>
          <w:b/>
          <w:bCs/>
          <w:sz w:val="48"/>
          <w:szCs w:val="44"/>
          <w:vertAlign w:val="superscript"/>
          <w:lang w:val="en-US"/>
        </w:rPr>
        <w:t>A</w:t>
      </w:r>
      <w:r w:rsidRPr="00050A0C">
        <w:rPr>
          <w:rFonts w:ascii="Arial" w:hAnsi="Arial" w:cs="Arial"/>
          <w:b/>
          <w:bCs/>
          <w:sz w:val="48"/>
          <w:szCs w:val="44"/>
          <w:vertAlign w:val="superscript"/>
        </w:rPr>
        <w:t xml:space="preserve">  </w:t>
      </w:r>
      <w:r w:rsidRPr="00F27D9A">
        <w:rPr>
          <w:rFonts w:ascii="Arial" w:hAnsi="Arial" w:cs="Arial"/>
          <w:b/>
          <w:bCs/>
          <w:sz w:val="48"/>
          <w:szCs w:val="44"/>
          <w:lang w:val="en-US"/>
        </w:rPr>
        <w:t>I</w:t>
      </w:r>
      <w:r w:rsidRPr="00F27D9A">
        <w:rPr>
          <w:rFonts w:ascii="Arial" w:hAnsi="Arial" w:cs="Arial"/>
          <w:b/>
          <w:bCs/>
          <w:sz w:val="48"/>
          <w:szCs w:val="44"/>
          <w:vertAlign w:val="superscript"/>
          <w:lang w:val="en-US"/>
        </w:rPr>
        <w:t>B</w:t>
      </w:r>
      <w:proofErr w:type="gramEnd"/>
      <w:r w:rsidRPr="00050A0C">
        <w:rPr>
          <w:rFonts w:ascii="Arial" w:hAnsi="Arial" w:cs="Arial"/>
          <w:b/>
          <w:bCs/>
          <w:sz w:val="48"/>
          <w:szCs w:val="44"/>
          <w:vertAlign w:val="superscript"/>
        </w:rPr>
        <w:t xml:space="preserve">   </w:t>
      </w:r>
      <w:r w:rsidRPr="00F27D9A">
        <w:rPr>
          <w:rFonts w:ascii="Arial" w:hAnsi="Arial" w:cs="Arial"/>
          <w:b/>
          <w:bCs/>
          <w:sz w:val="48"/>
          <w:szCs w:val="44"/>
          <w:lang w:val="en-US"/>
        </w:rPr>
        <w:t>I</w:t>
      </w:r>
      <w:r w:rsidRPr="00050A0C">
        <w:rPr>
          <w:rFonts w:ascii="Arial" w:hAnsi="Arial" w:cs="Arial"/>
          <w:b/>
          <w:bCs/>
          <w:sz w:val="48"/>
          <w:szCs w:val="44"/>
          <w:vertAlign w:val="superscript"/>
        </w:rPr>
        <w:t xml:space="preserve">0  </w:t>
      </w:r>
    </w:p>
    <w:p w:rsidR="00F27D9A" w:rsidRPr="00F27D9A" w:rsidRDefault="00F27D9A" w:rsidP="00B07863">
      <w:pPr>
        <w:jc w:val="both"/>
        <w:rPr>
          <w:sz w:val="26"/>
        </w:rPr>
      </w:pPr>
      <w:r>
        <w:rPr>
          <w:sz w:val="26"/>
        </w:rPr>
        <w:t xml:space="preserve">Первые 2 </w:t>
      </w:r>
      <w:proofErr w:type="spellStart"/>
      <w:r>
        <w:rPr>
          <w:sz w:val="26"/>
        </w:rPr>
        <w:t>аллеля</w:t>
      </w:r>
      <w:proofErr w:type="spellEnd"/>
      <w:r>
        <w:rPr>
          <w:sz w:val="26"/>
        </w:rPr>
        <w:t xml:space="preserve"> значимы, то есть кодируют синтез определенных антител, а именно иммуноглобулинов типа А и В, третий аллель – это незначимый ген, который не кодирует никакое антитело данной системы, но может также участвовать в определении конечного генотипа. Таким образом по группе крови человек может быть либо </w:t>
      </w:r>
      <w:proofErr w:type="spellStart"/>
      <w:r>
        <w:rPr>
          <w:sz w:val="26"/>
        </w:rPr>
        <w:t>гомозиготен</w:t>
      </w:r>
      <w:proofErr w:type="spellEnd"/>
      <w:r>
        <w:rPr>
          <w:sz w:val="26"/>
        </w:rPr>
        <w:t xml:space="preserve"> (оба </w:t>
      </w:r>
      <w:proofErr w:type="spellStart"/>
      <w:r>
        <w:rPr>
          <w:sz w:val="26"/>
        </w:rPr>
        <w:t>аллелля</w:t>
      </w:r>
      <w:proofErr w:type="spellEnd"/>
      <w:r>
        <w:rPr>
          <w:sz w:val="26"/>
        </w:rPr>
        <w:t xml:space="preserve"> значимы, </w:t>
      </w:r>
      <w:r w:rsidR="00050A0C">
        <w:rPr>
          <w:sz w:val="26"/>
        </w:rPr>
        <w:t>т</w:t>
      </w:r>
      <w:r>
        <w:rPr>
          <w:sz w:val="26"/>
        </w:rPr>
        <w:t>о</w:t>
      </w:r>
      <w:r w:rsidR="00050A0C">
        <w:rPr>
          <w:sz w:val="26"/>
        </w:rPr>
        <w:t xml:space="preserve"> </w:t>
      </w:r>
      <w:r>
        <w:rPr>
          <w:sz w:val="26"/>
        </w:rPr>
        <w:t>е</w:t>
      </w:r>
      <w:r w:rsidR="00050A0C">
        <w:rPr>
          <w:sz w:val="26"/>
        </w:rPr>
        <w:t>с</w:t>
      </w:r>
      <w:r>
        <w:rPr>
          <w:sz w:val="26"/>
        </w:rPr>
        <w:t xml:space="preserve">ть кодируют какой-то иммуноглобулин), либо </w:t>
      </w:r>
      <w:proofErr w:type="spellStart"/>
      <w:r>
        <w:rPr>
          <w:sz w:val="26"/>
        </w:rPr>
        <w:t>гетерозиготен</w:t>
      </w:r>
      <w:proofErr w:type="spellEnd"/>
      <w:r>
        <w:rPr>
          <w:sz w:val="26"/>
        </w:rPr>
        <w:t xml:space="preserve"> (один из аллелей – незначимый, т.е. </w:t>
      </w:r>
      <w:r w:rsidRPr="00F27D9A">
        <w:rPr>
          <w:rFonts w:ascii="Arial" w:hAnsi="Arial" w:cs="Arial"/>
          <w:b/>
          <w:bCs/>
          <w:sz w:val="28"/>
          <w:szCs w:val="28"/>
          <w:lang w:val="en-US"/>
        </w:rPr>
        <w:t>I</w:t>
      </w:r>
      <w:r w:rsidRPr="00F27D9A">
        <w:rPr>
          <w:rFonts w:ascii="Arial" w:hAnsi="Arial" w:cs="Arial"/>
          <w:b/>
          <w:bCs/>
          <w:sz w:val="28"/>
          <w:szCs w:val="28"/>
          <w:vertAlign w:val="superscript"/>
        </w:rPr>
        <w:t>0</w:t>
      </w:r>
      <w:r>
        <w:rPr>
          <w:sz w:val="26"/>
        </w:rPr>
        <w:t>)</w:t>
      </w:r>
      <w:bookmarkStart w:id="1" w:name="_GoBack"/>
      <w:bookmarkEnd w:id="1"/>
    </w:p>
    <w:tbl>
      <w:tblPr>
        <w:tblStyle w:val="a7"/>
        <w:tblW w:w="0" w:type="auto"/>
        <w:tblInd w:w="1452" w:type="dxa"/>
        <w:tblLook w:val="04A0" w:firstRow="1" w:lastRow="0" w:firstColumn="1" w:lastColumn="0" w:noHBand="0" w:noVBand="1"/>
      </w:tblPr>
      <w:tblGrid>
        <w:gridCol w:w="3397"/>
        <w:gridCol w:w="3402"/>
      </w:tblGrid>
      <w:tr w:rsidR="00F27D9A" w:rsidRPr="00B07863" w:rsidTr="00B07863">
        <w:tc>
          <w:tcPr>
            <w:tcW w:w="3397" w:type="dxa"/>
          </w:tcPr>
          <w:p w:rsidR="00F27D9A" w:rsidRPr="00B07863" w:rsidRDefault="00F27D9A" w:rsidP="00921C00">
            <w:pPr>
              <w:spacing w:line="276" w:lineRule="auto"/>
              <w:rPr>
                <w:sz w:val="28"/>
                <w:szCs w:val="28"/>
              </w:rPr>
            </w:pPr>
            <w:r w:rsidRPr="00B07863">
              <w:rPr>
                <w:sz w:val="28"/>
                <w:szCs w:val="28"/>
              </w:rPr>
              <w:t>Группа крови</w:t>
            </w:r>
          </w:p>
        </w:tc>
        <w:tc>
          <w:tcPr>
            <w:tcW w:w="3402" w:type="dxa"/>
          </w:tcPr>
          <w:p w:rsidR="00F27D9A" w:rsidRPr="00B07863" w:rsidRDefault="00F27D9A" w:rsidP="00921C00">
            <w:pPr>
              <w:spacing w:line="276" w:lineRule="auto"/>
              <w:rPr>
                <w:sz w:val="28"/>
                <w:szCs w:val="28"/>
              </w:rPr>
            </w:pPr>
            <w:r w:rsidRPr="00B07863">
              <w:rPr>
                <w:sz w:val="28"/>
                <w:szCs w:val="28"/>
              </w:rPr>
              <w:t>Возможные генотипы</w:t>
            </w:r>
          </w:p>
        </w:tc>
      </w:tr>
      <w:tr w:rsidR="00F27D9A" w:rsidRPr="00B07863" w:rsidTr="00B07863">
        <w:trPr>
          <w:trHeight w:val="622"/>
        </w:trPr>
        <w:tc>
          <w:tcPr>
            <w:tcW w:w="3397" w:type="dxa"/>
          </w:tcPr>
          <w:p w:rsidR="00F27D9A" w:rsidRPr="00B07863" w:rsidRDefault="00B07863" w:rsidP="00921C00">
            <w:pPr>
              <w:spacing w:line="276" w:lineRule="auto"/>
              <w:rPr>
                <w:sz w:val="40"/>
                <w:szCs w:val="40"/>
                <w:lang w:val="en-US"/>
              </w:rPr>
            </w:pPr>
            <w:r w:rsidRPr="00B07863">
              <w:rPr>
                <w:sz w:val="40"/>
                <w:szCs w:val="40"/>
                <w:lang w:val="en-US"/>
              </w:rPr>
              <w:t>I (0)-</w:t>
            </w:r>
          </w:p>
        </w:tc>
        <w:tc>
          <w:tcPr>
            <w:tcW w:w="3402" w:type="dxa"/>
          </w:tcPr>
          <w:p w:rsidR="00F27D9A" w:rsidRPr="00B07863" w:rsidRDefault="00B07863" w:rsidP="00921C00">
            <w:pPr>
              <w:spacing w:line="276" w:lineRule="auto"/>
              <w:rPr>
                <w:sz w:val="28"/>
                <w:szCs w:val="28"/>
              </w:rPr>
            </w:pPr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0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0</w:t>
            </w:r>
          </w:p>
        </w:tc>
      </w:tr>
      <w:tr w:rsidR="00F27D9A" w:rsidRPr="00B07863" w:rsidTr="00B07863">
        <w:tc>
          <w:tcPr>
            <w:tcW w:w="3397" w:type="dxa"/>
          </w:tcPr>
          <w:p w:rsidR="00F27D9A" w:rsidRPr="00F2259A" w:rsidRDefault="00B07863" w:rsidP="00921C00">
            <w:pPr>
              <w:spacing w:line="276" w:lineRule="auto"/>
              <w:rPr>
                <w:sz w:val="40"/>
                <w:szCs w:val="40"/>
                <w:lang w:val="en-US"/>
              </w:rPr>
            </w:pPr>
            <w:r w:rsidRPr="00F2259A">
              <w:rPr>
                <w:sz w:val="40"/>
                <w:szCs w:val="40"/>
                <w:lang w:val="en-US"/>
              </w:rPr>
              <w:t>II (</w:t>
            </w:r>
            <w:r w:rsidR="00921C00" w:rsidRPr="00F2259A">
              <w:rPr>
                <w:sz w:val="40"/>
                <w:szCs w:val="40"/>
                <w:lang w:val="en-US"/>
              </w:rPr>
              <w:t>A</w:t>
            </w:r>
            <w:r w:rsidRPr="00F2259A">
              <w:rPr>
                <w:sz w:val="40"/>
                <w:szCs w:val="40"/>
                <w:lang w:val="en-US"/>
              </w:rPr>
              <w:t>)</w:t>
            </w:r>
          </w:p>
        </w:tc>
        <w:tc>
          <w:tcPr>
            <w:tcW w:w="3402" w:type="dxa"/>
          </w:tcPr>
          <w:p w:rsidR="00F27D9A" w:rsidRPr="00B07863" w:rsidRDefault="00921C00" w:rsidP="00921C00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A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A</w:t>
            </w:r>
            <w:r w:rsidRPr="00921C00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 xml:space="preserve">; </w:t>
            </w:r>
            <w:r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 xml:space="preserve"> 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A</w:t>
            </w:r>
            <w:r w:rsidR="00B07863"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proofErr w:type="gramEnd"/>
            <w:r w:rsidR="00B07863"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0</w:t>
            </w:r>
          </w:p>
        </w:tc>
      </w:tr>
      <w:tr w:rsidR="00F27D9A" w:rsidRPr="00B07863" w:rsidTr="00B07863">
        <w:tc>
          <w:tcPr>
            <w:tcW w:w="3397" w:type="dxa"/>
          </w:tcPr>
          <w:p w:rsidR="00F27D9A" w:rsidRPr="00F2259A" w:rsidRDefault="00921C00" w:rsidP="00921C00">
            <w:pPr>
              <w:spacing w:line="276" w:lineRule="auto"/>
              <w:rPr>
                <w:sz w:val="40"/>
                <w:szCs w:val="40"/>
                <w:lang w:val="en-US"/>
              </w:rPr>
            </w:pPr>
            <w:r w:rsidRPr="00F2259A">
              <w:rPr>
                <w:sz w:val="40"/>
                <w:szCs w:val="40"/>
                <w:lang w:val="en-US"/>
              </w:rPr>
              <w:t>III (B)</w:t>
            </w:r>
          </w:p>
        </w:tc>
        <w:tc>
          <w:tcPr>
            <w:tcW w:w="3402" w:type="dxa"/>
          </w:tcPr>
          <w:p w:rsidR="00F27D9A" w:rsidRPr="00B07863" w:rsidRDefault="00921C00" w:rsidP="00921C00">
            <w:pPr>
              <w:spacing w:line="276" w:lineRule="auto"/>
              <w:rPr>
                <w:sz w:val="28"/>
                <w:szCs w:val="28"/>
              </w:rPr>
            </w:pPr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B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B</w:t>
            </w:r>
            <w:r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;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 xml:space="preserve"> 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B</w:t>
            </w:r>
            <w:r w:rsidR="00B07863"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="00B07863"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0</w:t>
            </w:r>
          </w:p>
        </w:tc>
      </w:tr>
      <w:tr w:rsidR="00F27D9A" w:rsidRPr="00B07863" w:rsidTr="00921C00">
        <w:tc>
          <w:tcPr>
            <w:tcW w:w="3397" w:type="dxa"/>
            <w:shd w:val="clear" w:color="auto" w:fill="A8D08D" w:themeFill="accent6" w:themeFillTint="99"/>
          </w:tcPr>
          <w:p w:rsidR="00F27D9A" w:rsidRPr="00F2259A" w:rsidRDefault="00921C00" w:rsidP="00921C00">
            <w:pPr>
              <w:spacing w:line="276" w:lineRule="auto"/>
              <w:rPr>
                <w:sz w:val="40"/>
                <w:szCs w:val="40"/>
                <w:lang w:val="en-US"/>
              </w:rPr>
            </w:pPr>
            <w:r w:rsidRPr="00F2259A">
              <w:rPr>
                <w:sz w:val="40"/>
                <w:szCs w:val="40"/>
                <w:lang w:val="en-US"/>
              </w:rPr>
              <w:t>IV (AB)</w:t>
            </w:r>
          </w:p>
        </w:tc>
        <w:tc>
          <w:tcPr>
            <w:tcW w:w="3402" w:type="dxa"/>
            <w:shd w:val="clear" w:color="auto" w:fill="A8D08D" w:themeFill="accent6" w:themeFillTint="99"/>
          </w:tcPr>
          <w:p w:rsidR="00F27D9A" w:rsidRPr="00B07863" w:rsidRDefault="00921C00" w:rsidP="00921C00">
            <w:pPr>
              <w:spacing w:line="276" w:lineRule="auto"/>
              <w:rPr>
                <w:sz w:val="28"/>
                <w:szCs w:val="28"/>
              </w:rPr>
            </w:pPr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>A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lang w:val="en-US"/>
              </w:rPr>
              <w:t>I</w:t>
            </w:r>
            <w:r w:rsidRPr="00F27D9A">
              <w:rPr>
                <w:rFonts w:ascii="Arial" w:hAnsi="Arial" w:cs="Arial"/>
                <w:b/>
                <w:bCs/>
                <w:sz w:val="48"/>
                <w:szCs w:val="44"/>
                <w:vertAlign w:val="superscript"/>
                <w:lang w:val="en-US"/>
              </w:rPr>
              <w:t xml:space="preserve">B   </w:t>
            </w:r>
          </w:p>
        </w:tc>
      </w:tr>
    </w:tbl>
    <w:p w:rsidR="00921C00" w:rsidRDefault="00921C00"/>
    <w:p w:rsidR="00473075" w:rsidRDefault="00473075"/>
    <w:p w:rsidR="00EE4CB9" w:rsidRPr="00473075" w:rsidRDefault="00473075">
      <w:pPr>
        <w:rPr>
          <w:sz w:val="26"/>
        </w:rPr>
      </w:pPr>
      <w:r w:rsidRPr="00473075">
        <w:rPr>
          <w:sz w:val="26"/>
        </w:rPr>
        <w:t xml:space="preserve">Резус-фактор у человека наследуется как обычный доминирующий признак, т.е., </w:t>
      </w:r>
    </w:p>
    <w:p w:rsidR="00473075" w:rsidRPr="00473075" w:rsidRDefault="00473075">
      <w:pPr>
        <w:rPr>
          <w:sz w:val="26"/>
        </w:rPr>
      </w:pPr>
      <w:r w:rsidRPr="00473075">
        <w:rPr>
          <w:sz w:val="26"/>
        </w:rPr>
        <w:t xml:space="preserve">Положительный резус фактор </w:t>
      </w:r>
      <w:r w:rsidRPr="00473075">
        <w:rPr>
          <w:sz w:val="36"/>
          <w:szCs w:val="32"/>
        </w:rPr>
        <w:t>(</w:t>
      </w:r>
      <w:proofErr w:type="spellStart"/>
      <w:r w:rsidRPr="00473075">
        <w:rPr>
          <w:sz w:val="36"/>
          <w:szCs w:val="32"/>
        </w:rPr>
        <w:t>Rh</w:t>
      </w:r>
      <w:proofErr w:type="spellEnd"/>
      <w:r w:rsidRPr="00473075">
        <w:rPr>
          <w:sz w:val="36"/>
          <w:szCs w:val="32"/>
        </w:rPr>
        <w:t xml:space="preserve">+) </w:t>
      </w:r>
      <w:r w:rsidRPr="00473075">
        <w:rPr>
          <w:sz w:val="26"/>
        </w:rPr>
        <w:t xml:space="preserve">определяется наличием двух </w:t>
      </w:r>
      <w:r>
        <w:rPr>
          <w:sz w:val="26"/>
        </w:rPr>
        <w:t xml:space="preserve">или </w:t>
      </w:r>
      <w:r w:rsidRPr="00473075">
        <w:rPr>
          <w:sz w:val="26"/>
        </w:rPr>
        <w:t xml:space="preserve">одного доминантных генов (как правило обозначаются буквой </w:t>
      </w:r>
      <w:r w:rsidRPr="00796322">
        <w:rPr>
          <w:sz w:val="36"/>
          <w:szCs w:val="32"/>
        </w:rPr>
        <w:t>D</w:t>
      </w:r>
      <w:r w:rsidR="00796322" w:rsidRPr="00796322">
        <w:rPr>
          <w:sz w:val="36"/>
          <w:szCs w:val="32"/>
        </w:rPr>
        <w:t xml:space="preserve"> – </w:t>
      </w:r>
      <w:r w:rsidR="00796322" w:rsidRPr="00796322">
        <w:rPr>
          <w:sz w:val="26"/>
        </w:rPr>
        <w:t>соответственно</w:t>
      </w:r>
      <w:r w:rsidR="00796322">
        <w:rPr>
          <w:sz w:val="36"/>
          <w:szCs w:val="32"/>
        </w:rPr>
        <w:t xml:space="preserve"> </w:t>
      </w:r>
      <w:r w:rsidR="00796322" w:rsidRPr="00796322">
        <w:rPr>
          <w:sz w:val="26"/>
        </w:rPr>
        <w:t>генотип может быть</w:t>
      </w:r>
      <w:r w:rsidR="00796322">
        <w:rPr>
          <w:sz w:val="36"/>
          <w:szCs w:val="32"/>
        </w:rPr>
        <w:t xml:space="preserve"> </w:t>
      </w:r>
      <w:r w:rsidR="00796322" w:rsidRPr="00796322">
        <w:rPr>
          <w:sz w:val="36"/>
          <w:szCs w:val="32"/>
        </w:rPr>
        <w:t>DD</w:t>
      </w:r>
      <w:r w:rsidR="00796322" w:rsidRPr="00796322">
        <w:rPr>
          <w:sz w:val="26"/>
        </w:rPr>
        <w:t xml:space="preserve"> </w:t>
      </w:r>
      <w:r w:rsidR="00796322">
        <w:rPr>
          <w:sz w:val="26"/>
        </w:rPr>
        <w:t xml:space="preserve">или </w:t>
      </w:r>
      <w:proofErr w:type="spellStart"/>
      <w:r w:rsidR="00796322" w:rsidRPr="00796322">
        <w:rPr>
          <w:sz w:val="36"/>
          <w:szCs w:val="32"/>
        </w:rPr>
        <w:t>Dd</w:t>
      </w:r>
      <w:proofErr w:type="spellEnd"/>
      <w:r w:rsidRPr="00473075">
        <w:rPr>
          <w:sz w:val="26"/>
        </w:rPr>
        <w:t>)</w:t>
      </w:r>
      <w:r w:rsidR="00796322">
        <w:rPr>
          <w:sz w:val="26"/>
        </w:rPr>
        <w:t xml:space="preserve">, отрицательный </w:t>
      </w:r>
      <w:r w:rsidR="00796322" w:rsidRPr="00796322">
        <w:rPr>
          <w:sz w:val="36"/>
          <w:szCs w:val="32"/>
        </w:rPr>
        <w:t>(</w:t>
      </w:r>
      <w:proofErr w:type="spellStart"/>
      <w:r w:rsidR="00796322" w:rsidRPr="00796322">
        <w:rPr>
          <w:sz w:val="36"/>
          <w:szCs w:val="32"/>
        </w:rPr>
        <w:t>Rh</w:t>
      </w:r>
      <w:proofErr w:type="spellEnd"/>
      <w:r w:rsidR="00796322" w:rsidRPr="00796322">
        <w:rPr>
          <w:sz w:val="36"/>
          <w:szCs w:val="32"/>
        </w:rPr>
        <w:t>–)</w:t>
      </w:r>
      <w:r w:rsidR="00796322">
        <w:rPr>
          <w:sz w:val="26"/>
        </w:rPr>
        <w:t xml:space="preserve"> только обоих рецессивных </w:t>
      </w:r>
      <w:r w:rsidR="00796322" w:rsidRPr="00796322">
        <w:rPr>
          <w:sz w:val="36"/>
          <w:szCs w:val="32"/>
        </w:rPr>
        <w:t>(dd)</w:t>
      </w:r>
      <w:r w:rsidR="00796322">
        <w:rPr>
          <w:sz w:val="36"/>
          <w:szCs w:val="32"/>
        </w:rPr>
        <w:t>.</w:t>
      </w:r>
    </w:p>
    <w:p w:rsidR="00EE4CB9" w:rsidRDefault="00F2259A">
      <w:pPr>
        <w:rPr>
          <w:b/>
          <w:bCs/>
          <w:sz w:val="26"/>
        </w:rPr>
      </w:pPr>
      <w:r w:rsidRPr="00F2259A">
        <w:rPr>
          <w:b/>
          <w:bCs/>
          <w:sz w:val="26"/>
        </w:rPr>
        <w:t>Решение:</w:t>
      </w:r>
    </w:p>
    <w:p w:rsidR="00F2259A" w:rsidRPr="00D320F7" w:rsidRDefault="00F2259A" w:rsidP="00F2259A">
      <w:pPr>
        <w:pStyle w:val="a8"/>
        <w:numPr>
          <w:ilvl w:val="0"/>
          <w:numId w:val="11"/>
        </w:numPr>
        <w:rPr>
          <w:sz w:val="26"/>
        </w:rPr>
      </w:pPr>
      <w:r w:rsidRPr="00D320F7">
        <w:rPr>
          <w:sz w:val="26"/>
        </w:rPr>
        <w:t>Определяем генотипы родителей:</w:t>
      </w:r>
    </w:p>
    <w:p w:rsidR="00F2259A" w:rsidRDefault="00F2259A">
      <w:r w:rsidRPr="00ED5EAF">
        <w:rPr>
          <w:rFonts w:ascii="Arial" w:hAnsi="Arial" w:cs="Arial"/>
          <w:b/>
          <w:bCs/>
          <w:color w:val="202122"/>
          <w:sz w:val="44"/>
          <w:szCs w:val="44"/>
        </w:rPr>
        <w:t>♀ –</w:t>
      </w:r>
      <w:r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</w:rPr>
        <w:t xml:space="preserve"> </w:t>
      </w:r>
      <w:proofErr w:type="spellStart"/>
      <w:r w:rsidRPr="00F2259A"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Pr="00F2259A">
        <w:rPr>
          <w:rFonts w:ascii="Arial" w:hAnsi="Arial" w:cs="Arial"/>
          <w:b/>
          <w:bCs/>
          <w:sz w:val="32"/>
          <w:szCs w:val="32"/>
          <w:vertAlign w:val="superscript"/>
          <w:lang w:val="en-US"/>
        </w:rPr>
        <w:t>A</w:t>
      </w:r>
      <w:r w:rsidRPr="00F2259A"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Pr="00F2259A">
        <w:rPr>
          <w:rFonts w:ascii="Arial" w:hAnsi="Arial" w:cs="Arial"/>
          <w:b/>
          <w:bCs/>
          <w:sz w:val="32"/>
          <w:szCs w:val="32"/>
          <w:vertAlign w:val="superscript"/>
          <w:lang w:val="en-US"/>
        </w:rPr>
        <w:t>A</w:t>
      </w:r>
      <w:r w:rsidR="00D320F7" w:rsidRPr="00D320F7">
        <w:rPr>
          <w:rFonts w:ascii="Arial" w:hAnsi="Arial" w:cs="Arial"/>
          <w:b/>
          <w:bCs/>
          <w:sz w:val="32"/>
          <w:szCs w:val="32"/>
          <w:lang w:val="en-US"/>
        </w:rPr>
        <w:t>Dd</w:t>
      </w:r>
      <w:proofErr w:type="spellEnd"/>
    </w:p>
    <w:p w:rsidR="00D320F7" w:rsidRDefault="00F2259A" w:rsidP="00D320F7">
      <w:pPr>
        <w:rPr>
          <w:rFonts w:ascii="Arial" w:hAnsi="Arial" w:cs="Arial"/>
          <w:b/>
          <w:bCs/>
          <w:sz w:val="32"/>
          <w:szCs w:val="32"/>
          <w:lang w:val="en-US"/>
        </w:rPr>
      </w:pPr>
      <w:r w:rsidRPr="00ED5EAF">
        <w:rPr>
          <w:rFonts w:ascii="Arial" w:hAnsi="Arial" w:cs="Arial"/>
          <w:b/>
          <w:bCs/>
          <w:color w:val="202122"/>
          <w:sz w:val="44"/>
          <w:szCs w:val="44"/>
        </w:rPr>
        <w:t>♂</w:t>
      </w:r>
      <w:r w:rsidR="00D320F7" w:rsidRPr="00ED5EAF">
        <w:rPr>
          <w:rFonts w:ascii="Arial" w:hAnsi="Arial" w:cs="Arial"/>
          <w:b/>
          <w:bCs/>
          <w:color w:val="202122"/>
          <w:sz w:val="44"/>
          <w:szCs w:val="44"/>
        </w:rPr>
        <w:t xml:space="preserve"> –</w:t>
      </w:r>
      <w:r w:rsidR="00D320F7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</w:rPr>
        <w:t xml:space="preserve"> </w:t>
      </w:r>
      <w:r w:rsidR="00D320F7" w:rsidRPr="00F2259A"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="00D320F7">
        <w:rPr>
          <w:rFonts w:ascii="Arial" w:hAnsi="Arial" w:cs="Arial"/>
          <w:b/>
          <w:bCs/>
          <w:sz w:val="32"/>
          <w:szCs w:val="32"/>
          <w:vertAlign w:val="superscript"/>
          <w:lang w:val="en-US"/>
        </w:rPr>
        <w:t>B</w:t>
      </w:r>
      <w:r w:rsidR="00D320F7" w:rsidRPr="00F2259A"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="00D320F7">
        <w:rPr>
          <w:rFonts w:ascii="Arial" w:hAnsi="Arial" w:cs="Arial"/>
          <w:b/>
          <w:bCs/>
          <w:sz w:val="32"/>
          <w:szCs w:val="32"/>
          <w:vertAlign w:val="superscript"/>
          <w:lang w:val="en-US"/>
        </w:rPr>
        <w:t>0</w:t>
      </w:r>
      <w:r w:rsidR="00D320F7">
        <w:rPr>
          <w:rFonts w:ascii="Arial" w:hAnsi="Arial" w:cs="Arial"/>
          <w:b/>
          <w:bCs/>
          <w:sz w:val="32"/>
          <w:szCs w:val="32"/>
          <w:lang w:val="en-US"/>
        </w:rPr>
        <w:t>d</w:t>
      </w:r>
      <w:r w:rsidR="00D320F7" w:rsidRPr="00D320F7">
        <w:rPr>
          <w:rFonts w:ascii="Arial" w:hAnsi="Arial" w:cs="Arial"/>
          <w:b/>
          <w:bCs/>
          <w:sz w:val="32"/>
          <w:szCs w:val="32"/>
          <w:lang w:val="en-US"/>
        </w:rPr>
        <w:t>d</w:t>
      </w:r>
    </w:p>
    <w:p w:rsidR="00D320F7" w:rsidRDefault="00D320F7" w:rsidP="00D320F7">
      <w:pPr>
        <w:pStyle w:val="a8"/>
        <w:numPr>
          <w:ilvl w:val="0"/>
          <w:numId w:val="11"/>
        </w:numPr>
        <w:spacing w:after="0" w:line="276" w:lineRule="auto"/>
        <w:jc w:val="both"/>
        <w:rPr>
          <w:sz w:val="26"/>
        </w:rPr>
      </w:pPr>
      <w:r>
        <w:rPr>
          <w:sz w:val="26"/>
        </w:rPr>
        <w:t>Определяем уравнение родительского скрещивания:</w:t>
      </w:r>
    </w:p>
    <w:p w:rsidR="00F2259A" w:rsidRPr="00F2259A" w:rsidRDefault="00F2259A" w:rsidP="00F2259A">
      <w:pPr>
        <w:pStyle w:val="a8"/>
        <w:spacing w:after="0" w:line="276" w:lineRule="auto"/>
        <w:jc w:val="both"/>
        <w:rPr>
          <w:sz w:val="26"/>
        </w:rPr>
      </w:pPr>
      <w:r w:rsidRPr="00C82CBF">
        <w:rPr>
          <w:rFonts w:ascii="Arial" w:hAnsi="Arial" w:cs="Arial"/>
          <w:b/>
          <w:bCs/>
          <w:sz w:val="32"/>
          <w:szCs w:val="32"/>
          <w:lang w:val="en-US"/>
        </w:rPr>
        <w:t>P</w:t>
      </w:r>
      <w:r w:rsidRPr="00F2259A">
        <w:rPr>
          <w:sz w:val="26"/>
        </w:rPr>
        <w:tab/>
      </w:r>
      <w:r w:rsidRPr="00ED5EAF">
        <w:rPr>
          <w:rFonts w:ascii="Arial" w:hAnsi="Arial" w:cs="Arial"/>
          <w:b/>
          <w:bCs/>
          <w:color w:val="202122"/>
          <w:sz w:val="36"/>
          <w:szCs w:val="36"/>
        </w:rPr>
        <w:t> </w:t>
      </w:r>
      <w:r w:rsidR="00D320F7" w:rsidRPr="00ED5EAF">
        <w:rPr>
          <w:rFonts w:ascii="Arial" w:hAnsi="Arial" w:cs="Arial"/>
          <w:b/>
          <w:bCs/>
          <w:color w:val="202122"/>
          <w:sz w:val="44"/>
          <w:szCs w:val="44"/>
        </w:rPr>
        <w:t>♀</w:t>
      </w:r>
      <w:r w:rsidRPr="00C82CBF"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</w:rPr>
        <w:t xml:space="preserve"> </w:t>
      </w:r>
      <w:proofErr w:type="spellStart"/>
      <w:r w:rsidR="00D320F7" w:rsidRPr="00F2259A"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="00D320F7" w:rsidRPr="00F2259A">
        <w:rPr>
          <w:rFonts w:ascii="Arial" w:hAnsi="Arial" w:cs="Arial"/>
          <w:b/>
          <w:bCs/>
          <w:sz w:val="32"/>
          <w:szCs w:val="32"/>
          <w:vertAlign w:val="superscript"/>
          <w:lang w:val="en-US"/>
        </w:rPr>
        <w:t>A</w:t>
      </w:r>
      <w:r w:rsidR="00D320F7" w:rsidRPr="00F2259A"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="00D320F7" w:rsidRPr="00F2259A">
        <w:rPr>
          <w:rFonts w:ascii="Arial" w:hAnsi="Arial" w:cs="Arial"/>
          <w:b/>
          <w:bCs/>
          <w:sz w:val="32"/>
          <w:szCs w:val="32"/>
          <w:vertAlign w:val="superscript"/>
          <w:lang w:val="en-US"/>
        </w:rPr>
        <w:t>A</w:t>
      </w:r>
      <w:r w:rsidR="00D320F7" w:rsidRPr="00D320F7">
        <w:rPr>
          <w:rFonts w:ascii="Arial" w:hAnsi="Arial" w:cs="Arial"/>
          <w:b/>
          <w:bCs/>
          <w:sz w:val="32"/>
          <w:szCs w:val="32"/>
          <w:lang w:val="en-US"/>
        </w:rPr>
        <w:t>Dd</w:t>
      </w:r>
      <w:proofErr w:type="spellEnd"/>
      <w:r w:rsidRPr="00F2259A">
        <w:rPr>
          <w:sz w:val="40"/>
          <w:szCs w:val="36"/>
        </w:rPr>
        <w:tab/>
      </w:r>
      <w:r w:rsidRPr="00F2259A">
        <w:rPr>
          <w:sz w:val="40"/>
          <w:szCs w:val="36"/>
        </w:rPr>
        <w:tab/>
      </w:r>
      <w:r w:rsidRPr="00ED5EAF">
        <w:rPr>
          <w:rFonts w:ascii="Arial" w:hAnsi="Arial" w:cs="Arial"/>
          <w:b/>
          <w:bCs/>
          <w:color w:val="202122"/>
          <w:sz w:val="44"/>
          <w:szCs w:val="44"/>
        </w:rPr>
        <w:sym w:font="Symbol" w:char="F0B4"/>
      </w:r>
      <w:r w:rsidRPr="00ED5EAF">
        <w:rPr>
          <w:rFonts w:ascii="Arial" w:hAnsi="Arial" w:cs="Arial"/>
          <w:b/>
          <w:bCs/>
          <w:color w:val="202122"/>
          <w:sz w:val="44"/>
          <w:szCs w:val="44"/>
        </w:rPr>
        <w:tab/>
      </w:r>
      <w:r w:rsidR="00D320F7" w:rsidRPr="00ED5EAF">
        <w:rPr>
          <w:rFonts w:ascii="Arial" w:hAnsi="Arial" w:cs="Arial"/>
          <w:b/>
          <w:bCs/>
          <w:color w:val="202122"/>
          <w:sz w:val="44"/>
          <w:szCs w:val="44"/>
        </w:rPr>
        <w:t>♂</w:t>
      </w:r>
      <w:r>
        <w:rPr>
          <w:rFonts w:ascii="Arial" w:hAnsi="Arial" w:cs="Arial"/>
          <w:b/>
          <w:bCs/>
          <w:color w:val="202122"/>
          <w:sz w:val="44"/>
          <w:szCs w:val="44"/>
          <w:shd w:val="clear" w:color="auto" w:fill="F8F9FA"/>
        </w:rPr>
        <w:t xml:space="preserve"> </w:t>
      </w:r>
      <w:r w:rsidR="00D320F7" w:rsidRPr="00F2259A"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="00D320F7">
        <w:rPr>
          <w:rFonts w:ascii="Arial" w:hAnsi="Arial" w:cs="Arial"/>
          <w:b/>
          <w:bCs/>
          <w:sz w:val="32"/>
          <w:szCs w:val="32"/>
          <w:vertAlign w:val="superscript"/>
          <w:lang w:val="en-US"/>
        </w:rPr>
        <w:t>B</w:t>
      </w:r>
      <w:r w:rsidR="00D320F7" w:rsidRPr="00F2259A"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="00D320F7" w:rsidRPr="00D320F7">
        <w:rPr>
          <w:rFonts w:ascii="Arial" w:hAnsi="Arial" w:cs="Arial"/>
          <w:b/>
          <w:bCs/>
          <w:sz w:val="32"/>
          <w:szCs w:val="32"/>
          <w:vertAlign w:val="superscript"/>
        </w:rPr>
        <w:t>0</w:t>
      </w:r>
      <w:r w:rsidR="00D320F7">
        <w:rPr>
          <w:rFonts w:ascii="Arial" w:hAnsi="Arial" w:cs="Arial"/>
          <w:b/>
          <w:bCs/>
          <w:sz w:val="32"/>
          <w:szCs w:val="32"/>
          <w:lang w:val="en-US"/>
        </w:rPr>
        <w:t>d</w:t>
      </w:r>
      <w:r w:rsidR="00D320F7" w:rsidRPr="00D320F7">
        <w:rPr>
          <w:rFonts w:ascii="Arial" w:hAnsi="Arial" w:cs="Arial"/>
          <w:b/>
          <w:bCs/>
          <w:sz w:val="32"/>
          <w:szCs w:val="32"/>
          <w:lang w:val="en-US"/>
        </w:rPr>
        <w:t>d</w:t>
      </w:r>
    </w:p>
    <w:p w:rsidR="00F2259A" w:rsidRPr="00D320F7" w:rsidRDefault="00D320F7" w:rsidP="00D320F7">
      <w:pPr>
        <w:pStyle w:val="a8"/>
        <w:numPr>
          <w:ilvl w:val="0"/>
          <w:numId w:val="11"/>
        </w:numPr>
        <w:spacing w:after="0" w:line="276" w:lineRule="auto"/>
        <w:jc w:val="both"/>
      </w:pPr>
      <w:r w:rsidRPr="00D320F7">
        <w:rPr>
          <w:sz w:val="26"/>
        </w:rPr>
        <w:t xml:space="preserve">Выписываем возможные варианты гамет (сразу в решетку </w:t>
      </w:r>
      <w:proofErr w:type="spellStart"/>
      <w:r w:rsidRPr="00D320F7">
        <w:rPr>
          <w:sz w:val="26"/>
        </w:rPr>
        <w:t>Пеннета</w:t>
      </w:r>
      <w:proofErr w:type="spellEnd"/>
      <w:r w:rsidRPr="00D320F7">
        <w:rPr>
          <w:sz w:val="26"/>
        </w:rPr>
        <w:t xml:space="preserve">), </w:t>
      </w:r>
    </w:p>
    <w:tbl>
      <w:tblPr>
        <w:tblStyle w:val="a7"/>
        <w:tblpPr w:leftFromText="180" w:rightFromText="180" w:vertAnchor="text" w:horzAnchor="margin" w:tblpXSpec="center" w:tblpY="283"/>
        <w:tblW w:w="0" w:type="auto"/>
        <w:tblLook w:val="04A0" w:firstRow="1" w:lastRow="0" w:firstColumn="1" w:lastColumn="0" w:noHBand="0" w:noVBand="1"/>
      </w:tblPr>
      <w:tblGrid>
        <w:gridCol w:w="1155"/>
        <w:gridCol w:w="1155"/>
        <w:gridCol w:w="1155"/>
      </w:tblGrid>
      <w:tr w:rsidR="009C14AD" w:rsidRPr="009818C0" w:rsidTr="00A56DA2">
        <w:trPr>
          <w:trHeight w:val="1012"/>
        </w:trPr>
        <w:tc>
          <w:tcPr>
            <w:tcW w:w="1155" w:type="dxa"/>
            <w:shd w:val="clear" w:color="auto" w:fill="EDEDED" w:themeFill="accent3" w:themeFillTint="33"/>
            <w:vAlign w:val="center"/>
          </w:tcPr>
          <w:p w:rsidR="009C14AD" w:rsidRPr="009818C0" w:rsidRDefault="009C14AD" w:rsidP="009C14AD">
            <w:pPr>
              <w:spacing w:line="480" w:lineRule="auto"/>
              <w:jc w:val="center"/>
              <w:rPr>
                <w:sz w:val="44"/>
                <w:szCs w:val="44"/>
              </w:rPr>
            </w:pPr>
            <w:r w:rsidRPr="009818C0">
              <w:rPr>
                <w:rFonts w:ascii="Arial" w:hAnsi="Arial" w:cs="Arial"/>
                <w:b/>
                <w:bCs/>
                <w:color w:val="202122"/>
                <w:sz w:val="44"/>
                <w:szCs w:val="44"/>
                <w:shd w:val="clear" w:color="auto" w:fill="F8F9FA"/>
                <w:lang w:val="en-US"/>
              </w:rPr>
              <w:t>♂</w:t>
            </w:r>
            <w:r w:rsidRPr="009818C0">
              <w:rPr>
                <w:rFonts w:ascii="Arial" w:hAnsi="Arial" w:cs="Arial"/>
                <w:b/>
                <w:bCs/>
                <w:color w:val="202122"/>
                <w:sz w:val="44"/>
                <w:szCs w:val="44"/>
                <w:shd w:val="clear" w:color="auto" w:fill="F8F9FA"/>
              </w:rPr>
              <w:t>/</w:t>
            </w:r>
            <w:r w:rsidRPr="009818C0">
              <w:rPr>
                <w:rFonts w:ascii="Arial" w:hAnsi="Arial" w:cs="Arial"/>
                <w:b/>
                <w:bCs/>
                <w:color w:val="202122"/>
                <w:sz w:val="44"/>
                <w:szCs w:val="44"/>
                <w:shd w:val="clear" w:color="auto" w:fill="F8F9FA"/>
                <w:lang w:val="en-US"/>
              </w:rPr>
              <w:t>♀</w:t>
            </w:r>
          </w:p>
        </w:tc>
        <w:tc>
          <w:tcPr>
            <w:tcW w:w="1155" w:type="dxa"/>
            <w:shd w:val="clear" w:color="auto" w:fill="EDEDED" w:themeFill="accent3" w:themeFillTint="33"/>
            <w:vAlign w:val="center"/>
          </w:tcPr>
          <w:p w:rsidR="009C14AD" w:rsidRPr="009818C0" w:rsidRDefault="009C14AD" w:rsidP="009C14AD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D320F7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</w:p>
        </w:tc>
        <w:tc>
          <w:tcPr>
            <w:tcW w:w="1155" w:type="dxa"/>
            <w:shd w:val="clear" w:color="auto" w:fill="EDEDED" w:themeFill="accent3" w:themeFillTint="33"/>
            <w:vAlign w:val="center"/>
          </w:tcPr>
          <w:p w:rsidR="009C14AD" w:rsidRPr="009818C0" w:rsidRDefault="009C14AD" w:rsidP="009C14AD">
            <w:pPr>
              <w:spacing w:line="48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D320F7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  <w:proofErr w:type="spellEnd"/>
          </w:p>
        </w:tc>
      </w:tr>
      <w:tr w:rsidR="009C14AD" w:rsidTr="009C14AD">
        <w:trPr>
          <w:trHeight w:val="1012"/>
        </w:trPr>
        <w:tc>
          <w:tcPr>
            <w:tcW w:w="1155" w:type="dxa"/>
            <w:shd w:val="clear" w:color="auto" w:fill="EDEDED" w:themeFill="accent3" w:themeFillTint="33"/>
            <w:vAlign w:val="center"/>
          </w:tcPr>
          <w:p w:rsidR="009C14AD" w:rsidRDefault="009C14AD" w:rsidP="009C14AD">
            <w:pPr>
              <w:spacing w:line="480" w:lineRule="auto"/>
              <w:jc w:val="center"/>
              <w:rPr>
                <w:sz w:val="2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D320F7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B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  <w:proofErr w:type="spellEnd"/>
          </w:p>
        </w:tc>
        <w:tc>
          <w:tcPr>
            <w:tcW w:w="1155" w:type="dxa"/>
            <w:vAlign w:val="center"/>
          </w:tcPr>
          <w:p w:rsidR="009C14AD" w:rsidRDefault="009C14AD" w:rsidP="009C14AD">
            <w:pPr>
              <w:jc w:val="center"/>
            </w:pPr>
            <w:proofErr w:type="spellStart"/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B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Dd</w:t>
            </w:r>
            <w:proofErr w:type="spellEnd"/>
          </w:p>
        </w:tc>
        <w:tc>
          <w:tcPr>
            <w:tcW w:w="1155" w:type="dxa"/>
            <w:vAlign w:val="center"/>
          </w:tcPr>
          <w:p w:rsidR="009C14AD" w:rsidRDefault="009C14AD" w:rsidP="009C14AD">
            <w:pPr>
              <w:jc w:val="center"/>
            </w:pPr>
            <w:proofErr w:type="spellStart"/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="00143C54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B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  <w:proofErr w:type="spellEnd"/>
          </w:p>
        </w:tc>
      </w:tr>
      <w:tr w:rsidR="009C14AD" w:rsidTr="009C14AD">
        <w:trPr>
          <w:trHeight w:val="1012"/>
        </w:trPr>
        <w:tc>
          <w:tcPr>
            <w:tcW w:w="1155" w:type="dxa"/>
            <w:shd w:val="clear" w:color="auto" w:fill="EDEDED" w:themeFill="accent3" w:themeFillTint="33"/>
            <w:vAlign w:val="center"/>
          </w:tcPr>
          <w:p w:rsidR="009C14AD" w:rsidRDefault="009C14AD" w:rsidP="009C14AD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D320F7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</w:p>
        </w:tc>
        <w:tc>
          <w:tcPr>
            <w:tcW w:w="1155" w:type="dxa"/>
            <w:vAlign w:val="center"/>
          </w:tcPr>
          <w:p w:rsidR="009C14AD" w:rsidRDefault="009C14AD" w:rsidP="009C14AD">
            <w:pPr>
              <w:jc w:val="center"/>
            </w:pP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0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Dd</w:t>
            </w:r>
          </w:p>
        </w:tc>
        <w:tc>
          <w:tcPr>
            <w:tcW w:w="1155" w:type="dxa"/>
            <w:vAlign w:val="center"/>
          </w:tcPr>
          <w:p w:rsidR="009C14AD" w:rsidRDefault="009C14AD" w:rsidP="009C14AD">
            <w:pPr>
              <w:jc w:val="center"/>
            </w:pP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0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</w:p>
        </w:tc>
      </w:tr>
    </w:tbl>
    <w:p w:rsidR="00D320F7" w:rsidRDefault="00D320F7" w:rsidP="00D320F7">
      <w:pPr>
        <w:pStyle w:val="a8"/>
        <w:spacing w:after="0" w:line="276" w:lineRule="auto"/>
        <w:jc w:val="both"/>
        <w:rPr>
          <w:sz w:val="26"/>
        </w:rPr>
      </w:pPr>
    </w:p>
    <w:p w:rsidR="00D320F7" w:rsidRDefault="00D320F7" w:rsidP="00D320F7">
      <w:pPr>
        <w:pStyle w:val="a8"/>
        <w:spacing w:after="0" w:line="276" w:lineRule="auto"/>
        <w:jc w:val="both"/>
      </w:pPr>
    </w:p>
    <w:p w:rsidR="00F2259A" w:rsidRDefault="00F2259A"/>
    <w:p w:rsidR="00F2259A" w:rsidRDefault="00F2259A"/>
    <w:p w:rsidR="00F2259A" w:rsidRDefault="00F2259A"/>
    <w:p w:rsidR="00F2259A" w:rsidRDefault="00F2259A"/>
    <w:p w:rsidR="00F2259A" w:rsidRDefault="00F2259A"/>
    <w:p w:rsidR="00F2259A" w:rsidRDefault="00F2259A"/>
    <w:p w:rsidR="00F2259A" w:rsidRDefault="00F2259A"/>
    <w:p w:rsidR="00A56DA2" w:rsidRPr="008A1502" w:rsidRDefault="008A1502" w:rsidP="008A1502">
      <w:pPr>
        <w:pStyle w:val="a8"/>
        <w:numPr>
          <w:ilvl w:val="0"/>
          <w:numId w:val="11"/>
        </w:numPr>
        <w:spacing w:after="0" w:line="276" w:lineRule="auto"/>
        <w:jc w:val="both"/>
        <w:rPr>
          <w:sz w:val="26"/>
        </w:rPr>
      </w:pPr>
      <w:r w:rsidRPr="008A1502">
        <w:rPr>
          <w:sz w:val="26"/>
        </w:rPr>
        <w:t xml:space="preserve">Определяем </w:t>
      </w:r>
      <w:r>
        <w:rPr>
          <w:sz w:val="26"/>
        </w:rPr>
        <w:t xml:space="preserve">возможные </w:t>
      </w:r>
      <w:r w:rsidRPr="008A1502">
        <w:rPr>
          <w:sz w:val="26"/>
        </w:rPr>
        <w:t>фенотипы и их частоту (вероятность)</w:t>
      </w:r>
    </w:p>
    <w:tbl>
      <w:tblPr>
        <w:tblStyle w:val="a7"/>
        <w:tblpPr w:leftFromText="180" w:rightFromText="180" w:vertAnchor="text" w:horzAnchor="page" w:tblpX="3571" w:tblpY="199"/>
        <w:tblW w:w="0" w:type="auto"/>
        <w:tblLook w:val="04A0" w:firstRow="1" w:lastRow="0" w:firstColumn="1" w:lastColumn="0" w:noHBand="0" w:noVBand="1"/>
      </w:tblPr>
      <w:tblGrid>
        <w:gridCol w:w="1155"/>
        <w:gridCol w:w="1392"/>
        <w:gridCol w:w="3260"/>
      </w:tblGrid>
      <w:tr w:rsidR="00143C54" w:rsidTr="00143C54">
        <w:trPr>
          <w:trHeight w:val="671"/>
        </w:trPr>
        <w:tc>
          <w:tcPr>
            <w:tcW w:w="1155" w:type="dxa"/>
            <w:vAlign w:val="center"/>
          </w:tcPr>
          <w:p w:rsidR="00143C54" w:rsidRDefault="00143C54" w:rsidP="008A1502">
            <w:pPr>
              <w:jc w:val="center"/>
            </w:pPr>
            <w:proofErr w:type="spellStart"/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B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Dd</w:t>
            </w:r>
            <w:proofErr w:type="spellEnd"/>
          </w:p>
        </w:tc>
        <w:tc>
          <w:tcPr>
            <w:tcW w:w="1392" w:type="dxa"/>
            <w:vAlign w:val="center"/>
          </w:tcPr>
          <w:p w:rsidR="00143C54" w:rsidRPr="008A1502" w:rsidRDefault="00143C54" w:rsidP="008A1502">
            <w:pPr>
              <w:rPr>
                <w:vertAlign w:val="superscript"/>
                <w:lang w:val="en-US"/>
              </w:rPr>
            </w:pPr>
            <w:r w:rsidRPr="008A1502">
              <w:rPr>
                <w:sz w:val="36"/>
                <w:szCs w:val="36"/>
              </w:rPr>
              <w:t xml:space="preserve">¼ </w:t>
            </w:r>
            <w:r>
              <w:rPr>
                <w:sz w:val="36"/>
                <w:szCs w:val="36"/>
              </w:rPr>
              <w:t xml:space="preserve">   </w:t>
            </w:r>
            <w:r>
              <w:rPr>
                <w:sz w:val="36"/>
                <w:szCs w:val="36"/>
                <w:lang w:val="en-US"/>
              </w:rPr>
              <w:t>IV</w:t>
            </w:r>
            <w:r>
              <w:rPr>
                <w:sz w:val="36"/>
                <w:szCs w:val="36"/>
                <w:vertAlign w:val="superscript"/>
                <w:lang w:val="en-US"/>
              </w:rPr>
              <w:t>+</w:t>
            </w:r>
          </w:p>
        </w:tc>
        <w:tc>
          <w:tcPr>
            <w:tcW w:w="3260" w:type="dxa"/>
            <w:vAlign w:val="center"/>
          </w:tcPr>
          <w:p w:rsidR="00143C54" w:rsidRPr="00143C54" w:rsidRDefault="00143C54" w:rsidP="00143C54">
            <w:pPr>
              <w:rPr>
                <w:sz w:val="26"/>
              </w:rPr>
            </w:pPr>
            <w:r>
              <w:rPr>
                <w:sz w:val="26"/>
              </w:rPr>
              <w:t>Четвертая положительная</w:t>
            </w:r>
          </w:p>
        </w:tc>
      </w:tr>
      <w:tr w:rsidR="00143C54" w:rsidTr="00143C54">
        <w:trPr>
          <w:trHeight w:val="671"/>
        </w:trPr>
        <w:tc>
          <w:tcPr>
            <w:tcW w:w="1155" w:type="dxa"/>
            <w:vAlign w:val="center"/>
          </w:tcPr>
          <w:p w:rsidR="00143C54" w:rsidRDefault="00143C54" w:rsidP="00143C54">
            <w:pPr>
              <w:jc w:val="center"/>
            </w:pP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0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Dd</w:t>
            </w:r>
          </w:p>
        </w:tc>
        <w:tc>
          <w:tcPr>
            <w:tcW w:w="1392" w:type="dxa"/>
          </w:tcPr>
          <w:p w:rsidR="00143C54" w:rsidRPr="008A1502" w:rsidRDefault="00143C54" w:rsidP="00143C54">
            <w:pPr>
              <w:rPr>
                <w:lang w:val="en-US"/>
              </w:rPr>
            </w:pPr>
            <w:r w:rsidRPr="006A7D11">
              <w:rPr>
                <w:sz w:val="36"/>
                <w:szCs w:val="36"/>
              </w:rPr>
              <w:t xml:space="preserve">¼ </w:t>
            </w:r>
            <w:r>
              <w:rPr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  <w:lang w:val="en-US"/>
              </w:rPr>
              <w:t>II</w:t>
            </w:r>
            <w:r w:rsidRPr="008A1502">
              <w:rPr>
                <w:sz w:val="36"/>
                <w:szCs w:val="36"/>
                <w:vertAlign w:val="superscript"/>
                <w:lang w:val="en-US"/>
              </w:rPr>
              <w:t>+</w:t>
            </w:r>
          </w:p>
        </w:tc>
        <w:tc>
          <w:tcPr>
            <w:tcW w:w="3260" w:type="dxa"/>
            <w:vAlign w:val="center"/>
          </w:tcPr>
          <w:p w:rsidR="00143C54" w:rsidRPr="00143C54" w:rsidRDefault="00143C54" w:rsidP="00143C54">
            <w:pPr>
              <w:rPr>
                <w:sz w:val="26"/>
              </w:rPr>
            </w:pPr>
            <w:r>
              <w:rPr>
                <w:sz w:val="26"/>
              </w:rPr>
              <w:t>Вторая положительная</w:t>
            </w:r>
          </w:p>
        </w:tc>
      </w:tr>
      <w:tr w:rsidR="00143C54" w:rsidTr="00143C54">
        <w:trPr>
          <w:trHeight w:val="671"/>
        </w:trPr>
        <w:tc>
          <w:tcPr>
            <w:tcW w:w="1155" w:type="dxa"/>
            <w:vAlign w:val="center"/>
          </w:tcPr>
          <w:p w:rsidR="00143C54" w:rsidRDefault="00143C54" w:rsidP="00143C54">
            <w:pPr>
              <w:jc w:val="center"/>
            </w:pPr>
            <w:proofErr w:type="spellStart"/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143C54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  <w:lang w:val="en-US"/>
              </w:rPr>
              <w:t>B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  <w:proofErr w:type="spellEnd"/>
          </w:p>
        </w:tc>
        <w:tc>
          <w:tcPr>
            <w:tcW w:w="1392" w:type="dxa"/>
          </w:tcPr>
          <w:p w:rsidR="00143C54" w:rsidRPr="008A1502" w:rsidRDefault="00143C54" w:rsidP="00143C54">
            <w:pPr>
              <w:rPr>
                <w:lang w:val="en-US"/>
              </w:rPr>
            </w:pPr>
            <w:r w:rsidRPr="006A7D11">
              <w:rPr>
                <w:sz w:val="36"/>
                <w:szCs w:val="36"/>
              </w:rPr>
              <w:t xml:space="preserve">¼ </w:t>
            </w:r>
            <w:r>
              <w:rPr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  <w:lang w:val="en-US"/>
              </w:rPr>
              <w:t>IV</w:t>
            </w:r>
            <w:r w:rsidRPr="008A1502">
              <w:rPr>
                <w:sz w:val="36"/>
                <w:szCs w:val="36"/>
                <w:vertAlign w:val="superscript"/>
                <w:lang w:val="en-US"/>
              </w:rPr>
              <w:t>–</w:t>
            </w:r>
          </w:p>
        </w:tc>
        <w:tc>
          <w:tcPr>
            <w:tcW w:w="3260" w:type="dxa"/>
            <w:vAlign w:val="center"/>
          </w:tcPr>
          <w:p w:rsidR="00143C54" w:rsidRPr="00143C54" w:rsidRDefault="00143C54" w:rsidP="00143C54">
            <w:pPr>
              <w:rPr>
                <w:sz w:val="26"/>
              </w:rPr>
            </w:pPr>
            <w:r>
              <w:rPr>
                <w:sz w:val="26"/>
              </w:rPr>
              <w:t>Четвертая</w:t>
            </w:r>
            <w:r>
              <w:rPr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отрицательная</w:t>
            </w:r>
          </w:p>
        </w:tc>
      </w:tr>
      <w:tr w:rsidR="00143C54" w:rsidTr="00143C54">
        <w:trPr>
          <w:trHeight w:val="671"/>
        </w:trPr>
        <w:tc>
          <w:tcPr>
            <w:tcW w:w="1155" w:type="dxa"/>
            <w:vAlign w:val="center"/>
          </w:tcPr>
          <w:p w:rsidR="00143C54" w:rsidRPr="00E422E3" w:rsidRDefault="00143C54" w:rsidP="00143C5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</w:pP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A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US"/>
              </w:rPr>
              <w:t>0</w:t>
            </w:r>
            <w:r w:rsidRPr="00E422E3"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  <w:t>d</w:t>
            </w:r>
          </w:p>
        </w:tc>
        <w:tc>
          <w:tcPr>
            <w:tcW w:w="1392" w:type="dxa"/>
          </w:tcPr>
          <w:p w:rsidR="00143C54" w:rsidRPr="008A1502" w:rsidRDefault="00143C54" w:rsidP="00143C54">
            <w:pPr>
              <w:rPr>
                <w:lang w:val="en-US"/>
              </w:rPr>
            </w:pPr>
            <w:r w:rsidRPr="006A7D11">
              <w:rPr>
                <w:sz w:val="36"/>
                <w:szCs w:val="36"/>
              </w:rPr>
              <w:t xml:space="preserve">¼ </w:t>
            </w:r>
            <w:r>
              <w:rPr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  <w:lang w:val="en-US"/>
              </w:rPr>
              <w:t>II</w:t>
            </w:r>
            <w:r w:rsidRPr="008A1502">
              <w:rPr>
                <w:sz w:val="36"/>
                <w:szCs w:val="36"/>
                <w:vertAlign w:val="superscript"/>
                <w:lang w:val="en-US"/>
              </w:rPr>
              <w:t>–</w:t>
            </w:r>
          </w:p>
        </w:tc>
        <w:tc>
          <w:tcPr>
            <w:tcW w:w="3260" w:type="dxa"/>
            <w:vAlign w:val="center"/>
          </w:tcPr>
          <w:p w:rsidR="00143C54" w:rsidRPr="00143C54" w:rsidRDefault="00143C54" w:rsidP="00143C54">
            <w:pPr>
              <w:rPr>
                <w:sz w:val="26"/>
              </w:rPr>
            </w:pPr>
            <w:r>
              <w:rPr>
                <w:sz w:val="26"/>
              </w:rPr>
              <w:t>Вторая отрицательная</w:t>
            </w:r>
          </w:p>
        </w:tc>
      </w:tr>
    </w:tbl>
    <w:p w:rsidR="008A1502" w:rsidRDefault="008A1502" w:rsidP="008A1502">
      <w:pPr>
        <w:pStyle w:val="a8"/>
      </w:pPr>
    </w:p>
    <w:p w:rsidR="00A56DA2" w:rsidRDefault="00A56DA2"/>
    <w:p w:rsidR="00A56DA2" w:rsidRDefault="00A56DA2"/>
    <w:p w:rsidR="00A56DA2" w:rsidRDefault="00A56DA2"/>
    <w:p w:rsidR="00A56DA2" w:rsidRDefault="00A56DA2"/>
    <w:p w:rsidR="00A56DA2" w:rsidRDefault="00A56DA2"/>
    <w:p w:rsidR="00F2259A" w:rsidRDefault="00F2259A"/>
    <w:p w:rsidR="00F2259A" w:rsidRPr="00143C54" w:rsidRDefault="00143C54" w:rsidP="00143C54">
      <w:pPr>
        <w:pStyle w:val="a8"/>
        <w:numPr>
          <w:ilvl w:val="0"/>
          <w:numId w:val="11"/>
        </w:numPr>
        <w:spacing w:after="0" w:line="276" w:lineRule="auto"/>
        <w:jc w:val="both"/>
        <w:rPr>
          <w:sz w:val="26"/>
        </w:rPr>
      </w:pPr>
      <w:r w:rsidRPr="00143C54">
        <w:rPr>
          <w:sz w:val="26"/>
        </w:rPr>
        <w:lastRenderedPageBreak/>
        <w:t>Данная таблица может считаться ответом, оформлять ответ в тексте не обязательно</w:t>
      </w:r>
    </w:p>
    <w:p w:rsidR="00143C54" w:rsidRPr="00143C54" w:rsidRDefault="00143C54" w:rsidP="00143C54">
      <w:pPr>
        <w:rPr>
          <w:b/>
          <w:bCs/>
          <w:sz w:val="28"/>
          <w:szCs w:val="28"/>
        </w:rPr>
      </w:pPr>
      <w:r w:rsidRPr="00143C54">
        <w:rPr>
          <w:b/>
          <w:bCs/>
          <w:sz w:val="28"/>
          <w:szCs w:val="28"/>
        </w:rPr>
        <w:t>ЗАДАЧИ ДЛЯ САМОСТОЯТЕЛЬНОГО РЕШЕНИЯ</w:t>
      </w:r>
    </w:p>
    <w:p w:rsidR="00F2259A" w:rsidRPr="00143C54" w:rsidRDefault="00143C54" w:rsidP="00143C54">
      <w:pPr>
        <w:shd w:val="clear" w:color="auto" w:fill="A8D08D" w:themeFill="accent6" w:themeFillTint="99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43C54">
        <w:rPr>
          <w:rFonts w:ascii="Times New Roman" w:hAnsi="Times New Roman" w:cs="Times New Roman"/>
          <w:sz w:val="28"/>
          <w:szCs w:val="28"/>
        </w:rPr>
        <w:t>Женщина, г</w:t>
      </w:r>
      <w:r>
        <w:rPr>
          <w:rFonts w:ascii="Times New Roman" w:hAnsi="Times New Roman" w:cs="Times New Roman"/>
          <w:sz w:val="28"/>
          <w:szCs w:val="28"/>
        </w:rPr>
        <w:t>омозиготная</w:t>
      </w:r>
      <w:r w:rsidRPr="00143C54">
        <w:rPr>
          <w:rFonts w:ascii="Times New Roman" w:hAnsi="Times New Roman" w:cs="Times New Roman"/>
          <w:sz w:val="28"/>
          <w:szCs w:val="28"/>
        </w:rPr>
        <w:t xml:space="preserve"> по II(А) группе крови и положительному резус-фактору (</w:t>
      </w:r>
      <w:proofErr w:type="spellStart"/>
      <w:r w:rsidRPr="00143C54">
        <w:rPr>
          <w:rFonts w:ascii="Times New Roman" w:hAnsi="Times New Roman" w:cs="Times New Roman"/>
          <w:sz w:val="28"/>
          <w:szCs w:val="28"/>
        </w:rPr>
        <w:t>Dd</w:t>
      </w:r>
      <w:proofErr w:type="spellEnd"/>
      <w:r w:rsidRPr="00143C54">
        <w:rPr>
          <w:rFonts w:ascii="Times New Roman" w:hAnsi="Times New Roman" w:cs="Times New Roman"/>
          <w:sz w:val="28"/>
          <w:szCs w:val="28"/>
        </w:rPr>
        <w:t>), вышла замуж за мужчину, имеющего I (0) группу крови и отрицательный резус-фактор (</w:t>
      </w:r>
      <w:proofErr w:type="spellStart"/>
      <w:r w:rsidRPr="00143C54">
        <w:rPr>
          <w:rFonts w:ascii="Times New Roman" w:hAnsi="Times New Roman" w:cs="Times New Roman"/>
          <w:sz w:val="28"/>
          <w:szCs w:val="28"/>
        </w:rPr>
        <w:t>dd</w:t>
      </w:r>
      <w:proofErr w:type="spellEnd"/>
      <w:r w:rsidRPr="00143C54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C54">
        <w:rPr>
          <w:rFonts w:ascii="Times New Roman" w:hAnsi="Times New Roman" w:cs="Times New Roman"/>
          <w:sz w:val="28"/>
          <w:szCs w:val="28"/>
        </w:rPr>
        <w:t>Рассчитайте возможные группы крови и резус-факторы у их детей.</w:t>
      </w:r>
    </w:p>
    <w:p w:rsidR="00143C54" w:rsidRPr="00143C54" w:rsidRDefault="00143C54" w:rsidP="00143C54">
      <w:pPr>
        <w:shd w:val="clear" w:color="auto" w:fill="A8D08D" w:themeFill="accent6" w:themeFillTint="99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43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3C5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Женщина, гетерозиготная по II(А) группе крови и положительному резус-фактору (</w:t>
      </w:r>
      <w:proofErr w:type="spellStart"/>
      <w:r w:rsidRPr="00143C54">
        <w:rPr>
          <w:rFonts w:ascii="Times New Roman" w:eastAsia="Times New Roman" w:hAnsi="Times New Roman" w:cs="Times New Roman"/>
          <w:sz w:val="28"/>
          <w:szCs w:val="28"/>
          <w:lang w:eastAsia="ru-RU"/>
        </w:rPr>
        <w:t>Dd</w:t>
      </w:r>
      <w:proofErr w:type="spellEnd"/>
      <w:r w:rsidRPr="00143C54">
        <w:rPr>
          <w:rFonts w:ascii="Times New Roman" w:eastAsia="Times New Roman" w:hAnsi="Times New Roman" w:cs="Times New Roman"/>
          <w:sz w:val="28"/>
          <w:szCs w:val="28"/>
          <w:lang w:eastAsia="ru-RU"/>
        </w:rPr>
        <w:t>), вышла замуж за мужчину, гетерозиготн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14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II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43C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43C54">
        <w:rPr>
          <w:rFonts w:ascii="Times New Roman" w:eastAsia="Times New Roman" w:hAnsi="Times New Roman" w:cs="Times New Roman"/>
          <w:sz w:val="28"/>
          <w:szCs w:val="28"/>
          <w:lang w:eastAsia="ru-RU"/>
        </w:rPr>
        <w:t>) группе крови и положительному резус-фактору (</w:t>
      </w:r>
      <w:proofErr w:type="spellStart"/>
      <w:r w:rsidRPr="00143C54">
        <w:rPr>
          <w:rFonts w:ascii="Times New Roman" w:eastAsia="Times New Roman" w:hAnsi="Times New Roman" w:cs="Times New Roman"/>
          <w:sz w:val="28"/>
          <w:szCs w:val="28"/>
          <w:lang w:eastAsia="ru-RU"/>
        </w:rPr>
        <w:t>Dd</w:t>
      </w:r>
      <w:proofErr w:type="spellEnd"/>
      <w:r w:rsidRPr="00143C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43C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Рассчитайте возможные группы крови и резус-факторы у их детей.</w:t>
      </w:r>
    </w:p>
    <w:p w:rsidR="00F2259A" w:rsidRPr="00143C54" w:rsidRDefault="00F2259A"/>
    <w:p w:rsidR="00F2259A" w:rsidRDefault="00F2259A"/>
    <w:p w:rsidR="00F71BC8" w:rsidRDefault="00F71BC8" w:rsidP="00F812BC">
      <w:pPr>
        <w:pBdr>
          <w:bottom w:val="single" w:sz="4" w:space="1" w:color="auto"/>
        </w:pBdr>
        <w:shd w:val="clear" w:color="auto" w:fill="FFE599" w:themeFill="accent4" w:themeFillTint="66"/>
        <w:rPr>
          <w:b/>
          <w:bCs/>
          <w:sz w:val="28"/>
          <w:szCs w:val="28"/>
        </w:rPr>
      </w:pPr>
      <w:r w:rsidRPr="00F71BC8">
        <w:rPr>
          <w:b/>
          <w:bCs/>
          <w:sz w:val="28"/>
          <w:szCs w:val="28"/>
        </w:rPr>
        <w:t>Зад</w:t>
      </w:r>
      <w:r>
        <w:rPr>
          <w:b/>
          <w:bCs/>
          <w:sz w:val="28"/>
          <w:szCs w:val="28"/>
        </w:rPr>
        <w:t xml:space="preserve">ача </w:t>
      </w:r>
      <w:r w:rsidRPr="00F71BC8">
        <w:rPr>
          <w:b/>
          <w:bCs/>
          <w:sz w:val="28"/>
          <w:szCs w:val="28"/>
        </w:rPr>
        <w:t xml:space="preserve">для </w:t>
      </w:r>
      <w:r w:rsidR="00F812BC">
        <w:rPr>
          <w:b/>
          <w:bCs/>
          <w:sz w:val="28"/>
          <w:szCs w:val="28"/>
        </w:rPr>
        <w:t>абсолютной</w:t>
      </w:r>
      <w:r w:rsidRPr="00F71BC8">
        <w:rPr>
          <w:b/>
          <w:bCs/>
          <w:sz w:val="28"/>
          <w:szCs w:val="28"/>
        </w:rPr>
        <w:t xml:space="preserve"> самостоятельной работы</w:t>
      </w:r>
    </w:p>
    <w:p w:rsidR="008A1502" w:rsidRPr="00EE4CB9" w:rsidRDefault="008A1502" w:rsidP="00F812BC">
      <w:pPr>
        <w:pBdr>
          <w:bottom w:val="single" w:sz="4" w:space="1" w:color="auto"/>
        </w:pBdr>
        <w:shd w:val="clear" w:color="auto" w:fill="FFE599" w:themeFill="accent4" w:themeFillTint="66"/>
        <w:spacing w:after="0" w:line="240" w:lineRule="auto"/>
        <w:jc w:val="both"/>
        <w:rPr>
          <w:sz w:val="26"/>
        </w:rPr>
      </w:pPr>
      <w:proofErr w:type="spellStart"/>
      <w:r w:rsidRPr="00EE4CB9">
        <w:rPr>
          <w:sz w:val="26"/>
        </w:rPr>
        <w:t>Комплемента́рное</w:t>
      </w:r>
      <w:proofErr w:type="spellEnd"/>
      <w:r>
        <w:rPr>
          <w:sz w:val="26"/>
        </w:rPr>
        <w:t xml:space="preserve"> взаимод</w:t>
      </w:r>
      <w:r w:rsidRPr="00EE4CB9">
        <w:rPr>
          <w:sz w:val="26"/>
        </w:rPr>
        <w:t>ействие</w:t>
      </w:r>
      <w:r>
        <w:rPr>
          <w:sz w:val="26"/>
        </w:rPr>
        <w:t xml:space="preserve"> </w:t>
      </w:r>
      <w:r w:rsidRPr="00EE4CB9">
        <w:rPr>
          <w:sz w:val="26"/>
        </w:rPr>
        <w:t>генов</w:t>
      </w:r>
      <w:r>
        <w:rPr>
          <w:sz w:val="26"/>
        </w:rPr>
        <w:t xml:space="preserve"> </w:t>
      </w:r>
      <w:r w:rsidRPr="00EE4CB9">
        <w:rPr>
          <w:sz w:val="26"/>
        </w:rPr>
        <w:t>— это вид</w:t>
      </w:r>
      <w:r>
        <w:rPr>
          <w:sz w:val="26"/>
        </w:rPr>
        <w:t xml:space="preserve"> </w:t>
      </w:r>
      <w:r w:rsidRPr="00EE4CB9">
        <w:rPr>
          <w:sz w:val="26"/>
        </w:rPr>
        <w:t>взаимодействия</w:t>
      </w:r>
      <w:r>
        <w:rPr>
          <w:sz w:val="26"/>
        </w:rPr>
        <w:t xml:space="preserve"> </w:t>
      </w:r>
      <w:r w:rsidRPr="00EE4CB9">
        <w:rPr>
          <w:sz w:val="26"/>
        </w:rPr>
        <w:t>неаллельных</w:t>
      </w:r>
      <w:r>
        <w:rPr>
          <w:sz w:val="26"/>
        </w:rPr>
        <w:t xml:space="preserve"> </w:t>
      </w:r>
      <w:r w:rsidRPr="00EE4CB9">
        <w:rPr>
          <w:sz w:val="26"/>
        </w:rPr>
        <w:t>генов, доминантные аллели которых при совместном сочетании в генотипе обусловливают новое фенотипическое проявление признаков.</w:t>
      </w:r>
    </w:p>
    <w:p w:rsidR="008A1502" w:rsidRDefault="008A1502" w:rsidP="00F812BC">
      <w:pPr>
        <w:pBdr>
          <w:bottom w:val="single" w:sz="4" w:space="1" w:color="auto"/>
        </w:pBdr>
        <w:shd w:val="clear" w:color="auto" w:fill="FFE599" w:themeFill="accent4" w:themeFillTint="66"/>
        <w:spacing w:after="0" w:line="240" w:lineRule="auto"/>
        <w:jc w:val="both"/>
        <w:rPr>
          <w:sz w:val="26"/>
        </w:rPr>
      </w:pPr>
    </w:p>
    <w:p w:rsidR="00EE4CB9" w:rsidRPr="0014232C" w:rsidRDefault="00EE4CB9" w:rsidP="00F812BC">
      <w:pPr>
        <w:pBdr>
          <w:bottom w:val="single" w:sz="4" w:space="1" w:color="auto"/>
        </w:pBdr>
        <w:shd w:val="clear" w:color="auto" w:fill="FFE599" w:themeFill="accent4" w:themeFillTint="6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</w:t>
      </w:r>
      <w:r w:rsidR="00F8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142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42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человека имеется две формы глухоты, которые определяются рецессивными генами, находящимися в разных парах хромосом.</w:t>
      </w:r>
    </w:p>
    <w:p w:rsidR="00EE4CB9" w:rsidRDefault="00EE4CB9" w:rsidP="00F812BC">
      <w:pPr>
        <w:pStyle w:val="a5"/>
        <w:pBdr>
          <w:bottom w:val="single" w:sz="4" w:space="1" w:color="auto"/>
        </w:pBdr>
        <w:shd w:val="clear" w:color="auto" w:fill="FFE599" w:themeFill="accent4" w:themeFillTint="66"/>
        <w:ind w:left="0"/>
        <w:jc w:val="both"/>
      </w:pPr>
      <w:r w:rsidRPr="00142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Какова вероятность рождения детей глухими в семье, где оба родителя страдают разными формами глухоты, а по второй паре генов глухоты каждый из них </w:t>
      </w:r>
      <w:proofErr w:type="spellStart"/>
      <w:r w:rsidRPr="0014232C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гетерозиготен</w:t>
      </w:r>
      <w:proofErr w:type="spellEnd"/>
      <w:r w:rsidRPr="0014232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sectPr w:rsidR="00EE4CB9" w:rsidSect="007F48B5">
      <w:headerReference w:type="default" r:id="rId11"/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16C" w:rsidRDefault="003D416C" w:rsidP="007F48B5">
      <w:pPr>
        <w:spacing w:after="0" w:line="240" w:lineRule="auto"/>
      </w:pPr>
      <w:r>
        <w:separator/>
      </w:r>
    </w:p>
  </w:endnote>
  <w:endnote w:type="continuationSeparator" w:id="0">
    <w:p w:rsidR="003D416C" w:rsidRDefault="003D416C" w:rsidP="007F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16C" w:rsidRDefault="003D416C" w:rsidP="007F48B5">
      <w:pPr>
        <w:spacing w:after="0" w:line="240" w:lineRule="auto"/>
      </w:pPr>
      <w:r>
        <w:separator/>
      </w:r>
    </w:p>
  </w:footnote>
  <w:footnote w:type="continuationSeparator" w:id="0">
    <w:p w:rsidR="003D416C" w:rsidRDefault="003D416C" w:rsidP="007F4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9742371"/>
      <w:docPartObj>
        <w:docPartGallery w:val="Page Numbers (Top of Page)"/>
        <w:docPartUnique/>
      </w:docPartObj>
    </w:sdtPr>
    <w:sdtEndPr/>
    <w:sdtContent>
      <w:p w:rsidR="007F48B5" w:rsidRDefault="007F48B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F48B5" w:rsidRDefault="007F48B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6978"/>
    <w:multiLevelType w:val="hybridMultilevel"/>
    <w:tmpl w:val="7DD0F30E"/>
    <w:lvl w:ilvl="0" w:tplc="0DFE163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73D56"/>
    <w:multiLevelType w:val="hybridMultilevel"/>
    <w:tmpl w:val="6E843736"/>
    <w:lvl w:ilvl="0" w:tplc="4852E3C4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B226EE"/>
    <w:multiLevelType w:val="hybridMultilevel"/>
    <w:tmpl w:val="4EDEF654"/>
    <w:lvl w:ilvl="0" w:tplc="FC78363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61DA6"/>
    <w:multiLevelType w:val="hybridMultilevel"/>
    <w:tmpl w:val="18DABB62"/>
    <w:lvl w:ilvl="0" w:tplc="B19AD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30772"/>
    <w:multiLevelType w:val="hybridMultilevel"/>
    <w:tmpl w:val="8D64A0B4"/>
    <w:lvl w:ilvl="0" w:tplc="B19AD15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516312A8"/>
    <w:multiLevelType w:val="hybridMultilevel"/>
    <w:tmpl w:val="CF4889F0"/>
    <w:lvl w:ilvl="0" w:tplc="440A802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090C14"/>
    <w:multiLevelType w:val="hybridMultilevel"/>
    <w:tmpl w:val="5BFE96CC"/>
    <w:lvl w:ilvl="0" w:tplc="B19AD15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485078C"/>
    <w:multiLevelType w:val="hybridMultilevel"/>
    <w:tmpl w:val="C2221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482709"/>
    <w:multiLevelType w:val="hybridMultilevel"/>
    <w:tmpl w:val="EC864F14"/>
    <w:lvl w:ilvl="0" w:tplc="2D8E1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4170F"/>
    <w:multiLevelType w:val="hybridMultilevel"/>
    <w:tmpl w:val="4B8A6516"/>
    <w:lvl w:ilvl="0" w:tplc="B19AD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378"/>
    <w:multiLevelType w:val="hybridMultilevel"/>
    <w:tmpl w:val="F3C8D4A4"/>
    <w:lvl w:ilvl="0" w:tplc="EE68B2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10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9A"/>
    <w:rsid w:val="00046A1C"/>
    <w:rsid w:val="00050A0C"/>
    <w:rsid w:val="00057B45"/>
    <w:rsid w:val="0009210F"/>
    <w:rsid w:val="00141B78"/>
    <w:rsid w:val="0014232C"/>
    <w:rsid w:val="00143C54"/>
    <w:rsid w:val="00185F6A"/>
    <w:rsid w:val="001B25E1"/>
    <w:rsid w:val="002151EC"/>
    <w:rsid w:val="002C0580"/>
    <w:rsid w:val="00307DBF"/>
    <w:rsid w:val="003D416C"/>
    <w:rsid w:val="0046070D"/>
    <w:rsid w:val="00473075"/>
    <w:rsid w:val="004D275D"/>
    <w:rsid w:val="004F4BF6"/>
    <w:rsid w:val="005338E8"/>
    <w:rsid w:val="005406EB"/>
    <w:rsid w:val="00571B90"/>
    <w:rsid w:val="005873EB"/>
    <w:rsid w:val="005D529A"/>
    <w:rsid w:val="00684278"/>
    <w:rsid w:val="007562A4"/>
    <w:rsid w:val="007957A1"/>
    <w:rsid w:val="00796322"/>
    <w:rsid w:val="007A0958"/>
    <w:rsid w:val="007C59DD"/>
    <w:rsid w:val="007C7C27"/>
    <w:rsid w:val="007F48B5"/>
    <w:rsid w:val="008768BF"/>
    <w:rsid w:val="008A1502"/>
    <w:rsid w:val="00921C00"/>
    <w:rsid w:val="009818C0"/>
    <w:rsid w:val="009B5E36"/>
    <w:rsid w:val="009C14AD"/>
    <w:rsid w:val="00A3118E"/>
    <w:rsid w:val="00A56DA2"/>
    <w:rsid w:val="00AF3369"/>
    <w:rsid w:val="00B07863"/>
    <w:rsid w:val="00B113D3"/>
    <w:rsid w:val="00B6675C"/>
    <w:rsid w:val="00B9106D"/>
    <w:rsid w:val="00BC08C0"/>
    <w:rsid w:val="00C82CBF"/>
    <w:rsid w:val="00CC1279"/>
    <w:rsid w:val="00D320F7"/>
    <w:rsid w:val="00D93AD9"/>
    <w:rsid w:val="00E0718D"/>
    <w:rsid w:val="00E10850"/>
    <w:rsid w:val="00ED5EAF"/>
    <w:rsid w:val="00EE4CB9"/>
    <w:rsid w:val="00F172B4"/>
    <w:rsid w:val="00F2259A"/>
    <w:rsid w:val="00F27D9A"/>
    <w:rsid w:val="00F71BC8"/>
    <w:rsid w:val="00F812BC"/>
    <w:rsid w:val="00FA11E7"/>
    <w:rsid w:val="00FD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D94F"/>
  <w15:chartTrackingRefBased/>
  <w15:docId w15:val="{D99BC159-D100-4E63-AFC9-3DC3DE97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52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D52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D52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D529A"/>
  </w:style>
  <w:style w:type="paragraph" w:styleId="a5">
    <w:name w:val="Body Text Indent"/>
    <w:basedOn w:val="a"/>
    <w:link w:val="a6"/>
    <w:uiPriority w:val="99"/>
    <w:unhideWhenUsed/>
    <w:rsid w:val="005D529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D529A"/>
  </w:style>
  <w:style w:type="table" w:styleId="a7">
    <w:name w:val="Table Grid"/>
    <w:basedOn w:val="a1"/>
    <w:uiPriority w:val="39"/>
    <w:rsid w:val="005D5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07DBF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921C00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7F4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F48B5"/>
  </w:style>
  <w:style w:type="paragraph" w:styleId="ac">
    <w:name w:val="footer"/>
    <w:basedOn w:val="a"/>
    <w:link w:val="ad"/>
    <w:uiPriority w:val="99"/>
    <w:unhideWhenUsed/>
    <w:rsid w:val="007F4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4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5%D0%BD%D0%BE%D1%82%D0%B8%D0%B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B%D0%BB%D0%B5%D0%BB%D0%B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3%D0%BE%D0%BC%D0%BE%D0%B7%D0%B8%D0%B3%D0%BE%D1%8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8%D0%B1%D1%80%D0%B8%D0%B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2020-06-07T11:07:00Z</dcterms:created>
  <dcterms:modified xsi:type="dcterms:W3CDTF">2020-06-18T07:50:00Z</dcterms:modified>
</cp:coreProperties>
</file>