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ПРИКЛАДНОЕ ПЛАВАНИЕ</w:t>
      </w:r>
      <w:r w:rsidRPr="000C51D8">
        <w:rPr>
          <w:rFonts w:ascii="Times New Roman" w:hAnsi="Times New Roman" w:cs="Times New Roman"/>
          <w:sz w:val="28"/>
          <w:szCs w:val="28"/>
        </w:rPr>
        <w:t xml:space="preserve"> - использование навыка плавания для выполнения в воде ряда действий, связанных с решением определённых задач.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Способы прикладного плавания: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1) Брасс на груди; 2) Брасс на спине; 3) Плавание на боку; 4) Сажёнки.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i/>
          <w:sz w:val="28"/>
          <w:szCs w:val="28"/>
        </w:rPr>
        <w:t>Виды прикладного плавания: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1. Ныряние; 2. Оказание помощи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; 3. Плавание в одежде; 4. Переправы вплавь с использованием подручных средств.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Ныряние</w:t>
      </w:r>
      <w:r w:rsidRPr="000C51D8">
        <w:rPr>
          <w:rFonts w:ascii="Times New Roman" w:hAnsi="Times New Roman" w:cs="Times New Roman"/>
          <w:sz w:val="28"/>
          <w:szCs w:val="28"/>
        </w:rPr>
        <w:t xml:space="preserve"> - плавание под водой, без применения подсобных средств.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>Различают: ныряние в длину;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1D8">
        <w:rPr>
          <w:rFonts w:ascii="Times New Roman" w:hAnsi="Times New Roman" w:cs="Times New Roman"/>
          <w:sz w:val="28"/>
          <w:szCs w:val="28"/>
        </w:rPr>
        <w:t xml:space="preserve">ныряние в глубину.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Погружение: вниз ногами; вниз головой.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51D8" w:rsidRPr="000C51D8" w:rsidRDefault="000C51D8" w:rsidP="000C5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</w:rPr>
        <w:t>ТЕХНИКА БЕЗОПАСНОСТИ ПРИ НЫРЯНИИ.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I. Нельзя погружаться в воду в незнакомом месте.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II. При нырянии акватория должна быть обозначена.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III. Нырять с открытыми глазами, в мутной воде - с вытянутыми вперёд руками.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IV. </w:t>
      </w:r>
      <w:proofErr w:type="spellStart"/>
      <w:r w:rsidRPr="000C51D8">
        <w:rPr>
          <w:rFonts w:ascii="Times New Roman" w:hAnsi="Times New Roman" w:cs="Times New Roman"/>
          <w:sz w:val="28"/>
          <w:szCs w:val="28"/>
        </w:rPr>
        <w:t>Гипервентилировать</w:t>
      </w:r>
      <w:proofErr w:type="spellEnd"/>
      <w:r w:rsidRPr="000C51D8">
        <w:rPr>
          <w:rFonts w:ascii="Times New Roman" w:hAnsi="Times New Roman" w:cs="Times New Roman"/>
          <w:sz w:val="28"/>
          <w:szCs w:val="28"/>
        </w:rPr>
        <w:t xml:space="preserve"> лёгкие перед нырянием рационально 6-8 раз.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V. Рассчитывать свои силы по времени.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VI. Всплывая осматривать поверхность.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VII. На одного ныряющего должен быть один страхующий.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>При самом погружении необходимо сделать вдох средней мощности. Пройдя под водой некоторое расстояние, после появления желания вдохнуть, необходимо порциями «стравливать» воздух, продолжая движение.</w:t>
      </w:r>
    </w:p>
    <w:p w:rsidR="000C51D8" w:rsidRPr="000C51D8" w:rsidRDefault="000C51D8" w:rsidP="000C5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ОРГАНИЗАЦИЯ СПАСАТЕЛЬНОЙ СЛУЖБЫ. ИНВЕНТАРЬ.</w:t>
      </w:r>
    </w:p>
    <w:p w:rsidR="000C51D8" w:rsidRPr="000C51D8" w:rsidRDefault="000C51D8" w:rsidP="000C51D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Спасательная служба на воде была организована решением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 СССР в 1956г и ставила перед собой следующие задачи: 1. Массовая профилактическая работа.2. Оказание помощи утопающим и пострадавшим.3. Оживление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утонувших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. 4. Агитация и пропаганда.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Спасательные станции делятся на три разряда: </w:t>
      </w:r>
    </w:p>
    <w:p w:rsidR="000C51D8" w:rsidRPr="000C51D8" w:rsidRDefault="000C51D8" w:rsidP="000C51D8">
      <w:pPr>
        <w:pStyle w:val="a3"/>
        <w:numPr>
          <w:ilvl w:val="0"/>
          <w:numId w:val="1"/>
        </w:numPr>
        <w:ind w:left="851" w:firstLine="0"/>
        <w:jc w:val="both"/>
        <w:rPr>
          <w:szCs w:val="28"/>
        </w:rPr>
      </w:pPr>
      <w:r w:rsidRPr="000C51D8">
        <w:rPr>
          <w:szCs w:val="28"/>
        </w:rPr>
        <w:t xml:space="preserve">1-2 разряд: дежурство ведётся круглосуточно, штатом 14-20 человек, станция оснащена всем необходимым. </w:t>
      </w:r>
    </w:p>
    <w:p w:rsidR="000C51D8" w:rsidRPr="000C51D8" w:rsidRDefault="000C51D8" w:rsidP="000C51D8">
      <w:pPr>
        <w:pStyle w:val="a3"/>
        <w:numPr>
          <w:ilvl w:val="0"/>
          <w:numId w:val="1"/>
        </w:numPr>
        <w:ind w:left="851" w:firstLine="0"/>
        <w:jc w:val="both"/>
        <w:rPr>
          <w:szCs w:val="28"/>
        </w:rPr>
      </w:pPr>
      <w:r w:rsidRPr="000C51D8">
        <w:rPr>
          <w:szCs w:val="28"/>
        </w:rPr>
        <w:t xml:space="preserve">3 разряд: штат 5-7 человек, дежурство по 5-7 часов посменно.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  <w:u w:val="single"/>
        </w:rPr>
        <w:t>ИНВЕНТАРЬ</w:t>
      </w:r>
      <w:r w:rsidRPr="000C51D8">
        <w:rPr>
          <w:rFonts w:ascii="Times New Roman" w:hAnsi="Times New Roman" w:cs="Times New Roman"/>
          <w:sz w:val="28"/>
          <w:szCs w:val="28"/>
        </w:rPr>
        <w:t xml:space="preserve"> делится на: 1)одеваемый заранее; 2)бросаемый пострадавшему. </w:t>
      </w:r>
    </w:p>
    <w:p w:rsidR="000C51D8" w:rsidRPr="000C51D8" w:rsidRDefault="000C51D8" w:rsidP="000C51D8">
      <w:pPr>
        <w:pStyle w:val="a3"/>
        <w:numPr>
          <w:ilvl w:val="0"/>
          <w:numId w:val="5"/>
        </w:numPr>
        <w:rPr>
          <w:szCs w:val="28"/>
        </w:rPr>
      </w:pPr>
      <w:r w:rsidRPr="000C51D8">
        <w:rPr>
          <w:szCs w:val="28"/>
        </w:rPr>
        <w:t xml:space="preserve">Спасательные круги. II. Нагрудники, пояса жилеты. II. «Шары Суслова». IV. Багры, шесты.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МЕТОДИКА И ПРИЁМЫ СПАСАНИЯ ВПЛАВЬ.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>Вовремя заметить тонущего</w:t>
      </w:r>
      <w:r w:rsidRPr="000C51D8">
        <w:rPr>
          <w:rFonts w:ascii="Times New Roman" w:hAnsi="Times New Roman" w:cs="Times New Roman"/>
          <w:sz w:val="28"/>
          <w:szCs w:val="28"/>
        </w:rPr>
        <w:t xml:space="preserve">. Сомневаться не следует, действовать решительно.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2.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>Как можно быстрее прийти пострадавшему на помощь</w:t>
      </w:r>
      <w:r w:rsidRPr="000C51D8">
        <w:rPr>
          <w:rFonts w:ascii="Times New Roman" w:hAnsi="Times New Roman" w:cs="Times New Roman"/>
          <w:sz w:val="28"/>
          <w:szCs w:val="28"/>
        </w:rPr>
        <w:t xml:space="preserve">. Подбежать, снять одежду или хотя бы обувь. Плыть быстро, но экономно. Учитывать снос течением.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3.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>Пострадавший опустился на дно.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Предпринимаем планомерный поиск. Подплыть со спины, взять за подмышки и, энергично оттолкнувшись от дна, всплыть на поверхность.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4.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 xml:space="preserve">Избежать захвата тонущего.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5.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>Транспортировать пострадавшего</w:t>
      </w:r>
      <w:r w:rsidRPr="000C5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6.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>Вынос пострадавшего.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7. </w:t>
      </w:r>
      <w:r w:rsidRPr="000C51D8">
        <w:rPr>
          <w:rFonts w:ascii="Times New Roman" w:hAnsi="Times New Roman" w:cs="Times New Roman"/>
          <w:sz w:val="28"/>
          <w:szCs w:val="28"/>
          <w:u w:val="single"/>
        </w:rPr>
        <w:t xml:space="preserve">Оказание первой помощи. </w:t>
      </w:r>
    </w:p>
    <w:p w:rsid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C51D8" w:rsidRPr="000C51D8" w:rsidRDefault="000C51D8" w:rsidP="000C51D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Приёмы транспортировки </w:t>
      </w:r>
      <w:proofErr w:type="gramStart"/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тонущего</w:t>
      </w:r>
      <w:proofErr w:type="gramEnd"/>
    </w:p>
    <w:p w:rsidR="000C51D8" w:rsidRPr="000C51D8" w:rsidRDefault="000C51D8" w:rsidP="000C51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1. За волосы транспортируют потерявшего сознание, движения выполняются ногами и свободной рукой. 2). На спине за подбородок - лежа на спине, взять пострадавшего за подбородок и плыть на спине, работая ногами и свободной рукой. 3). Снизу под руку - лежа на боку, взять пострадавшего за  подбородок и транспортировать, выполняя движения ногами и свободной рукой. 4).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Спасающий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 продевает под обе руки свою руку и берет пострадавшего за дальнюю руку и транспортирует, работая ногами и свободной рукой. 5). Пострадавший кладет сзади обе руки на плечи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спасающего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 и помогает ему плыть, работая ногами.</w:t>
      </w:r>
    </w:p>
    <w:p w:rsidR="000C51D8" w:rsidRPr="000C51D8" w:rsidRDefault="000C51D8" w:rsidP="000C51D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1D8" w:rsidRPr="000C51D8" w:rsidRDefault="000C51D8" w:rsidP="000C51D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Приёмы освобождения от захватов тонущего.</w:t>
      </w:r>
    </w:p>
    <w:p w:rsidR="000C51D8" w:rsidRPr="000C51D8" w:rsidRDefault="000C51D8" w:rsidP="000C51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>1. Захват за туловище, под руки - спасающий ладонью одной руки упирается в подбородок и отталкивает голову назад, 2. Захват за туловище сверху рук - спасающий делает резкое движение руками в сторон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 вверх, 3. Захват за руки - выполняется резкое движение в стороны, надавливая на большие пальцы рук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тонущего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, 4. Захват за туловище сзади - вместе с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тонущим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 погрузится под воду, когда захват ослабнет всплыть на поверхность.</w:t>
      </w:r>
    </w:p>
    <w:p w:rsid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C51D8" w:rsidRPr="000C51D8" w:rsidRDefault="000C51D8" w:rsidP="000C5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ОКАЗАНИЕ ПЕРВОЙ ПОМОЩИ ПРИ УТОПЛЕНИИ.</w:t>
      </w:r>
    </w:p>
    <w:p w:rsidR="000C51D8" w:rsidRPr="000C51D8" w:rsidRDefault="000C51D8" w:rsidP="000C51D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Состояние тонущего зависит от характера утопления: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</w:rPr>
        <w:t xml:space="preserve">Виды утопления: </w:t>
      </w:r>
    </w:p>
    <w:p w:rsidR="000C51D8" w:rsidRPr="000C51D8" w:rsidRDefault="000C51D8" w:rsidP="000C51D8">
      <w:pPr>
        <w:pStyle w:val="a3"/>
        <w:numPr>
          <w:ilvl w:val="0"/>
          <w:numId w:val="2"/>
        </w:numPr>
        <w:ind w:left="142" w:firstLine="0"/>
        <w:jc w:val="both"/>
        <w:rPr>
          <w:szCs w:val="28"/>
        </w:rPr>
      </w:pPr>
      <w:r w:rsidRPr="000C51D8">
        <w:rPr>
          <w:szCs w:val="28"/>
        </w:rPr>
        <w:t>Белая асфиксия (удушение). Вода попадает в дыхательные пути. Кожные покровы белые и холодные. Оживить легче.</w:t>
      </w:r>
    </w:p>
    <w:p w:rsidR="000C51D8" w:rsidRPr="000C51D8" w:rsidRDefault="000C51D8" w:rsidP="000C51D8">
      <w:pPr>
        <w:pStyle w:val="a3"/>
        <w:numPr>
          <w:ilvl w:val="0"/>
          <w:numId w:val="2"/>
        </w:numPr>
        <w:ind w:left="142" w:firstLine="0"/>
        <w:jc w:val="both"/>
        <w:rPr>
          <w:szCs w:val="28"/>
        </w:rPr>
      </w:pPr>
      <w:r w:rsidRPr="000C51D8">
        <w:rPr>
          <w:szCs w:val="28"/>
        </w:rPr>
        <w:t xml:space="preserve">Синяя асфиксия. Вода попадает в легкие, затем из альвеол в кровь, разжижая её, нарушает сердечную деятельность. Вены сильно вздуты, изо рта пена, кожные покровы синие.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</w:rPr>
        <w:t xml:space="preserve">Оживление тонущего проходит в три этапа.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I. </w:t>
      </w:r>
      <w:r w:rsidRPr="000C51D8">
        <w:rPr>
          <w:rFonts w:ascii="Times New Roman" w:hAnsi="Times New Roman" w:cs="Times New Roman"/>
          <w:b/>
          <w:sz w:val="28"/>
          <w:szCs w:val="28"/>
        </w:rPr>
        <w:t>Обеспечение проходимости дыхательных путей.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Дыхательные пути заполнены водой, илом, песком, рот открывается с трудом, происходит западение языка. Может мешать одежда. </w:t>
      </w:r>
    </w:p>
    <w:p w:rsidR="000C51D8" w:rsidRPr="000C51D8" w:rsidRDefault="000C51D8" w:rsidP="000C51D8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  <w:u w:val="single"/>
        </w:rPr>
        <w:t>Удаление воды</w:t>
      </w:r>
      <w:r w:rsidRPr="000C51D8">
        <w:rPr>
          <w:rFonts w:ascii="Times New Roman" w:hAnsi="Times New Roman" w:cs="Times New Roman"/>
          <w:sz w:val="28"/>
          <w:szCs w:val="28"/>
        </w:rPr>
        <w:t xml:space="preserve">: стоя на одном колене положить пострадавшего на бедро, открыть ему рот и очистить его. Воду из лёгких удаляют, сдавливая руками нижнюю часть грудной клетки.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II. </w:t>
      </w:r>
      <w:r w:rsidRPr="000C51D8">
        <w:rPr>
          <w:rFonts w:ascii="Times New Roman" w:hAnsi="Times New Roman" w:cs="Times New Roman"/>
          <w:b/>
          <w:sz w:val="28"/>
          <w:szCs w:val="28"/>
        </w:rPr>
        <w:t>Искусственная вентиляция лёгких:</w:t>
      </w:r>
      <w:r w:rsidRPr="000C51D8">
        <w:rPr>
          <w:rFonts w:ascii="Times New Roman" w:hAnsi="Times New Roman" w:cs="Times New Roman"/>
          <w:sz w:val="28"/>
          <w:szCs w:val="28"/>
        </w:rPr>
        <w:t xml:space="preserve"> вдувание воздуха из лёгких спасателя в лёгкие пострадавшего. Общепринятая методика реанимации - искусственное дыхание «рот в рот» и наружный массаж сердца.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Порядок действий: </w:t>
      </w:r>
    </w:p>
    <w:p w:rsidR="000C51D8" w:rsidRPr="000C51D8" w:rsidRDefault="000C51D8" w:rsidP="000C51D8">
      <w:pPr>
        <w:pStyle w:val="a3"/>
        <w:numPr>
          <w:ilvl w:val="0"/>
          <w:numId w:val="3"/>
        </w:numPr>
        <w:ind w:left="851" w:hanging="11"/>
        <w:jc w:val="both"/>
        <w:rPr>
          <w:szCs w:val="28"/>
        </w:rPr>
      </w:pPr>
      <w:r w:rsidRPr="000C51D8">
        <w:rPr>
          <w:szCs w:val="28"/>
        </w:rPr>
        <w:t xml:space="preserve">Пострадавшего кладут на спину, </w:t>
      </w:r>
    </w:p>
    <w:p w:rsidR="000C51D8" w:rsidRPr="000C51D8" w:rsidRDefault="000C51D8" w:rsidP="000C51D8">
      <w:pPr>
        <w:pStyle w:val="a3"/>
        <w:numPr>
          <w:ilvl w:val="0"/>
          <w:numId w:val="3"/>
        </w:numPr>
        <w:ind w:left="851" w:hanging="11"/>
        <w:jc w:val="both"/>
        <w:rPr>
          <w:szCs w:val="28"/>
        </w:rPr>
      </w:pPr>
      <w:r w:rsidRPr="000C51D8">
        <w:rPr>
          <w:szCs w:val="28"/>
        </w:rPr>
        <w:t xml:space="preserve">Ослабляют одежду, </w:t>
      </w:r>
    </w:p>
    <w:p w:rsidR="000C51D8" w:rsidRPr="000C51D8" w:rsidRDefault="000C51D8" w:rsidP="000C51D8">
      <w:pPr>
        <w:pStyle w:val="a3"/>
        <w:numPr>
          <w:ilvl w:val="0"/>
          <w:numId w:val="3"/>
        </w:numPr>
        <w:ind w:left="851" w:hanging="11"/>
        <w:jc w:val="both"/>
        <w:rPr>
          <w:szCs w:val="28"/>
        </w:rPr>
      </w:pPr>
      <w:r w:rsidRPr="000C51D8">
        <w:rPr>
          <w:szCs w:val="28"/>
        </w:rPr>
        <w:t xml:space="preserve">Запрокидывают голову, </w:t>
      </w:r>
    </w:p>
    <w:p w:rsidR="000C51D8" w:rsidRPr="000C51D8" w:rsidRDefault="000C51D8" w:rsidP="000C51D8">
      <w:pPr>
        <w:pStyle w:val="a3"/>
        <w:numPr>
          <w:ilvl w:val="0"/>
          <w:numId w:val="3"/>
        </w:numPr>
        <w:ind w:left="851" w:hanging="11"/>
        <w:jc w:val="both"/>
        <w:rPr>
          <w:szCs w:val="28"/>
        </w:rPr>
      </w:pPr>
      <w:r w:rsidRPr="000C51D8">
        <w:rPr>
          <w:szCs w:val="28"/>
        </w:rPr>
        <w:t xml:space="preserve">Не дать языку запасть, </w:t>
      </w:r>
    </w:p>
    <w:p w:rsidR="000C51D8" w:rsidRPr="000C51D8" w:rsidRDefault="000C51D8" w:rsidP="000C51D8">
      <w:pPr>
        <w:pStyle w:val="a3"/>
        <w:numPr>
          <w:ilvl w:val="0"/>
          <w:numId w:val="3"/>
        </w:numPr>
        <w:ind w:left="851" w:hanging="11"/>
        <w:jc w:val="both"/>
        <w:rPr>
          <w:szCs w:val="28"/>
        </w:rPr>
      </w:pPr>
      <w:r w:rsidRPr="000C51D8">
        <w:rPr>
          <w:szCs w:val="28"/>
        </w:rPr>
        <w:t xml:space="preserve">Вдыхать воздух в рот пострадавшего, нос при этом закрываем.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Частота вдоха - 10-12 раз в минуту. Объём воздуха -1литр за вдох.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Если проводим только искусственное дыхание, то выдоху нужно помогать. </w:t>
      </w:r>
    </w:p>
    <w:p w:rsidR="000C51D8" w:rsidRPr="000C51D8" w:rsidRDefault="000C51D8" w:rsidP="000C51D8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III. </w:t>
      </w:r>
      <w:r w:rsidRPr="000C51D8">
        <w:rPr>
          <w:rFonts w:ascii="Times New Roman" w:hAnsi="Times New Roman" w:cs="Times New Roman"/>
          <w:b/>
          <w:sz w:val="28"/>
          <w:szCs w:val="28"/>
        </w:rPr>
        <w:t>Наружный массаж сердца.</w:t>
      </w:r>
    </w:p>
    <w:p w:rsidR="000C51D8" w:rsidRPr="000C51D8" w:rsidRDefault="000C51D8" w:rsidP="000C51D8">
      <w:pPr>
        <w:pStyle w:val="a3"/>
        <w:numPr>
          <w:ilvl w:val="2"/>
          <w:numId w:val="4"/>
        </w:numPr>
        <w:ind w:left="0" w:firstLine="567"/>
        <w:jc w:val="both"/>
        <w:rPr>
          <w:szCs w:val="28"/>
        </w:rPr>
      </w:pPr>
      <w:r w:rsidRPr="000C51D8">
        <w:rPr>
          <w:szCs w:val="28"/>
        </w:rPr>
        <w:t xml:space="preserve">Уложить на твёрдую поверхность, </w:t>
      </w:r>
    </w:p>
    <w:p w:rsidR="000C51D8" w:rsidRPr="000C51D8" w:rsidRDefault="000C51D8" w:rsidP="000C51D8">
      <w:pPr>
        <w:pStyle w:val="a3"/>
        <w:numPr>
          <w:ilvl w:val="2"/>
          <w:numId w:val="4"/>
        </w:numPr>
        <w:ind w:left="0" w:firstLine="567"/>
        <w:jc w:val="both"/>
        <w:rPr>
          <w:szCs w:val="28"/>
        </w:rPr>
      </w:pPr>
      <w:r w:rsidRPr="000C51D8">
        <w:rPr>
          <w:szCs w:val="28"/>
        </w:rPr>
        <w:t xml:space="preserve">Убедиться в остановке </w:t>
      </w:r>
      <w:proofErr w:type="gramStart"/>
      <w:r w:rsidRPr="000C51D8">
        <w:rPr>
          <w:szCs w:val="28"/>
        </w:rPr>
        <w:t>сердца</w:t>
      </w:r>
      <w:proofErr w:type="gramEnd"/>
      <w:r w:rsidRPr="000C51D8">
        <w:rPr>
          <w:szCs w:val="28"/>
        </w:rPr>
        <w:t xml:space="preserve"> но пульсу на руках и шее. </w:t>
      </w:r>
    </w:p>
    <w:p w:rsidR="000C51D8" w:rsidRPr="000C51D8" w:rsidRDefault="000C51D8" w:rsidP="000C51D8">
      <w:pPr>
        <w:pStyle w:val="a3"/>
        <w:numPr>
          <w:ilvl w:val="2"/>
          <w:numId w:val="4"/>
        </w:numPr>
        <w:ind w:left="0" w:firstLine="567"/>
        <w:jc w:val="both"/>
        <w:rPr>
          <w:szCs w:val="28"/>
        </w:rPr>
      </w:pPr>
      <w:r w:rsidRPr="000C51D8">
        <w:rPr>
          <w:szCs w:val="28"/>
        </w:rPr>
        <w:t xml:space="preserve">Руки под прямым углом на мечевидный отросток (нижняя треть грудины). </w:t>
      </w:r>
    </w:p>
    <w:p w:rsidR="000C51D8" w:rsidRPr="000C51D8" w:rsidRDefault="000C51D8" w:rsidP="000C51D8">
      <w:pPr>
        <w:pStyle w:val="a3"/>
        <w:numPr>
          <w:ilvl w:val="2"/>
          <w:numId w:val="4"/>
        </w:numPr>
        <w:ind w:left="0" w:firstLine="567"/>
        <w:jc w:val="both"/>
        <w:rPr>
          <w:szCs w:val="28"/>
        </w:rPr>
      </w:pPr>
      <w:r w:rsidRPr="000C51D8">
        <w:rPr>
          <w:szCs w:val="28"/>
        </w:rPr>
        <w:t>Толчкообразные надавливания 60 раз в минуту, глубиной 4 – 6 сантиметров.</w:t>
      </w:r>
    </w:p>
    <w:p w:rsidR="000C51D8" w:rsidRPr="000C51D8" w:rsidRDefault="000C51D8" w:rsidP="000C51D8">
      <w:pPr>
        <w:pStyle w:val="a3"/>
        <w:numPr>
          <w:ilvl w:val="2"/>
          <w:numId w:val="4"/>
        </w:numPr>
        <w:ind w:left="0" w:firstLine="567"/>
        <w:jc w:val="both"/>
        <w:rPr>
          <w:szCs w:val="28"/>
        </w:rPr>
      </w:pPr>
      <w:r w:rsidRPr="000C51D8">
        <w:rPr>
          <w:szCs w:val="28"/>
        </w:rPr>
        <w:t xml:space="preserve">Частота 60 нажатий в минуту. </w:t>
      </w:r>
    </w:p>
    <w:p w:rsidR="000C51D8" w:rsidRPr="000C51D8" w:rsidRDefault="000C51D8" w:rsidP="000C5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Если оживление проводят два человека одновременно, то соотношение 1:5. Если один - 2 -3: 10 - 12.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 по оживлению достигают цели если</w:t>
      </w:r>
      <w:r w:rsidRPr="000C51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51D8" w:rsidRPr="000C51D8" w:rsidRDefault="000C51D8" w:rsidP="000C51D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1) Ощущается пульс; 2) Порозовела кожа; 3) Пришёл в сознание; </w:t>
      </w:r>
    </w:p>
    <w:p w:rsidR="000C51D8" w:rsidRPr="000C51D8" w:rsidRDefault="000C51D8" w:rsidP="000C51D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lastRenderedPageBreak/>
        <w:t xml:space="preserve">4) Появилось самостоятельное дыхание.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Пострадавшего необходимо тепло одеть, согреть горячими напитками и отправить в медицинское учреждение, чтобы избежать возможных осложнений.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Время реанимации: 1) До прибытия медиков; 2) Вне города: минимум - 25-30 минут; 3) До появления явных признаков смерти: зрачок большой, нет радужной оболочки.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</w:rPr>
        <w:t>Клиническая смерть</w:t>
      </w:r>
      <w:r w:rsidRPr="000C51D8">
        <w:rPr>
          <w:rFonts w:ascii="Times New Roman" w:hAnsi="Times New Roman" w:cs="Times New Roman"/>
          <w:sz w:val="28"/>
          <w:szCs w:val="28"/>
        </w:rPr>
        <w:t xml:space="preserve"> - это первые минуты после остановки сердца и дыхания. Затем наступает биологическая смерть клеток головного мозга и оживление невозможно. </w:t>
      </w:r>
    </w:p>
    <w:p w:rsidR="000C51D8" w:rsidRDefault="000C51D8" w:rsidP="000C51D8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1D8" w:rsidRPr="000C51D8" w:rsidRDefault="000C51D8" w:rsidP="000C51D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Занятия плаванием с детьми грудного возраста. </w:t>
      </w:r>
      <w:r w:rsidRPr="000C51D8">
        <w:rPr>
          <w:rFonts w:ascii="Times New Roman" w:hAnsi="Times New Roman" w:cs="Times New Roman"/>
          <w:sz w:val="28"/>
          <w:szCs w:val="28"/>
        </w:rPr>
        <w:t xml:space="preserve">Направлены: 1) Закаливание; 2) Укрепление здоровья; 3) Содействие физическому развитию; 4) Обучение навыкам лежания, погружения в воду, выполнение движений в воде.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Занятия проводятся в детских поликлиниках или домашних ваннах в течение первого года жизни ребёнка. При проведении занятий необходимо соблюдать все санитарно-гигиенические требования. Начальная температура воды - 37°. Урок начинают с массажа и выполнения специальных упражнений, имитирующих движения пловца в воде. Упражнения в воде выполняются при помощи различных поддержек, осуществляемых ведущим занятие. Главное условие занятий плаванием - систематическое наблюдение врача-педиатра.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Плавание в дошкольном учреждении.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Задачи: 1) Укрепление здоровья; 2) Закаливание; 3) Привитие гигиенических навыков; 4) Содействие физическому развитию; 5) Формирование правильной осанки; 6) Формирование двигательных умений и навыков.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Температура воды: 30°, время занятий - 30 минут, 2 раза в неделю.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</w:rPr>
        <w:t xml:space="preserve">Программа занятий: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3-4 года: не боятся входить в воду и плескаться в ней.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4-5 лет: погружение в воду и движения ногами кроль.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5-6 лет: дыхание, скольжение на груди и на спине; плавание в одежде. </w:t>
      </w: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</w:rPr>
        <w:t xml:space="preserve">Плавание в школе.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26 - 40 часов; 3 раза в неделю; температура воды - 26 - 28°.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Возраст — 10 лет.4 </w:t>
      </w:r>
      <w:proofErr w:type="spellStart"/>
      <w:r w:rsidRPr="000C51D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C51D8">
        <w:rPr>
          <w:rFonts w:ascii="Times New Roman" w:hAnsi="Times New Roman" w:cs="Times New Roman"/>
          <w:sz w:val="28"/>
          <w:szCs w:val="28"/>
        </w:rPr>
        <w:t>.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lastRenderedPageBreak/>
        <w:t xml:space="preserve">Изучаются: 1)правила Т. Б. 2)теоретические занятия. 3)практические занятия (кроль на груди, на спине, стартовый прыжок) 4. сдача контрольных нормативов. </w:t>
      </w:r>
    </w:p>
    <w:p w:rsidR="000C51D8" w:rsidRPr="000C51D8" w:rsidRDefault="000C51D8" w:rsidP="000C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Оценить плавательную подготовку, разделить учащихся на три группы.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Последующие классы с 6 - 11, ежегодно по 14 часов.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Задачи:1)прикладное плавание; 2)овладение спортивными способами плавания; 3)уметь судить соревнования. </w:t>
      </w:r>
    </w:p>
    <w:p w:rsidR="000C51D8" w:rsidRDefault="000C51D8" w:rsidP="000C51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Занятия плаванием в оздоровительном лагере.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Лагерь служит летней организационной базой для массового обучения плаванию.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Программа: 1)10 уроков для не умеющих плавать (освоение с водой, умение держаться на воде). 2). 10 уроков для умеющих держаться на воде (плавание кролем на груди и на спине) Проводится не менее 20 уроков.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Инструктор составляет расписание занятий, которое вывешивается на специальной доске объявлений вместе с учебными плакатами по технике плавания, методике обучения, правилами техники безопасности, приёмам оказания помощи </w:t>
      </w:r>
      <w:proofErr w:type="gramStart"/>
      <w:r w:rsidRPr="000C51D8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1D8" w:rsidRDefault="000C51D8" w:rsidP="000C51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51D8" w:rsidRPr="000C51D8" w:rsidRDefault="000C51D8" w:rsidP="000C5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Плавание в </w:t>
      </w:r>
      <w:proofErr w:type="spellStart"/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Вузе</w:t>
      </w:r>
      <w:proofErr w:type="gramStart"/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C51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C51D8">
        <w:rPr>
          <w:rFonts w:ascii="Times New Roman" w:hAnsi="Times New Roman" w:cs="Times New Roman"/>
          <w:sz w:val="28"/>
          <w:szCs w:val="28"/>
        </w:rPr>
        <w:t>адачи</w:t>
      </w:r>
      <w:proofErr w:type="spellEnd"/>
      <w:r w:rsidRPr="000C51D8">
        <w:rPr>
          <w:rFonts w:ascii="Times New Roman" w:hAnsi="Times New Roman" w:cs="Times New Roman"/>
          <w:sz w:val="28"/>
          <w:szCs w:val="28"/>
        </w:rPr>
        <w:t xml:space="preserve">: 1). Укрепление здоровья. 2). Всестороннее физическое развитие. 3). Поддержание высокой работоспособности. 4). Подготовка общественных инструкторов и судей по спорту.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4 семестра, 4 раза в неделю (2обязательных + 2факультативных) </w:t>
      </w:r>
    </w:p>
    <w:p w:rsidR="000C51D8" w:rsidRPr="000C51D8" w:rsidRDefault="000C51D8" w:rsidP="000C51D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0C51D8" w:rsidRPr="000C51D8" w:rsidRDefault="000C51D8" w:rsidP="000C5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ВЛИЯНИЕ ЗАНЯТИЙ ПЛАВАНИЕМ НА ОРГАНИЗМ ЧЕЛОВЕКА.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В отличие от других видов физических упражнений плавание проходит в условиях водной среды, где на организм человека воздействуют как физические упражнения, так и пребывание в воде. В этом двустороннем воздействии заключаются специфические особенности плавания.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Воздействие воды на организм человека начинается с кожи, поверхность которой 1,5-2 метра. Омывая тело пловца, вода очищает кожу от пыли, чешуек, выделений потовых и сальных желез, улучшая тем самым её питание и дыхание. Кожа становится гладкой и эластичной.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51D8">
        <w:rPr>
          <w:rFonts w:ascii="Times New Roman" w:hAnsi="Times New Roman" w:cs="Times New Roman"/>
          <w:sz w:val="28"/>
          <w:szCs w:val="28"/>
        </w:rPr>
        <w:lastRenderedPageBreak/>
        <w:t>Плавание является прекрасным средством закаливания и повышения сопротивляемости организма простудным заболеваниям, воздействию низких температур.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>Не менее благоприятно влияет плавание и на сердечнососудистую систему.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1D8">
        <w:rPr>
          <w:rFonts w:ascii="Times New Roman" w:hAnsi="Times New Roman" w:cs="Times New Roman"/>
          <w:sz w:val="28"/>
          <w:szCs w:val="28"/>
        </w:rPr>
        <w:t xml:space="preserve">Горизонтальное положение тела при плавании создаёт облегчённые условия для работы сердца. Положение пловца, циклические движения, связанные с работой мышц, глубокое диафрагмальное дыхание - всё это способствует притоку крови к сердцу и в целом существенно облегчает его работу.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У квалифицированных пловцов под влиянием тренировки происходят положительные сдвиги в строении и функции ССС: увеличивается сила и объём сердечной мышцы, в покое отмечается брадикардия (45 - 50 сокращений сердца за минуту), возрастает систолический объём сердца. Также повышается эластичность сосудов, уменьшается пульс на 10 - 15 уд/мин.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Плавание благотворно влияет на дыхательную систему. Одно из следствий гидростатического давления при плавании - большая нагрузка на грудную клетку при выдохе и на дыхательные мышцы при форсированном выдохе в воду. Поэтому дыхательные мышцы со временем укрепляются и развиваются. В результате увеличивается жизненная ёмкость лёгких (ЖЕЛ) - свыше 7 000см, опережая представителей других видов спорта и уступая только гребцам.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>При плавании в воде человек находится в состоянии гидростатической невесомости и отсутствие твёрдой опоры, что разгружает опор</w:t>
      </w:r>
      <w:r w:rsidRPr="000C51D8">
        <w:rPr>
          <w:rFonts w:ascii="Times New Roman" w:hAnsi="Times New Roman" w:cs="Times New Roman"/>
          <w:sz w:val="28"/>
          <w:szCs w:val="28"/>
          <w:lang w:val="be-BY"/>
        </w:rPr>
        <w:t>но-</w:t>
      </w:r>
      <w:r w:rsidRPr="000C51D8">
        <w:rPr>
          <w:rFonts w:ascii="Times New Roman" w:hAnsi="Times New Roman" w:cs="Times New Roman"/>
          <w:sz w:val="28"/>
          <w:szCs w:val="28"/>
        </w:rPr>
        <w:t>двигательный аппарат от давления на него веса тела. Это создаёт условия для:1.</w:t>
      </w:r>
      <w:r w:rsidRPr="000C51D8">
        <w:rPr>
          <w:rFonts w:ascii="Times New Roman" w:hAnsi="Times New Roman" w:cs="Times New Roman"/>
          <w:sz w:val="28"/>
          <w:szCs w:val="28"/>
          <w:lang w:val="be-BY"/>
        </w:rPr>
        <w:t> </w:t>
      </w:r>
      <w:proofErr w:type="spellStart"/>
      <w:r w:rsidRPr="000C51D8">
        <w:rPr>
          <w:rFonts w:ascii="Times New Roman" w:hAnsi="Times New Roman" w:cs="Times New Roman"/>
          <w:sz w:val="28"/>
          <w:szCs w:val="28"/>
        </w:rPr>
        <w:t>корригирование</w:t>
      </w:r>
      <w:proofErr w:type="spellEnd"/>
      <w:r w:rsidRPr="000C51D8">
        <w:rPr>
          <w:rFonts w:ascii="Times New Roman" w:hAnsi="Times New Roman" w:cs="Times New Roman"/>
          <w:sz w:val="28"/>
          <w:szCs w:val="28"/>
        </w:rPr>
        <w:t xml:space="preserve"> нарушений осанки; 2.</w:t>
      </w:r>
      <w:r w:rsidRPr="000C51D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0C51D8">
        <w:rPr>
          <w:rFonts w:ascii="Times New Roman" w:hAnsi="Times New Roman" w:cs="Times New Roman"/>
          <w:sz w:val="28"/>
          <w:szCs w:val="28"/>
        </w:rPr>
        <w:t>увеличение двигательных возможностей тела и содействие их развитию; 3.</w:t>
      </w:r>
      <w:r w:rsidRPr="000C51D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подвижности суставов; 4.</w:t>
      </w:r>
      <w:r w:rsidRPr="000C51D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0C51D8">
        <w:rPr>
          <w:rFonts w:ascii="Times New Roman" w:hAnsi="Times New Roman" w:cs="Times New Roman"/>
          <w:sz w:val="28"/>
          <w:szCs w:val="28"/>
        </w:rPr>
        <w:t>длительного сохранения хрящей в костях конечностей, а, следовательно, и продолжению роста тела пловца в целом; 5.</w:t>
      </w:r>
      <w:r w:rsidRPr="000C51D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0C51D8">
        <w:rPr>
          <w:rFonts w:ascii="Times New Roman" w:hAnsi="Times New Roman" w:cs="Times New Roman"/>
          <w:sz w:val="28"/>
          <w:szCs w:val="28"/>
        </w:rPr>
        <w:t xml:space="preserve">работы почти всех мышц тела, что способствует гармоничному развитию мускулатуры.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Систематическое пребывание в воде оказывает успокаивающее воздействие на нервную систему, повышая эмоциональную устойчивость.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Занятия плаванием повышают умственную работоспособность человека.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Плавание полностью исключает травмы опорно-двигательного аппарата, сотрясения, переломы.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плаванием способствуют развитию таких качеств, как сила, быстрота, выносливость, гибкость, ловкость. Особенно велико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оздоравливающ</w:t>
      </w:r>
      <w:r w:rsidRPr="000C51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C51D8">
        <w:rPr>
          <w:rFonts w:ascii="Times New Roman" w:hAnsi="Times New Roman" w:cs="Times New Roman"/>
          <w:sz w:val="28"/>
          <w:szCs w:val="28"/>
        </w:rPr>
        <w:t xml:space="preserve"> укрепляющее воздействие плавания на детский организм. Занятия укрепляют </w:t>
      </w:r>
      <w:proofErr w:type="spellStart"/>
      <w:r w:rsidRPr="000C51D8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0C51D8">
        <w:rPr>
          <w:rFonts w:ascii="Times New Roman" w:hAnsi="Times New Roman" w:cs="Times New Roman"/>
          <w:sz w:val="28"/>
          <w:szCs w:val="28"/>
          <w:lang w:val="be-BY"/>
        </w:rPr>
        <w:t>-двигательный</w:t>
      </w:r>
      <w:r w:rsidRPr="000C51D8">
        <w:rPr>
          <w:rFonts w:ascii="Times New Roman" w:hAnsi="Times New Roman" w:cs="Times New Roman"/>
          <w:sz w:val="28"/>
          <w:szCs w:val="28"/>
        </w:rPr>
        <w:t xml:space="preserve"> аппарат, развивают координацию движений. Они формируют «мышечный корсет», совершенствуют работу вестибулярного аппарата. </w:t>
      </w:r>
    </w:p>
    <w:p w:rsidR="000C51D8" w:rsidRPr="000C51D8" w:rsidRDefault="000C51D8" w:rsidP="000C51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Вследствие повышенной теплоотдачи в воде активизируется обмен веществ в организме, поэтому при плавании расходуется больше энергии. Это можно использовать для регулирования веса тела. </w:t>
      </w:r>
    </w:p>
    <w:p w:rsidR="001E4E0A" w:rsidRPr="000C51D8" w:rsidRDefault="001E4E0A" w:rsidP="000C51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4E0A" w:rsidRPr="000C5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11AD8"/>
    <w:multiLevelType w:val="hybridMultilevel"/>
    <w:tmpl w:val="175A42B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40490A"/>
    <w:multiLevelType w:val="hybridMultilevel"/>
    <w:tmpl w:val="73C0135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3CA26AC"/>
    <w:multiLevelType w:val="hybridMultilevel"/>
    <w:tmpl w:val="B8CACB2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4EE3D77"/>
    <w:multiLevelType w:val="hybridMultilevel"/>
    <w:tmpl w:val="B9BAA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A6E15"/>
    <w:multiLevelType w:val="hybridMultilevel"/>
    <w:tmpl w:val="1FF8BC74"/>
    <w:lvl w:ilvl="0" w:tplc="E26C04C4">
      <w:start w:val="1"/>
      <w:numFmt w:val="upperRoman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1D8"/>
    <w:rsid w:val="000C51D8"/>
    <w:rsid w:val="001E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2019-06-06T14:22:00Z</dcterms:created>
  <dcterms:modified xsi:type="dcterms:W3CDTF">2019-06-06T14:34:00Z</dcterms:modified>
</cp:coreProperties>
</file>