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6B4" w:rsidRPr="002766B4" w:rsidRDefault="002766B4" w:rsidP="002766B4">
      <w:pPr>
        <w:shd w:val="clear" w:color="auto" w:fill="FFFFFF"/>
        <w:spacing w:before="150" w:after="150" w:line="240" w:lineRule="auto"/>
        <w:jc w:val="center"/>
        <w:outlineLvl w:val="4"/>
        <w:rPr>
          <w:rFonts w:ascii="Verdana" w:eastAsia="Times New Roman" w:hAnsi="Verdana" w:cs="Times New Roman"/>
          <w:b/>
          <w:bCs/>
          <w:color w:val="000000"/>
          <w:lang w:eastAsia="ru-RU"/>
        </w:rPr>
      </w:pPr>
      <w:r w:rsidRPr="002766B4">
        <w:rPr>
          <w:rFonts w:ascii="Verdana" w:eastAsia="Times New Roman" w:hAnsi="Verdana" w:cs="Times New Roman"/>
          <w:b/>
          <w:bCs/>
          <w:color w:val="000000"/>
          <w:lang w:eastAsia="ru-RU"/>
        </w:rPr>
        <w:t>УПРАВЛЕНИЕ ВЕРХОВНОГО КОМИССАРА ООН ПО ДЕЛАМ БЕЖЕНЦЕВ (УВКБ ООН)</w:t>
      </w:r>
    </w:p>
    <w:p w:rsidR="002766B4" w:rsidRPr="002766B4" w:rsidRDefault="002766B4" w:rsidP="002766B4">
      <w:pPr>
        <w:shd w:val="clear" w:color="auto" w:fill="FFFFFF"/>
        <w:spacing w:before="150" w:after="150" w:line="240" w:lineRule="auto"/>
        <w:jc w:val="center"/>
        <w:outlineLvl w:val="4"/>
        <w:rPr>
          <w:rFonts w:ascii="Verdana" w:eastAsia="Times New Roman" w:hAnsi="Verdana" w:cs="Times New Roman"/>
          <w:b/>
          <w:bCs/>
          <w:color w:val="000000"/>
          <w:lang w:eastAsia="ru-RU"/>
        </w:rPr>
      </w:pPr>
      <w:r w:rsidRPr="002766B4">
        <w:rPr>
          <w:rFonts w:ascii="Verdana" w:eastAsia="Times New Roman" w:hAnsi="Verdana" w:cs="Times New Roman"/>
          <w:b/>
          <w:bCs/>
          <w:color w:val="000000"/>
          <w:lang w:eastAsia="ru-RU"/>
        </w:rPr>
        <w:t>и</w:t>
      </w:r>
    </w:p>
    <w:p w:rsidR="002766B4" w:rsidRPr="002766B4" w:rsidRDefault="002766B4" w:rsidP="002766B4">
      <w:pPr>
        <w:shd w:val="clear" w:color="auto" w:fill="FFFFFF"/>
        <w:spacing w:before="150" w:after="150" w:line="240" w:lineRule="auto"/>
        <w:jc w:val="center"/>
        <w:outlineLvl w:val="4"/>
        <w:rPr>
          <w:rFonts w:ascii="Verdana" w:eastAsia="Times New Roman" w:hAnsi="Verdana" w:cs="Times New Roman"/>
          <w:b/>
          <w:bCs/>
          <w:color w:val="000000"/>
          <w:lang w:eastAsia="ru-RU"/>
        </w:rPr>
      </w:pPr>
      <w:r w:rsidRPr="002766B4">
        <w:rPr>
          <w:rFonts w:ascii="Verdana" w:eastAsia="Times New Roman" w:hAnsi="Verdana" w:cs="Times New Roman"/>
          <w:b/>
          <w:bCs/>
          <w:color w:val="000000"/>
          <w:lang w:eastAsia="ru-RU"/>
        </w:rPr>
        <w:t>МЕЖДУНАРОДНОЕ ОБЩЕСТВЕННОЕ ОБЪЕДИНЕНИЕ </w:t>
      </w:r>
      <w:r w:rsidRPr="002766B4">
        <w:rPr>
          <w:rFonts w:ascii="Verdana" w:eastAsia="Times New Roman" w:hAnsi="Verdana" w:cs="Times New Roman"/>
          <w:b/>
          <w:bCs/>
          <w:color w:val="000000"/>
          <w:lang w:eastAsia="ru-RU"/>
        </w:rPr>
        <w:br/>
        <w:t>ПО НАУЧНО-ИССЛЕДОВАТЕЛЬСКИМ И ИНФОРМАЦИОННО-ОБРАЗОВАТЕЛЬНЫМ ПРОГРАММАМ «РАЗВИТИЕ» (МОО «РАЗВИТИЕ»)</w:t>
      </w:r>
    </w:p>
    <w:p w:rsidR="002766B4" w:rsidRPr="002766B4" w:rsidRDefault="002766B4" w:rsidP="002766B4">
      <w:pPr>
        <w:shd w:val="clear" w:color="auto" w:fill="FFFFFF"/>
        <w:spacing w:before="150" w:after="150" w:line="240" w:lineRule="auto"/>
        <w:jc w:val="center"/>
        <w:outlineLvl w:val="4"/>
        <w:rPr>
          <w:rFonts w:ascii="Verdana" w:eastAsia="Times New Roman" w:hAnsi="Verdana" w:cs="Times New Roman"/>
          <w:b/>
          <w:bCs/>
          <w:color w:val="000000"/>
          <w:lang w:eastAsia="ru-RU"/>
        </w:rPr>
      </w:pPr>
      <w:r w:rsidRPr="002766B4">
        <w:rPr>
          <w:rFonts w:ascii="Verdana" w:eastAsia="Times New Roman" w:hAnsi="Verdana" w:cs="Times New Roman"/>
          <w:b/>
          <w:bCs/>
          <w:color w:val="000000"/>
          <w:lang w:eastAsia="ru-RU"/>
        </w:rPr>
        <w:t>объявляют</w:t>
      </w:r>
    </w:p>
    <w:p w:rsidR="002766B4" w:rsidRPr="002766B4" w:rsidRDefault="002766B4" w:rsidP="002766B4">
      <w:pPr>
        <w:shd w:val="clear" w:color="auto" w:fill="FFFFFF"/>
        <w:spacing w:before="150" w:after="150" w:line="240" w:lineRule="auto"/>
        <w:jc w:val="center"/>
        <w:outlineLvl w:val="4"/>
        <w:rPr>
          <w:rFonts w:ascii="Verdana" w:eastAsia="Times New Roman" w:hAnsi="Verdana" w:cs="Times New Roman"/>
          <w:b/>
          <w:bCs/>
          <w:color w:val="000000"/>
          <w:lang w:eastAsia="ru-RU"/>
        </w:rPr>
      </w:pPr>
      <w:r w:rsidRPr="002766B4">
        <w:rPr>
          <w:rFonts w:ascii="Verdana" w:eastAsia="Times New Roman" w:hAnsi="Verdana" w:cs="Times New Roman"/>
          <w:b/>
          <w:bCs/>
          <w:color w:val="000000"/>
          <w:lang w:eastAsia="ru-RU"/>
        </w:rPr>
        <w:t>КОНКУРС ТВОРЧЕСКИХ РАБОТ</w:t>
      </w:r>
      <w:r w:rsidRPr="002766B4">
        <w:rPr>
          <w:rFonts w:ascii="Verdana" w:eastAsia="Times New Roman" w:hAnsi="Verdana" w:cs="Times New Roman"/>
          <w:b/>
          <w:bCs/>
          <w:color w:val="000000"/>
          <w:lang w:eastAsia="ru-RU"/>
        </w:rPr>
        <w:br/>
        <w:t>«БЕЗГРАЖДАНСТВО: КАЖДЫЙ ЧЕЛОВЕК ИМЕЕТ ПРАВО НА ГРАЖДАНСТВО»</w:t>
      </w:r>
    </w:p>
    <w:p w:rsidR="002766B4" w:rsidRPr="002766B4" w:rsidRDefault="002766B4" w:rsidP="002766B4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66B4">
        <w:rPr>
          <w:rFonts w:ascii="Verdana" w:eastAsia="Times New Roman" w:hAnsi="Verdana" w:cs="Times New Roman"/>
          <w:b/>
          <w:bCs/>
          <w:i/>
          <w:iCs/>
          <w:color w:val="000000"/>
          <w:sz w:val="18"/>
          <w:lang w:eastAsia="ru-RU"/>
        </w:rPr>
        <w:t>Цель конкурса:</w:t>
      </w:r>
      <w:r w:rsidRPr="002766B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привлечение внимания белорусской молодёжи к проблематике беженцев и лиц без гражданства.</w:t>
      </w:r>
    </w:p>
    <w:p w:rsidR="002766B4" w:rsidRPr="002766B4" w:rsidRDefault="002766B4" w:rsidP="002766B4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66B4">
        <w:rPr>
          <w:rFonts w:ascii="Verdana" w:eastAsia="Times New Roman" w:hAnsi="Verdana" w:cs="Times New Roman"/>
          <w:b/>
          <w:bCs/>
          <w:i/>
          <w:iCs/>
          <w:color w:val="000000"/>
          <w:sz w:val="18"/>
          <w:lang w:eastAsia="ru-RU"/>
        </w:rPr>
        <w:t>Задачи конкурса:</w:t>
      </w:r>
      <w:r w:rsidRPr="002766B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— привлечение внимания белорусской общественности к проблематике беженцев и лиц без гражданства;</w:t>
      </w:r>
      <w:r w:rsidRPr="002766B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— содействие формированию толерантности и уважительного отношения к беженцам и лицам без гражданства в Республике Беларусь;</w:t>
      </w:r>
      <w:r w:rsidRPr="002766B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— широкое информирование общественности о беженцах лицах без гражданства.</w:t>
      </w:r>
    </w:p>
    <w:p w:rsidR="002766B4" w:rsidRPr="002766B4" w:rsidRDefault="002766B4" w:rsidP="002766B4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66B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Конкурс объявляется в </w:t>
      </w:r>
      <w:r w:rsidRPr="002766B4">
        <w:rPr>
          <w:rFonts w:ascii="Verdana" w:eastAsia="Times New Roman" w:hAnsi="Verdana" w:cs="Times New Roman"/>
          <w:b/>
          <w:bCs/>
          <w:i/>
          <w:iCs/>
          <w:color w:val="000000"/>
          <w:sz w:val="18"/>
          <w:lang w:eastAsia="ru-RU"/>
        </w:rPr>
        <w:t>следующих номинациях</w:t>
      </w:r>
      <w:r w:rsidRPr="002766B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:</w:t>
      </w:r>
      <w:r w:rsidRPr="002766B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— лучший плакат/фоторабота/фотоплакат;</w:t>
      </w:r>
      <w:r w:rsidRPr="002766B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— лучший видеоролик.</w:t>
      </w:r>
    </w:p>
    <w:p w:rsidR="002766B4" w:rsidRPr="002766B4" w:rsidRDefault="002766B4" w:rsidP="002766B4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66B4">
        <w:rPr>
          <w:rFonts w:ascii="Verdana" w:eastAsia="Times New Roman" w:hAnsi="Verdana" w:cs="Times New Roman"/>
          <w:b/>
          <w:bCs/>
          <w:i/>
          <w:iCs/>
          <w:color w:val="000000"/>
          <w:sz w:val="18"/>
          <w:lang w:eastAsia="ru-RU"/>
        </w:rPr>
        <w:t>Начало конкурса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— 15 фе</w:t>
      </w:r>
      <w:r w:rsidRPr="002766B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</w:t>
      </w:r>
      <w:r w:rsidRPr="002766B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аля 2019 г., завершение приема работ — 25 апреля 2019 г.</w:t>
      </w:r>
    </w:p>
    <w:p w:rsidR="002766B4" w:rsidRPr="002766B4" w:rsidRDefault="002766B4" w:rsidP="002766B4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66B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Объявление результатов конкурса состоится </w:t>
      </w:r>
      <w:r w:rsidRPr="002766B4">
        <w:rPr>
          <w:rFonts w:ascii="Verdana" w:eastAsia="Times New Roman" w:hAnsi="Verdana" w:cs="Times New Roman"/>
          <w:b/>
          <w:bCs/>
          <w:i/>
          <w:iCs/>
          <w:color w:val="000000"/>
          <w:sz w:val="18"/>
          <w:lang w:eastAsia="ru-RU"/>
        </w:rPr>
        <w:t>не позднее</w:t>
      </w:r>
      <w:r w:rsidRPr="002766B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 июня 2019 г.</w:t>
      </w:r>
    </w:p>
    <w:p w:rsidR="002766B4" w:rsidRPr="002766B4" w:rsidRDefault="002766B4" w:rsidP="002766B4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66B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конкурсе имеют право принимать участие </w:t>
      </w:r>
      <w:r w:rsidRPr="002766B4">
        <w:rPr>
          <w:rFonts w:ascii="Verdana" w:eastAsia="Times New Roman" w:hAnsi="Verdana" w:cs="Times New Roman"/>
          <w:b/>
          <w:bCs/>
          <w:i/>
          <w:iCs/>
          <w:color w:val="000000"/>
          <w:sz w:val="18"/>
          <w:lang w:eastAsia="ru-RU"/>
        </w:rPr>
        <w:t>студенты дневных отделений высших учебных заведений, учащиеся дневных отделений средних специальных и профессионально-технических учреждений образования Республики Беларусь.</w:t>
      </w:r>
    </w:p>
    <w:p w:rsidR="002766B4" w:rsidRPr="002766B4" w:rsidRDefault="002766B4" w:rsidP="002766B4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66B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Участниками конкурса могут быть как </w:t>
      </w:r>
      <w:r w:rsidRPr="002766B4">
        <w:rPr>
          <w:rFonts w:ascii="Verdana" w:eastAsia="Times New Roman" w:hAnsi="Verdana" w:cs="Times New Roman"/>
          <w:b/>
          <w:bCs/>
          <w:i/>
          <w:iCs/>
          <w:color w:val="000000"/>
          <w:sz w:val="18"/>
          <w:lang w:eastAsia="ru-RU"/>
        </w:rPr>
        <w:t>отдельные авторы</w:t>
      </w:r>
      <w:r w:rsidRPr="002766B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так и</w:t>
      </w:r>
      <w:r w:rsidRPr="002766B4">
        <w:rPr>
          <w:rFonts w:ascii="Verdana" w:eastAsia="Times New Roman" w:hAnsi="Verdana" w:cs="Times New Roman"/>
          <w:b/>
          <w:bCs/>
          <w:i/>
          <w:iCs/>
          <w:color w:val="000000"/>
          <w:sz w:val="18"/>
          <w:lang w:eastAsia="ru-RU"/>
        </w:rPr>
        <w:t> творческие студенческие группы</w:t>
      </w:r>
      <w:r w:rsidRPr="002766B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2766B4" w:rsidRPr="002766B4" w:rsidRDefault="002766B4" w:rsidP="002766B4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66B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Для участия в конкурсе </w:t>
      </w:r>
      <w:r w:rsidRPr="002766B4">
        <w:rPr>
          <w:rFonts w:ascii="Verdana" w:eastAsia="Times New Roman" w:hAnsi="Verdana" w:cs="Times New Roman"/>
          <w:b/>
          <w:bCs/>
          <w:i/>
          <w:iCs/>
          <w:color w:val="000000"/>
          <w:sz w:val="18"/>
          <w:lang w:eastAsia="ru-RU"/>
        </w:rPr>
        <w:t>необходимо предоставить</w:t>
      </w:r>
      <w:r w:rsidRPr="002766B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:</w:t>
      </w:r>
    </w:p>
    <w:p w:rsidR="002766B4" w:rsidRPr="002766B4" w:rsidRDefault="002766B4" w:rsidP="002766B4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66B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оригиналы своих работ по тематике конкурса </w:t>
      </w:r>
      <w:r w:rsidRPr="002766B4">
        <w:rPr>
          <w:rFonts w:ascii="Verdana" w:eastAsia="Times New Roman" w:hAnsi="Verdana" w:cs="Times New Roman"/>
          <w:b/>
          <w:bCs/>
          <w:i/>
          <w:iCs/>
          <w:color w:val="000000"/>
          <w:sz w:val="18"/>
          <w:lang w:eastAsia="ru-RU"/>
        </w:rPr>
        <w:t>в электронном виде (DVD, CD, USB</w:t>
      </w:r>
      <w:r w:rsidRPr="002766B4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)</w:t>
      </w:r>
      <w:r w:rsidRPr="002766B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;</w:t>
      </w:r>
      <w:r w:rsidRPr="002766B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• по почте на адрес: 220050, г. Минск, а/я 245, МОО «Развитие». На конверте должна стоять пометка «Конкурс творческих работ»;</w:t>
      </w:r>
    </w:p>
    <w:p w:rsidR="002766B4" w:rsidRPr="002766B4" w:rsidRDefault="002766B4" w:rsidP="002766B4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66B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заполненную </w:t>
      </w:r>
      <w:hyperlink r:id="rId4" w:tgtFrame="_blank" w:history="1">
        <w:r w:rsidRPr="002766B4">
          <w:rPr>
            <w:rFonts w:ascii="Verdana" w:eastAsia="Times New Roman" w:hAnsi="Verdana" w:cs="Times New Roman"/>
            <w:b/>
            <w:bCs/>
            <w:color w:val="2AA6C8"/>
            <w:sz w:val="18"/>
            <w:lang w:eastAsia="ru-RU"/>
          </w:rPr>
          <w:t>анкету</w:t>
        </w:r>
      </w:hyperlink>
      <w:r w:rsidRPr="002766B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участника конкурса;</w:t>
      </w:r>
    </w:p>
    <w:p w:rsidR="002766B4" w:rsidRPr="002766B4" w:rsidRDefault="002766B4" w:rsidP="002766B4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66B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справку из учебного заведения Республики Беларусь о том, что участник конкурса является студентом/учащимся дневного отделения данного учебного заведения.</w:t>
      </w:r>
    </w:p>
    <w:p w:rsidR="002766B4" w:rsidRPr="002766B4" w:rsidRDefault="002766B4" w:rsidP="002766B4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66B4">
        <w:rPr>
          <w:rFonts w:ascii="Verdana" w:eastAsia="Times New Roman" w:hAnsi="Verdana" w:cs="Times New Roman"/>
          <w:b/>
          <w:bCs/>
          <w:i/>
          <w:iCs/>
          <w:color w:val="000000"/>
          <w:sz w:val="18"/>
          <w:lang w:eastAsia="ru-RU"/>
        </w:rPr>
        <w:t>Требования к плакату, фотоработе/фотоплакату:</w:t>
      </w:r>
    </w:p>
    <w:p w:rsidR="002766B4" w:rsidRPr="002766B4" w:rsidRDefault="002766B4" w:rsidP="002766B4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66B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— каждая работа, отправленная на конкурс, должна быть в электронном формате 30х45 см 300 </w:t>
      </w:r>
      <w:proofErr w:type="spellStart"/>
      <w:r w:rsidRPr="002766B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dpi</w:t>
      </w:r>
      <w:proofErr w:type="spellEnd"/>
      <w:r w:rsidRPr="002766B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работа должна быть дополнена сопровождающим файлом с описанием, отражающим  ее отношение к теме (не более 1000 знаков с пробелами). Текст должен также включать одну основную фразу (</w:t>
      </w:r>
      <w:proofErr w:type="spellStart"/>
      <w:r w:rsidRPr="002766B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слоган</w:t>
      </w:r>
      <w:proofErr w:type="spellEnd"/>
      <w:r w:rsidRPr="002766B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которая ассоциируется с вашей работой;</w:t>
      </w:r>
      <w:r w:rsidRPr="002766B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— работа должна быть предоставлена на электронном носителе. Электронный носитель (DVD, CD, USB) должен быть подписан: название работы, Ф.И.О. автора, адрес, контактный телефон, </w:t>
      </w:r>
      <w:proofErr w:type="spellStart"/>
      <w:r w:rsidRPr="002766B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e-mail</w:t>
      </w:r>
      <w:proofErr w:type="spellEnd"/>
      <w:r w:rsidRPr="002766B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автора.</w:t>
      </w:r>
    </w:p>
    <w:p w:rsidR="002766B4" w:rsidRPr="002766B4" w:rsidRDefault="002766B4" w:rsidP="002766B4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66B4">
        <w:rPr>
          <w:rFonts w:ascii="Verdana" w:eastAsia="Times New Roman" w:hAnsi="Verdana" w:cs="Times New Roman"/>
          <w:b/>
          <w:bCs/>
          <w:i/>
          <w:iCs/>
          <w:color w:val="000000"/>
          <w:sz w:val="18"/>
          <w:lang w:eastAsia="ru-RU"/>
        </w:rPr>
        <w:t>Требования к видеоролику:</w:t>
      </w:r>
    </w:p>
    <w:p w:rsidR="002766B4" w:rsidRPr="002766B4" w:rsidRDefault="002766B4" w:rsidP="002766B4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2766B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 для участия в конкурсе принимаются видеоролики различных жанров (документальный, игровой, мультипликационный и др.) и форм (снятые на камеру, мобильный телефон и др.), соответствующие целям и тематике конкурса.</w:t>
      </w:r>
      <w:proofErr w:type="gramEnd"/>
      <w:r w:rsidRPr="002766B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Длительность не более 1 минуты;</w:t>
      </w:r>
      <w:r w:rsidRPr="002766B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— видеоролики должны быть представлены в двух форматах: с субтитрами (русскими — обязательно, английскими — по желанию) и без субтитров.</w:t>
      </w:r>
    </w:p>
    <w:p w:rsidR="002766B4" w:rsidRPr="002766B4" w:rsidRDefault="002766B4" w:rsidP="002766B4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66B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В представленных работах не разрешается использование логотипа УВКБ ООН. В дальнейшем победителей (лауреатов) конкурса могут попросить включить логотип УВКБ ООН для показа работ на широкую аудиторию. С этой целью участники должны быть готовы к дальнейшей корректировке работы (добавлению логотипа, субтитров, подписей и т.д.). </w:t>
      </w:r>
    </w:p>
    <w:p w:rsidR="002766B4" w:rsidRPr="002766B4" w:rsidRDefault="002766B4" w:rsidP="002766B4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66B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Претенденты, уличенные в плагиате или использовании чужих идей, не допускаются к дальнейшему участию в конкурсе.</w:t>
      </w:r>
    </w:p>
    <w:p w:rsidR="002766B4" w:rsidRPr="002766B4" w:rsidRDefault="002766B4" w:rsidP="002766B4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66B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Работы не должны содержать материалы, пропагандирующие дискриминацию, ненависть или насилие на основании принадлежности к той или иной расовой, этнической, национальной, языковой, религиозной и другой социальной группе или на основании пола, возраста.</w:t>
      </w:r>
    </w:p>
    <w:p w:rsidR="002766B4" w:rsidRPr="002766B4" w:rsidRDefault="002766B4" w:rsidP="002766B4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66B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Авторские права принадлежат авторам. Заявка на участие в конкурсе рассматривается как согласие на публикацию и использование в целях популяризации конкурса и рассматриваемой темы.</w:t>
      </w:r>
    </w:p>
    <w:p w:rsidR="002766B4" w:rsidRPr="002766B4" w:rsidRDefault="002766B4" w:rsidP="002766B4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66B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Автор несет полную ответственность за публикуемые материалы и гарантирует соблюдение прав третьих лиц. Работы должны сопровождаться согласием и подписью всех лиц, участвующих в </w:t>
      </w:r>
      <w:proofErr w:type="spellStart"/>
      <w:r w:rsidRPr="002766B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палкате</w:t>
      </w:r>
      <w:proofErr w:type="spellEnd"/>
      <w:r w:rsidRPr="002766B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/фотоработе/видеоролике, которые будут экспонироваться публично. Обязательно необходимо получить согласие интервьюируемых, лиц, ищущих убежище, беженцев на публикацию их фотографий и видеозаписей (при наличии таковых).</w:t>
      </w:r>
    </w:p>
    <w:p w:rsidR="002766B4" w:rsidRPr="002766B4" w:rsidRDefault="002766B4" w:rsidP="002766B4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66B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Участники должны дать согласие на использование предоставленных работ организаторами конкурса в соответствии с целью и задачами конкурса.</w:t>
      </w:r>
    </w:p>
    <w:p w:rsidR="002766B4" w:rsidRPr="002766B4" w:rsidRDefault="002766B4" w:rsidP="002766B4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66B4">
        <w:rPr>
          <w:rFonts w:ascii="Verdana" w:eastAsia="Times New Roman" w:hAnsi="Verdana" w:cs="Times New Roman"/>
          <w:b/>
          <w:bCs/>
          <w:i/>
          <w:iCs/>
          <w:color w:val="000000"/>
          <w:sz w:val="18"/>
          <w:lang w:eastAsia="ru-RU"/>
        </w:rPr>
        <w:t>Полученные материалы не возвращаются.</w:t>
      </w:r>
    </w:p>
    <w:p w:rsidR="002766B4" w:rsidRPr="002766B4" w:rsidRDefault="002766B4" w:rsidP="002766B4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66B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Экспертная комиссия оценивает видеоролики </w:t>
      </w:r>
      <w:r w:rsidRPr="002766B4">
        <w:rPr>
          <w:rFonts w:ascii="Verdana" w:eastAsia="Times New Roman" w:hAnsi="Verdana" w:cs="Times New Roman"/>
          <w:b/>
          <w:bCs/>
          <w:i/>
          <w:iCs/>
          <w:color w:val="000000"/>
          <w:sz w:val="18"/>
          <w:lang w:eastAsia="ru-RU"/>
        </w:rPr>
        <w:t>по следующим критериям</w:t>
      </w:r>
      <w:r w:rsidRPr="002766B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:</w:t>
      </w:r>
    </w:p>
    <w:p w:rsidR="002766B4" w:rsidRPr="002766B4" w:rsidRDefault="002766B4" w:rsidP="002766B4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2766B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• содержательность (социальное и культурное значение, фактическое наполнение, сюжетная линия, целостность);</w:t>
      </w:r>
      <w:r w:rsidRPr="002766B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• оригинальность подачи материала (эстетическая новизна, режиссерское и художественное решение, стилевая форма);</w:t>
      </w:r>
      <w:r w:rsidRPr="002766B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• техническое исполнение (операторская работа, монтаж, спецэффекты, компьютерная графика). </w:t>
      </w:r>
      <w:proofErr w:type="gramEnd"/>
    </w:p>
    <w:p w:rsidR="002766B4" w:rsidRPr="002766B4" w:rsidRDefault="002766B4" w:rsidP="002766B4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66B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Планируется, что победители конкурса (индивидуальный участник или группа) получат </w:t>
      </w:r>
      <w:r w:rsidRPr="002766B4">
        <w:rPr>
          <w:rFonts w:ascii="Verdana" w:eastAsia="Times New Roman" w:hAnsi="Verdana" w:cs="Times New Roman"/>
          <w:b/>
          <w:bCs/>
          <w:i/>
          <w:iCs/>
          <w:color w:val="000000"/>
          <w:sz w:val="18"/>
          <w:lang w:eastAsia="ru-RU"/>
        </w:rPr>
        <w:t>следующие денежные вознаграждения в каждой из номинаций:</w:t>
      </w:r>
    </w:p>
    <w:p w:rsidR="002766B4" w:rsidRPr="002766B4" w:rsidRDefault="002766B4" w:rsidP="002766B4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66B4">
        <w:rPr>
          <w:rFonts w:ascii="Verdana" w:eastAsia="Times New Roman" w:hAnsi="Verdana" w:cs="Times New Roman"/>
          <w:b/>
          <w:bCs/>
          <w:i/>
          <w:iCs/>
          <w:color w:val="000000"/>
          <w:sz w:val="18"/>
          <w:lang w:eastAsia="ru-RU"/>
        </w:rPr>
        <w:t>1 место</w:t>
      </w:r>
      <w:r w:rsidRPr="002766B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— 1000 (тысяча) белорусских рублей.</w:t>
      </w:r>
    </w:p>
    <w:p w:rsidR="002766B4" w:rsidRPr="002766B4" w:rsidRDefault="002766B4" w:rsidP="002766B4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66B4">
        <w:rPr>
          <w:rFonts w:ascii="Verdana" w:eastAsia="Times New Roman" w:hAnsi="Verdana" w:cs="Times New Roman"/>
          <w:b/>
          <w:bCs/>
          <w:i/>
          <w:iCs/>
          <w:color w:val="000000"/>
          <w:sz w:val="18"/>
          <w:lang w:eastAsia="ru-RU"/>
        </w:rPr>
        <w:t>2 место</w:t>
      </w:r>
      <w:r w:rsidRPr="002766B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— 5000 (пятьсот) белорусских рублей.</w:t>
      </w:r>
    </w:p>
    <w:p w:rsidR="002766B4" w:rsidRPr="002766B4" w:rsidRDefault="002766B4" w:rsidP="002766B4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66B4">
        <w:rPr>
          <w:rFonts w:ascii="Verdana" w:eastAsia="Times New Roman" w:hAnsi="Verdana" w:cs="Times New Roman"/>
          <w:b/>
          <w:bCs/>
          <w:i/>
          <w:iCs/>
          <w:color w:val="000000"/>
          <w:sz w:val="18"/>
          <w:lang w:eastAsia="ru-RU"/>
        </w:rPr>
        <w:t>3 место</w:t>
      </w:r>
      <w:r w:rsidRPr="002766B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— 250 (двести пятьдесят) белорусских рублей.</w:t>
      </w:r>
    </w:p>
    <w:p w:rsidR="002766B4" w:rsidRPr="002766B4" w:rsidRDefault="002766B4" w:rsidP="002766B4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66B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Количество победителей конкурса, сроки проведения конкурса, размер вознаграждений могут быть изменены комиссией по оценке работ.</w:t>
      </w:r>
    </w:p>
    <w:p w:rsidR="002766B4" w:rsidRPr="002766B4" w:rsidRDefault="002766B4" w:rsidP="002766B4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66B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 рекомендации комиссии лучшие плакаты/фотографии/видеоролики могут быть использованы для показа, организованного для широкой аудитории.</w:t>
      </w:r>
    </w:p>
    <w:p w:rsidR="002766B4" w:rsidRPr="002766B4" w:rsidRDefault="002766B4" w:rsidP="002766B4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66B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Ответы на вопросы, комментарии и дополнительную информацию можно получить </w:t>
      </w:r>
      <w:proofErr w:type="gramStart"/>
      <w:r w:rsidRPr="002766B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</w:t>
      </w:r>
      <w:proofErr w:type="gramEnd"/>
      <w:r w:rsidRPr="002766B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тел.: </w:t>
      </w:r>
      <w:r w:rsidRPr="002766B4">
        <w:rPr>
          <w:rFonts w:ascii="Verdana" w:eastAsia="Times New Roman" w:hAnsi="Verdana" w:cs="Times New Roman"/>
          <w:i/>
          <w:iCs/>
          <w:color w:val="000000"/>
          <w:sz w:val="18"/>
          <w:lang w:eastAsia="ru-RU"/>
        </w:rPr>
        <w:t>(017) 209 57 66, (029) 322 27 40.</w:t>
      </w:r>
    </w:p>
    <w:p w:rsidR="002766B4" w:rsidRPr="002766B4" w:rsidRDefault="002766B4" w:rsidP="002766B4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766B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Вам также может быть </w:t>
      </w:r>
      <w:proofErr w:type="gramStart"/>
      <w:r w:rsidRPr="002766B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полезны</w:t>
      </w:r>
      <w:proofErr w:type="gramEnd"/>
      <w:r w:rsidRPr="002766B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следующие Интернет-страницы: </w:t>
      </w:r>
      <w:hyperlink r:id="rId5" w:history="1">
        <w:r w:rsidRPr="002766B4">
          <w:rPr>
            <w:rFonts w:ascii="Verdana" w:eastAsia="Times New Roman" w:hAnsi="Verdana" w:cs="Times New Roman"/>
            <w:i/>
            <w:iCs/>
            <w:color w:val="2AA6C8"/>
            <w:sz w:val="18"/>
            <w:lang w:eastAsia="ru-RU"/>
          </w:rPr>
          <w:t>http://www.unhcr.org/by</w:t>
        </w:r>
      </w:hyperlink>
      <w:r w:rsidRPr="002766B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 </w:t>
      </w:r>
      <w:hyperlink r:id="rId6" w:history="1">
        <w:r w:rsidRPr="002766B4">
          <w:rPr>
            <w:rFonts w:ascii="Verdana" w:eastAsia="Times New Roman" w:hAnsi="Verdana" w:cs="Times New Roman"/>
            <w:i/>
            <w:iCs/>
            <w:color w:val="2AA6C8"/>
            <w:sz w:val="18"/>
            <w:lang w:eastAsia="ru-RU"/>
          </w:rPr>
          <w:t>http://www.un.org/</w:t>
        </w:r>
      </w:hyperlink>
      <w:r w:rsidRPr="002766B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 </w:t>
      </w:r>
      <w:hyperlink r:id="rId7" w:history="1">
        <w:r w:rsidRPr="002766B4">
          <w:rPr>
            <w:rFonts w:ascii="Verdana" w:eastAsia="Times New Roman" w:hAnsi="Verdana" w:cs="Times New Roman"/>
            <w:i/>
            <w:iCs/>
            <w:color w:val="2AA6C8"/>
            <w:sz w:val="18"/>
            <w:lang w:eastAsia="ru-RU"/>
          </w:rPr>
          <w:t>https://www.facebook.com/Evolutio-272853746209133/</w:t>
        </w:r>
      </w:hyperlink>
      <w:r w:rsidRPr="002766B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 </w:t>
      </w:r>
      <w:hyperlink r:id="rId8" w:history="1">
        <w:r w:rsidRPr="002766B4">
          <w:rPr>
            <w:rFonts w:ascii="Verdana" w:eastAsia="Times New Roman" w:hAnsi="Verdana" w:cs="Times New Roman"/>
            <w:i/>
            <w:iCs/>
            <w:color w:val="2AA6C8"/>
            <w:sz w:val="18"/>
            <w:lang w:eastAsia="ru-RU"/>
          </w:rPr>
          <w:t>https://www.facebook.com/UNHCRBELARUS/</w:t>
        </w:r>
      </w:hyperlink>
      <w:r w:rsidRPr="002766B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EB6894" w:rsidRDefault="00EB6894"/>
    <w:sectPr w:rsidR="00EB6894" w:rsidSect="00EB6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66B4"/>
    <w:rsid w:val="00054EA4"/>
    <w:rsid w:val="002766B4"/>
    <w:rsid w:val="0070793A"/>
    <w:rsid w:val="00EB6894"/>
    <w:rsid w:val="00EC4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69D"/>
  </w:style>
  <w:style w:type="paragraph" w:styleId="2">
    <w:name w:val="heading 2"/>
    <w:basedOn w:val="a"/>
    <w:link w:val="20"/>
    <w:qFormat/>
    <w:rsid w:val="00EC46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</w:rPr>
  </w:style>
  <w:style w:type="paragraph" w:styleId="5">
    <w:name w:val="heading 5"/>
    <w:basedOn w:val="a"/>
    <w:link w:val="50"/>
    <w:uiPriority w:val="9"/>
    <w:qFormat/>
    <w:rsid w:val="002766B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C469D"/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C469D"/>
    <w:rPr>
      <w:b/>
      <w:bCs/>
    </w:rPr>
  </w:style>
  <w:style w:type="character" w:styleId="a4">
    <w:name w:val="Emphasis"/>
    <w:basedOn w:val="a0"/>
    <w:uiPriority w:val="20"/>
    <w:qFormat/>
    <w:rsid w:val="00EC469D"/>
    <w:rPr>
      <w:i/>
      <w:iCs/>
    </w:rPr>
  </w:style>
  <w:style w:type="paragraph" w:styleId="a5">
    <w:name w:val="List Paragraph"/>
    <w:basedOn w:val="a"/>
    <w:uiPriority w:val="34"/>
    <w:qFormat/>
    <w:rsid w:val="00EC469D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2766B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276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2766B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3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71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88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8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1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4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UNHCRBELARU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Evolutio-27285374620913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.org/" TargetMode="External"/><Relationship Id="rId5" Type="http://schemas.openxmlformats.org/officeDocument/2006/relationships/hyperlink" Target="http://www.unhcr.org/by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evolutio.info/images/Photos/ARTcontest/2019/application_form_2019_art_contest.doc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851</Words>
  <Characters>4853</Characters>
  <Application>Microsoft Office Word</Application>
  <DocSecurity>0</DocSecurity>
  <Lines>40</Lines>
  <Paragraphs>11</Paragraphs>
  <ScaleCrop>false</ScaleCrop>
  <Company>Microsoft</Company>
  <LinksUpToDate>false</LinksUpToDate>
  <CharactersWithSpaces>5693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Гилевская</dc:creator>
  <cp:keywords/>
  <dc:description/>
  <cp:lastModifiedBy>Гилевская</cp:lastModifiedBy>
  <cp:revision>2</cp:revision>
  <dcterms:created xsi:type="dcterms:W3CDTF">2019-03-01T06:24:00Z</dcterms:created>
  <dcterms:modified xsi:type="dcterms:W3CDTF">2019-03-01T06:24:00Z</dcterms:modified>
</cp:coreProperties>
</file>