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425" w:type="dxa"/>
        <w:tblLayout w:type="fixed"/>
        <w:tblLook w:val="04A0"/>
      </w:tblPr>
      <w:tblGrid>
        <w:gridCol w:w="594"/>
        <w:gridCol w:w="2349"/>
        <w:gridCol w:w="2410"/>
        <w:gridCol w:w="1276"/>
        <w:gridCol w:w="1559"/>
        <w:gridCol w:w="1134"/>
        <w:gridCol w:w="992"/>
        <w:gridCol w:w="1985"/>
        <w:gridCol w:w="2126"/>
      </w:tblGrid>
      <w:tr w:rsidR="00D209EC" w:rsidRPr="00472E1C" w:rsidTr="00F532F0">
        <w:trPr>
          <w:trHeight w:val="1134"/>
        </w:trPr>
        <w:tc>
          <w:tcPr>
            <w:tcW w:w="14425" w:type="dxa"/>
            <w:gridSpan w:val="9"/>
          </w:tcPr>
          <w:p w:rsidR="00D209EC" w:rsidRPr="00F96486" w:rsidRDefault="00D209EC" w:rsidP="00D20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486">
              <w:rPr>
                <w:rFonts w:ascii="Times New Roman" w:hAnsi="Times New Roman" w:cs="Times New Roman"/>
                <w:b/>
                <w:sz w:val="28"/>
                <w:szCs w:val="28"/>
              </w:rPr>
              <w:t>График консультаций по УСР</w:t>
            </w:r>
            <w:r w:rsidR="00A314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второй семестр 2018-2019 </w:t>
            </w:r>
            <w:proofErr w:type="spellStart"/>
            <w:r w:rsidR="00A314AC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="00A314AC">
              <w:rPr>
                <w:rFonts w:ascii="Times New Roman" w:hAnsi="Times New Roman" w:cs="Times New Roman"/>
                <w:b/>
                <w:sz w:val="28"/>
                <w:szCs w:val="28"/>
              </w:rPr>
              <w:t>. г.</w:t>
            </w:r>
          </w:p>
          <w:p w:rsidR="00D209EC" w:rsidRDefault="00D209EC" w:rsidP="00D20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486">
              <w:rPr>
                <w:rFonts w:ascii="Times New Roman" w:hAnsi="Times New Roman" w:cs="Times New Roman"/>
                <w:b/>
                <w:sz w:val="28"/>
                <w:szCs w:val="28"/>
              </w:rPr>
              <w:t>кафедра социально-гуманитарных дисциплин</w:t>
            </w:r>
          </w:p>
          <w:p w:rsidR="00D209EC" w:rsidRPr="00472E1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1E" w:rsidRPr="00472E1C" w:rsidTr="00A2619A">
        <w:tc>
          <w:tcPr>
            <w:tcW w:w="594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9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410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1276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559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gridSpan w:val="2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УСР</w:t>
            </w:r>
          </w:p>
        </w:tc>
        <w:tc>
          <w:tcPr>
            <w:tcW w:w="1985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126" w:type="dxa"/>
            <w:vMerge w:val="restart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14691E" w:rsidRPr="00472E1C" w:rsidTr="00AE1B6A">
        <w:trPr>
          <w:trHeight w:val="694"/>
        </w:trPr>
        <w:tc>
          <w:tcPr>
            <w:tcW w:w="594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85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4691E" w:rsidRPr="00472E1C" w:rsidRDefault="0014691E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FD0" w:rsidRPr="00472E1C" w:rsidTr="00A2619A">
        <w:trPr>
          <w:gridAfter w:val="4"/>
          <w:wAfter w:w="6237" w:type="dxa"/>
        </w:trPr>
        <w:tc>
          <w:tcPr>
            <w:tcW w:w="594" w:type="dxa"/>
            <w:vMerge w:val="restart"/>
          </w:tcPr>
          <w:p w:rsidR="00775FD0" w:rsidRPr="00472E1C" w:rsidRDefault="00775FD0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2E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FD0" w:rsidRPr="00472E1C" w:rsidRDefault="00775FD0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</w:tcPr>
          <w:p w:rsidR="00775FD0" w:rsidRDefault="00775FD0" w:rsidP="00AE1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FD0" w:rsidRDefault="00775FD0" w:rsidP="00AE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«Экономика»</w:t>
            </w:r>
          </w:p>
          <w:p w:rsidR="00775FD0" w:rsidRPr="00472E1C" w:rsidRDefault="00775FD0" w:rsidP="0077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(социология)</w:t>
            </w:r>
          </w:p>
        </w:tc>
        <w:tc>
          <w:tcPr>
            <w:tcW w:w="2410" w:type="dxa"/>
            <w:vMerge w:val="restart"/>
          </w:tcPr>
          <w:p w:rsidR="00775FD0" w:rsidRDefault="00775FD0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FD0" w:rsidRPr="00472E1C" w:rsidRDefault="00775FD0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Галич Л.П.</w:t>
            </w:r>
          </w:p>
        </w:tc>
        <w:tc>
          <w:tcPr>
            <w:tcW w:w="1276" w:type="dxa"/>
            <w:vMerge w:val="restart"/>
          </w:tcPr>
          <w:p w:rsidR="00775FD0" w:rsidRDefault="00775FD0" w:rsidP="00A2619A">
            <w:pPr>
              <w:jc w:val="center"/>
              <w:rPr>
                <w:rFonts w:eastAsia="Calibri" w:hAnsi="Times New Roman" w:cs="Times New Roman"/>
                <w:sz w:val="24"/>
                <w:szCs w:val="24"/>
              </w:rPr>
            </w:pPr>
          </w:p>
          <w:p w:rsidR="00775FD0" w:rsidRPr="00472E1C" w:rsidRDefault="00775FD0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eastAsia="Calibri" w:hAnsi="Times New Roman" w:cs="Times New Roman"/>
                <w:sz w:val="24"/>
                <w:szCs w:val="24"/>
              </w:rPr>
              <w:t>ИИО</w:t>
            </w:r>
            <w:r>
              <w:rPr>
                <w:rFonts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75FD0" w:rsidRPr="00472E1C" w:rsidRDefault="00775FD0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9EC" w:rsidRPr="00472E1C" w:rsidTr="00A2619A">
        <w:tc>
          <w:tcPr>
            <w:tcW w:w="594" w:type="dxa"/>
            <w:vMerge/>
          </w:tcPr>
          <w:p w:rsidR="00D209EC" w:rsidRDefault="00D209EC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</w:tcPr>
          <w:p w:rsidR="00D209EC" w:rsidRDefault="00D209EC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09EC" w:rsidRDefault="00D209EC" w:rsidP="00A2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209EC" w:rsidRDefault="00D209EC" w:rsidP="00A2619A">
            <w:pPr>
              <w:jc w:val="center"/>
              <w:rPr>
                <w:rFonts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09E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9E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09EC" w:rsidRPr="00472E1C" w:rsidRDefault="00D209EC" w:rsidP="00A26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9EC" w:rsidRDefault="00D209EC" w:rsidP="00A2619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09EC" w:rsidRDefault="00775FD0" w:rsidP="00A2619A">
            <w:pPr>
              <w:jc w:val="center"/>
              <w:rPr>
                <w:rFonts w:eastAsia="Calibri" w:hAnsi="Times New Roman" w:cs="Times New Roman"/>
                <w:sz w:val="24"/>
                <w:szCs w:val="24"/>
              </w:rPr>
            </w:pPr>
            <w:r>
              <w:rPr>
                <w:rFonts w:eastAsia="Calibri" w:hAnsi="Times New Roman" w:cs="Times New Roman"/>
                <w:sz w:val="24"/>
                <w:szCs w:val="24"/>
              </w:rPr>
              <w:t>29.04.2019</w:t>
            </w:r>
          </w:p>
        </w:tc>
        <w:tc>
          <w:tcPr>
            <w:tcW w:w="2126" w:type="dxa"/>
          </w:tcPr>
          <w:p w:rsidR="00D209EC" w:rsidRDefault="00D209EC" w:rsidP="00A2619A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12.40-14.00</w:t>
            </w:r>
          </w:p>
          <w:p w:rsidR="00D209EC" w:rsidRDefault="00D209EC" w:rsidP="00A2619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</w:tbl>
    <w:p w:rsidR="00FE287D" w:rsidRDefault="00FE287D"/>
    <w:sectPr w:rsidR="00FE287D" w:rsidSect="004B3C05">
      <w:pgSz w:w="16838" w:h="11906" w:orient="landscape"/>
      <w:pgMar w:top="241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B51" w:rsidRDefault="00BA2B51" w:rsidP="004B3C05">
      <w:pPr>
        <w:spacing w:after="0" w:line="240" w:lineRule="auto"/>
      </w:pPr>
      <w:r>
        <w:separator/>
      </w:r>
    </w:p>
  </w:endnote>
  <w:endnote w:type="continuationSeparator" w:id="0">
    <w:p w:rsidR="00BA2B51" w:rsidRDefault="00BA2B51" w:rsidP="004B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B51" w:rsidRDefault="00BA2B51" w:rsidP="004B3C05">
      <w:pPr>
        <w:spacing w:after="0" w:line="240" w:lineRule="auto"/>
      </w:pPr>
      <w:r>
        <w:separator/>
      </w:r>
    </w:p>
  </w:footnote>
  <w:footnote w:type="continuationSeparator" w:id="0">
    <w:p w:rsidR="00BA2B51" w:rsidRDefault="00BA2B51" w:rsidP="004B3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91E"/>
    <w:rsid w:val="0011530D"/>
    <w:rsid w:val="00134FCF"/>
    <w:rsid w:val="0014691E"/>
    <w:rsid w:val="003A2C7C"/>
    <w:rsid w:val="004B3C05"/>
    <w:rsid w:val="00775FD0"/>
    <w:rsid w:val="00A314AC"/>
    <w:rsid w:val="00AE1B6A"/>
    <w:rsid w:val="00BA2B51"/>
    <w:rsid w:val="00D209EC"/>
    <w:rsid w:val="00FE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3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3C05"/>
  </w:style>
  <w:style w:type="paragraph" w:styleId="a6">
    <w:name w:val="footer"/>
    <w:basedOn w:val="a"/>
    <w:link w:val="a7"/>
    <w:uiPriority w:val="99"/>
    <w:semiHidden/>
    <w:unhideWhenUsed/>
    <w:rsid w:val="004B3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3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Гилевская</cp:lastModifiedBy>
  <cp:revision>2</cp:revision>
  <cp:lastPrinted>2019-03-25T07:38:00Z</cp:lastPrinted>
  <dcterms:created xsi:type="dcterms:W3CDTF">2019-03-25T10:02:00Z</dcterms:created>
  <dcterms:modified xsi:type="dcterms:W3CDTF">2019-03-25T10:02:00Z</dcterms:modified>
</cp:coreProperties>
</file>