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39" w:rsidRPr="00412E6F" w:rsidRDefault="002F2C39" w:rsidP="00412E6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B31945">
        <w:rPr>
          <w:rFonts w:ascii="Times New Roman" w:hAnsi="Times New Roman" w:cs="Times New Roman"/>
          <w:b/>
          <w:sz w:val="28"/>
          <w:szCs w:val="28"/>
          <w:lang w:val="be-BY"/>
        </w:rPr>
        <w:t>Т.У.Ганчарова-Цынкевіч</w:t>
      </w:r>
      <w:r w:rsidR="00DC1921" w:rsidRPr="00412E6F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185606">
        <w:rPr>
          <w:rFonts w:ascii="Times New Roman" w:hAnsi="Times New Roman" w:cs="Times New Roman"/>
          <w:sz w:val="28"/>
          <w:szCs w:val="28"/>
          <w:lang w:val="be-BY"/>
        </w:rPr>
        <w:t>Беларусь, Беларускі дзяржаўны педагагічны ўніверситэт імя Максіма</w:t>
      </w:r>
      <w:r w:rsidR="00412E6F">
        <w:rPr>
          <w:rFonts w:ascii="Times New Roman" w:hAnsi="Times New Roman" w:cs="Times New Roman"/>
          <w:sz w:val="28"/>
          <w:szCs w:val="28"/>
          <w:lang w:val="be-BY"/>
        </w:rPr>
        <w:t xml:space="preserve"> Танка</w:t>
      </w:r>
      <w:r w:rsidR="00DC1921" w:rsidRPr="00412E6F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2F2C39" w:rsidRPr="00412E6F" w:rsidRDefault="002F2C39" w:rsidP="00412E6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9C4CCA" w:rsidRPr="00B31945" w:rsidRDefault="00412E6F" w:rsidP="00412E6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31945">
        <w:rPr>
          <w:rFonts w:ascii="Times New Roman" w:hAnsi="Times New Roman" w:cs="Times New Roman"/>
          <w:b/>
          <w:sz w:val="28"/>
          <w:szCs w:val="28"/>
          <w:lang w:val="be-BY"/>
        </w:rPr>
        <w:t>СПАДАРОЖНІЦА ЧАСУ: ПАЭЗІЯ УЛАДЗІМІРА ЖЫЛКІ</w:t>
      </w:r>
    </w:p>
    <w:p w:rsidR="00D91A4E" w:rsidRPr="00EA4485" w:rsidRDefault="009C4CCA" w:rsidP="001E37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sz w:val="28"/>
          <w:szCs w:val="28"/>
          <w:lang w:val="be-BY"/>
        </w:rPr>
        <w:t xml:space="preserve">Уладзімір Жылка – паэт-рамантык, выводзіў нашу беларускую літаратуру да еўрапейскага гучання і значэння, далучыў яе да тых праблем, якімі жыла сусветная культура. Творчасць </w:t>
      </w:r>
      <w:r w:rsidR="00D91A4E" w:rsidRPr="00412E6F">
        <w:rPr>
          <w:rFonts w:ascii="Times New Roman" w:hAnsi="Times New Roman" w:cs="Times New Roman"/>
          <w:sz w:val="28"/>
          <w:szCs w:val="28"/>
          <w:lang w:val="be-BY"/>
        </w:rPr>
        <w:t>У.Жылкі стала значным дасягненнем беларускай паэзіі</w:t>
      </w:r>
      <w:r w:rsidR="003C5CAF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D91A4E" w:rsidRPr="00412E6F">
        <w:rPr>
          <w:rFonts w:ascii="Times New Roman" w:hAnsi="Times New Roman" w:cs="Times New Roman"/>
          <w:sz w:val="28"/>
          <w:szCs w:val="28"/>
          <w:lang w:val="be-BY"/>
        </w:rPr>
        <w:t xml:space="preserve"> Творы яго з самага пачатку</w:t>
      </w:r>
      <w:r w:rsidR="003C5CAF">
        <w:rPr>
          <w:rFonts w:ascii="Times New Roman" w:hAnsi="Times New Roman" w:cs="Times New Roman"/>
          <w:sz w:val="28"/>
          <w:szCs w:val="28"/>
          <w:lang w:val="be-BY"/>
        </w:rPr>
        <w:t xml:space="preserve"> былі</w:t>
      </w:r>
      <w:r w:rsidR="00D91A4E" w:rsidRPr="00412E6F">
        <w:rPr>
          <w:rFonts w:ascii="Times New Roman" w:hAnsi="Times New Roman" w:cs="Times New Roman"/>
          <w:sz w:val="28"/>
          <w:szCs w:val="28"/>
          <w:lang w:val="be-BY"/>
        </w:rPr>
        <w:t xml:space="preserve"> п</w:t>
      </w:r>
      <w:r w:rsidR="003C5CAF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="00D91A4E" w:rsidRPr="00412E6F">
        <w:rPr>
          <w:rFonts w:ascii="Times New Roman" w:hAnsi="Times New Roman" w:cs="Times New Roman"/>
          <w:sz w:val="28"/>
          <w:szCs w:val="28"/>
          <w:lang w:val="be-BY"/>
        </w:rPr>
        <w:t>асякнуты пафасам высокіх ідэалаў і пачуццём духоўнасці. Ужо ў</w:t>
      </w:r>
      <w:r w:rsidR="003C5CAF">
        <w:rPr>
          <w:rFonts w:ascii="Times New Roman" w:hAnsi="Times New Roman" w:cs="Times New Roman"/>
          <w:sz w:val="28"/>
          <w:szCs w:val="28"/>
          <w:lang w:val="be-BY"/>
        </w:rPr>
        <w:t xml:space="preserve"> пачатковы</w:t>
      </w:r>
      <w:r w:rsidR="00D91A4E" w:rsidRPr="00412E6F">
        <w:rPr>
          <w:rFonts w:ascii="Times New Roman" w:hAnsi="Times New Roman" w:cs="Times New Roman"/>
          <w:sz w:val="28"/>
          <w:szCs w:val="28"/>
          <w:lang w:val="be-BY"/>
        </w:rPr>
        <w:t xml:space="preserve"> віленскі перыяд словы цесна зраста</w:t>
      </w:r>
      <w:r w:rsidR="003C5CAF">
        <w:rPr>
          <w:rFonts w:ascii="Times New Roman" w:hAnsi="Times New Roman" w:cs="Times New Roman"/>
          <w:sz w:val="28"/>
          <w:szCs w:val="28"/>
          <w:lang w:val="be-BY"/>
        </w:rPr>
        <w:t>юцца з вобразамі ў такіх творах</w:t>
      </w:r>
      <w:r w:rsidR="00D91A4E" w:rsidRPr="00412E6F">
        <w:rPr>
          <w:rFonts w:ascii="Times New Roman" w:hAnsi="Times New Roman" w:cs="Times New Roman"/>
          <w:sz w:val="28"/>
          <w:szCs w:val="28"/>
          <w:lang w:val="be-BY"/>
        </w:rPr>
        <w:t xml:space="preserve"> як “Беларусь”, “Віхор”, “</w:t>
      </w:r>
      <w:r w:rsidR="00D91A4E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Палімпсест</w:t>
      </w:r>
      <w:r w:rsidR="00D91A4E" w:rsidRPr="00412E6F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91A4E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 напаўняючы іх пачуццём абавязку перад народам, пачуццём патрыятызму:</w:t>
      </w:r>
      <w:r w:rsidR="001E374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D91A4E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Беларусь, Беларусь – гэта дзей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D91A4E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І разумных, і слаўных прыклад;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D91A4E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Край вялікіх і дум, і людзей,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D91A4E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І бяздольна схіліўшыхся хат…</w:t>
      </w:r>
      <w:r w:rsidR="00185606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412E6F" w:rsidRPr="001E659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="00412E6F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“Беларусь”.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1, с.24</w:t>
      </w:r>
      <w:r w:rsidR="00412E6F" w:rsidRPr="00EA4485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]</w:t>
      </w:r>
      <w:r w:rsidR="00D91A4E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</w:p>
    <w:p w:rsidR="007B592C" w:rsidRPr="001E374F" w:rsidRDefault="00D91A4E" w:rsidP="001E37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У “Палімсесце” аўтар задумваецца над перыпетыямі гістарычнага лёсу сваёй Бацькаўшчыны </w:t>
      </w:r>
      <w:r w:rsidR="007B592C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і вяртанне да праўды ён звязвае з вызваленчым рухам на Беларусі:</w:t>
      </w:r>
      <w:r w:rsidR="007B592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Краіна родная! Так сталася й з Табой.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7B592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Багацце й хараство твае прыроды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7B592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І прошласць слаўную змяшаў чужак з гразёй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7B592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І словы вывеў гідкія для зводу.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7B592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Але народны дух, разбіўшы мур турмы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7B592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,</w:t>
      </w:r>
      <w:r w:rsidR="00185606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Зда</w:t>
      </w:r>
      <w:r w:rsidR="007B592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леў вясковы бруд паганы змесці.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7B592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І з дзіўнай</w:t>
      </w:r>
      <w:r w:rsidR="00185606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любасцю</w:t>
      </w:r>
      <w:r w:rsidR="007B592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чытаем тое мы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7B592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,Што захавалася на палімпсесце.</w:t>
      </w:r>
      <w:r w:rsidR="00185606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</w:t>
      </w:r>
      <w:r w:rsidR="00412E6F" w:rsidRPr="001E659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="007B592C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“Палімпсест”</w:t>
      </w:r>
      <w:r w:rsidR="00CD1513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. 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1, с.35</w:t>
      </w:r>
      <w:r w:rsidR="00412E6F" w:rsidRPr="001E659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]</w:t>
      </w:r>
    </w:p>
    <w:p w:rsidR="008B50D0" w:rsidRDefault="007B592C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У гэтым вершы гучыць тэма памяці і слаўных гістарычных традыцый народа, якіх нельга вынішчыць. І ачышчэнне старадаўніх грамат ад бруду заваёўнікаў – задача адраджэння.</w:t>
      </w:r>
    </w:p>
    <w:p w:rsidR="00CD1513" w:rsidRPr="003C5CAF" w:rsidRDefault="007B592C" w:rsidP="001E37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Буйным здабыткам віленскага </w:t>
      </w:r>
      <w:r w:rsidR="00CD1513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перыяду стала лірычная паэма У.</w:t>
      </w:r>
      <w:r w:rsidR="00412E6F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CD1513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Жылкі “Уяўленне”, прысвечаная Леапольду Родзевічу – творчаму дарадцу аўтара, па запрашэнню якога ён і прыехаў у Вільню. Менавіта Л.Родзевіч надрукаваў гэту паэму ў газеце “Новае жыццё” ў 1923 годзе, калі сам паэт быў ужо ў Чэхаславакіі. “Уяўленне” – карціна свету, маштабнае абагульненне рэвалюцыйных змен на пачатку 20-х гадоў мінулага стагоддзя. Паэт стварае вобраз новай Беларусі і самога Беларуса:</w:t>
      </w:r>
      <w:r w:rsidR="00CD1513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Шырокаю тропай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CD1513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У час гэты “Спакус”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CD1513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На мапу Еўропы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CD1513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Ўзышоў Беларус.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CD1513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У лапцях лазовых,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CD1513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Па світцы ручнік,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CD1513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І светам Хрыстовым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412E6F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Зіяе аблік. </w:t>
      </w:r>
      <w:r w:rsidR="00412E6F" w:rsidRPr="003C5C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“Уяўленне”. 1, с.138</w:t>
      </w:r>
      <w:r w:rsidR="00412E6F" w:rsidRPr="003C5C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]</w:t>
      </w:r>
    </w:p>
    <w:p w:rsidR="008B50D0" w:rsidRDefault="00CD1513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У творы пануе гармонія ідэй і вобразаў, спалучэнне сімволікі са свабодным упляценнем </w:t>
      </w:r>
      <w:r w:rsidR="00CE1AED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фальклорных кампазіцый.</w:t>
      </w:r>
    </w:p>
    <w:p w:rsidR="00CE1AED" w:rsidRPr="001E374F" w:rsidRDefault="00CE1AED" w:rsidP="001E37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У.Жылка ў віленскі перыяд жыцця выявіў сябе тонкім лірыкам. Вершы яго пазнача</w:t>
      </w:r>
      <w:r w:rsidR="0018560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ны асаблівай меладычнасцю і мілагучнасцю, кран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аюць шчырасцю і празрыстасцю інтанацый. Пачуццё вернасці Радзіме, яе мінуламу і будучаму з’яўляецца адным з вядучых матываў паэзіі Жылкі: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Шануем мы бацькоў імёны: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Навука й прыклад нам яны;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І помнім мы і веча звоны,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І вольнасць роднай стараны. </w:t>
      </w:r>
      <w:r w:rsidR="00412E6F" w:rsidRPr="001E659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“Мы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любім даўнія паданні”, 1, с.27</w:t>
      </w:r>
      <w:r w:rsidR="00412E6F" w:rsidRPr="001E659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]</w:t>
      </w:r>
    </w:p>
    <w:p w:rsidR="00B45D7C" w:rsidRPr="003C5CAF" w:rsidRDefault="00B45D7C" w:rsidP="003C5C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lastRenderedPageBreak/>
        <w:t>Верш “Мы любім даўнія паданні” напісаны на гістарычным матэрыяле пад уражаннем музеяў, архіваў і помнікаў пісьме</w:t>
      </w:r>
      <w:r w:rsidR="003C5C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нства, якія паэт бачыў ў Вільні.</w:t>
      </w:r>
    </w:p>
    <w:p w:rsidR="005A3B5E" w:rsidRPr="003C5CAF" w:rsidRDefault="00F84877" w:rsidP="001E37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Паэт умее здабываць жыццёвую навуку і моц з няўдач, паражэнняў. З патрыятычнымі і гістарычнымі матывамі гэтага верша цесна пераклікаецца і такі твор, як “Дзед”. Вобраз Дзеда – гістарычны сімвал, які нясе жыццёвы вопыт пакалення, якое памятае паншчыну, сялянскія паўстанні і заўсёды гатовы падтрымаць маладых:</w:t>
      </w:r>
      <w:r w:rsidR="005A3B5E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Ды хоць стары, а думку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//Гадуе ўсё адну://</w:t>
      </w:r>
      <w:r w:rsidR="005A3B5E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Хоць перад смерцю ўбачыць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5A3B5E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Свабоднай </w:t>
      </w:r>
      <w:r w:rsid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ста</w:t>
      </w:r>
      <w:r w:rsidR="005A3B5E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рану. </w:t>
      </w:r>
      <w:r w:rsidR="00412E6F" w:rsidRPr="003C5C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“Дзед”. 1, с.32</w:t>
      </w:r>
      <w:r w:rsidR="00412E6F" w:rsidRPr="003C5C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]</w:t>
      </w:r>
    </w:p>
    <w:p w:rsidR="003C5CAF" w:rsidRDefault="005A3B5E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Гэтай тэме паэт прысвячае і такія вершы, як “Каваль”, “Замчышча”, “Покліч” і інш.</w:t>
      </w:r>
    </w:p>
    <w:p w:rsidR="002A48F2" w:rsidRPr="006D01B5" w:rsidRDefault="005A3B5E" w:rsidP="006D01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На працягу </w:t>
      </w:r>
      <w:r w:rsidR="0018560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1921-1922 гг. у творчасці Ж</w:t>
      </w:r>
      <w:r w:rsidR="00EA4E57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ылкі з’яўляецца шэраг вершаў на пейзажную тэматыку, якія поўняцца цішынёй, спакоем, упэўненнасцю у дзень заўтрашні, нягледзячы на неспакой палітычных і ваенных падзей у краіне. У сваіх творах “Вецер”, “Вечарам”, “Пачуццё”, “Сёмуха”, “Раніцою”, “Туман”, “Чырванее захад ад </w:t>
      </w:r>
      <w:r w:rsidR="002A48F2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марозу</w:t>
      </w:r>
      <w:r w:rsidR="00EA4E57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”</w:t>
      </w:r>
      <w:r w:rsidR="002A48F2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і інш. аўтар выяўляе агульначалавечыя пачуцці і патрэбы, чаруе чытача вобразнасцю фарбаў навакольнага жыцця, музыкаю ветру і прасторы:</w:t>
      </w:r>
      <w:r w:rsidR="003C5CA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Вецер ў</w:t>
      </w:r>
      <w:r w:rsidR="002A48F2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варваўся праз весніцы,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9275A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Пыл</w:t>
      </w:r>
      <w:r w:rsidR="002A48F2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на дварэ крутануў.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185606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“В</w:t>
      </w:r>
      <w:r w:rsidR="002A48F2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ер, што жаданне здзейсніцца”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2A48F2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Ласцячы вуха, шапнуў.</w:t>
      </w:r>
      <w:r w:rsidR="001E374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2A48F2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Шпаркі і смелы ў захопленні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2A48F2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,Лёгка праскочыў праз плот,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//Штось зашумеў між каноплямі</w:t>
      </w:r>
      <w:r w:rsidR="002A48F2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,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2A48F2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Борза мінуў агарод… </w:t>
      </w:r>
      <w:r w:rsidR="00412E6F" w:rsidRPr="001E659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“Вецер”. 1, с.39</w:t>
      </w:r>
      <w:r w:rsidR="00412E6F" w:rsidRPr="001E659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]</w:t>
      </w:r>
    </w:p>
    <w:p w:rsidR="002A48F2" w:rsidRPr="00EA4485" w:rsidRDefault="002A48F2" w:rsidP="006D01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Верш “Вецер” – узор тонкай і глыбокай пейзажнай лірыкі паэта. Малюючы пейзаж, аўтар умее заглянуць у глыбіні чалавечай душы, чуйна назірае за рухамі і зменамі ў пр</w:t>
      </w:r>
      <w:r w:rsidR="0018560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ыродзе, ствараючы карункавы кара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год з фарбаў жыцця: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На лістох, на траве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Заблішчала раса, 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І ўзышла, і жыве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Ў небе зораў краса… </w:t>
      </w:r>
      <w:r w:rsidR="00412E6F" w:rsidRPr="00EA4485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“Вечарам”. 1, с.38</w:t>
      </w:r>
      <w:r w:rsidR="00412E6F" w:rsidRPr="00EA4485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]</w:t>
      </w:r>
    </w:p>
    <w:p w:rsidR="009275AB" w:rsidRDefault="002A48F2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Тонка арганізаваную пейзажную лірыку У.Жылкі можна параўнаць з паэзіяй М.Багдановіча.</w:t>
      </w:r>
      <w:r w:rsidR="00C67A4E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У ёй гучаць тыя ж прыглушаныя інтанацыі, пануюць паўтоны фарбаў, шапочаць сцішаныя гукі.</w:t>
      </w:r>
    </w:p>
    <w:p w:rsidR="009B4198" w:rsidRPr="006D01B5" w:rsidRDefault="00C67A4E" w:rsidP="006D01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Лірычнымі зг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адкамі</w:t>
      </w:r>
      <w:r w:rsidR="009275A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поўняцца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творы паэта аб каханні (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вершы “Каханне,” “Скажы”, “Незразумелае”, “Зацвілі твае вочы між тлуму…”,</w:t>
      </w:r>
      <w:r w:rsidR="0018560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“Марта” і інш.). Тэма кахання ў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паэзіі У.Жылкі набывае адпаведныя часу барвы і адценні, атрымліваючы свежае гучаннне. Паэт вырашае сваю</w:t>
      </w:r>
      <w:r w:rsidR="0018560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творчую задачу набліжэння беларускай паэзіі да еўрапейскай і сусветнай. У </w:t>
      </w:r>
      <w:r w:rsidR="0018560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яго разуменні пачуццё ка</w:t>
      </w:r>
      <w:r w:rsidR="00DC475D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х</w:t>
      </w:r>
      <w:r w:rsidR="0018560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</w:t>
      </w:r>
      <w:r w:rsidR="00DC475D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ння заўсёды напоўнена</w:t>
      </w:r>
      <w:r w:rsidR="0018560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DC475D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агульначалавечай шырынёй і праблемамі жыцця – ад хараства да брыдоты.</w:t>
      </w:r>
      <w:r w:rsidR="009B4198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Гэта хараство жыве ў прыродзе, складае гармонію свету прыроды, а цяпер носьбітам хараства павінен стаць чалавек і чалавечыя адносіны:</w:t>
      </w:r>
      <w:r w:rsidR="009B4198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Няясны і трывожны сны людства,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9B4198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І блудны цёмныя яго дарогі,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185606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Але па-над буд</w:t>
      </w:r>
      <w:r w:rsidR="009B4198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дзённыя трывогі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9B4198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Узносіць нас туга да хараства…</w:t>
      </w:r>
      <w:r w:rsidR="00412E6F" w:rsidRPr="006D01B5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“Хараство”. 1, с.57</w:t>
      </w:r>
      <w:r w:rsidR="00412E6F" w:rsidRPr="00EA4485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9B4198" w:rsidRPr="009275AB" w:rsidRDefault="009B4198" w:rsidP="009275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І гэту красу паэт-рамантык шукае ва ўсі</w:t>
      </w:r>
      <w:r w:rsidR="009275A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м: у жыцці, у душы, у адносінах.</w:t>
      </w:r>
    </w:p>
    <w:p w:rsidR="0066289D" w:rsidRPr="006D01B5" w:rsidRDefault="009B4198" w:rsidP="006D01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У творах пра хараство і каханне Жылка стварае сваю канцэпцыю цялеснага і духоўнага кахання. Па-новаму прадстаўлена каханне ў вершы “Марта”. Паэт асэнсоўвае біблейскі сюжэт пра сясцёр уваскрэшанага Лазара 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lastRenderedPageBreak/>
        <w:t xml:space="preserve">Марыю і Марту, якія запрасілі Хрыста, каб падзякаваць і пачаставаць збавіцеля. Ролі сясцёр падзяліліся: прыгожая Марыя, закаханая ў Хрыста, стала гаварыць з госцем інтымна, а нязграбная Марта </w:t>
      </w:r>
      <w:r w:rsidR="0066289D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ўзялася гатаваць вячэру. Да яе далятаў шчаслівы голас сястры і яна адчула сябе пакрыўджанай, падыйшла і спытала, чаму яна павінна працаваць, а</w:t>
      </w:r>
      <w:r w:rsidR="0018560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сястра – не. Хрыстос адказаў, ш</w:t>
      </w:r>
      <w:r w:rsidR="0066289D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то яна занята больш важнай справай. Аўтар падыйшоў да біблейскага сюжэта свабодна, сцвердзіўшы глыбока псіхалагічнае ўздзеянне на мужчын прыцягненне непрыгожай Марты:</w:t>
      </w:r>
      <w:r w:rsidR="0066289D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Імя, як ноч, глухое – Марта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66289D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Не зачаруе чулы слух,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66289D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Пагляд прыцішаны, упарты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66289D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Лятункамі не ўскрывіць дух.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66289D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Вось  гэткую, Хрысце, ў Бетане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66289D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Ты знаў, як я, ў сваю пару,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66289D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Марыі, ўзвышанай каханнем,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412E6F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Затурбаваную с</w:t>
      </w:r>
      <w:r w:rsidR="0066289D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ястру. </w:t>
      </w:r>
      <w:r w:rsidR="00412E6F" w:rsidRPr="00412E6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66289D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“М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рта”. 1, с.53-54</w:t>
      </w:r>
      <w:r w:rsidR="00412E6F" w:rsidRPr="00412E6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9275AB" w:rsidRDefault="00412E6F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У творы выказана думка, што каханне і краса нарадж</w:t>
      </w:r>
      <w:r w:rsidR="0066289D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аецца ў будзённым </w:t>
      </w:r>
      <w:r w:rsidR="009275A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жыцці.</w:t>
      </w:r>
    </w:p>
    <w:p w:rsidR="005244EC" w:rsidRPr="006D01B5" w:rsidRDefault="0066289D" w:rsidP="006D01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Лёс падараваў паэту такую ж хваробу, як некалі Максіму Багдановічу, таму відаць, матывы смерці часта пранікаюць у інтымныя і любоўныя вершы: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Ты </w:t>
      </w:r>
      <w:r w:rsidR="005244E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жыццём, нібы жытняй мяжою,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5244E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Паступаеш свабодна і пэўна,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5244E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Я агорнуць снежнай імглою, - 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5244EC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На шляху маім вее завеўна.</w:t>
      </w:r>
      <w:r w:rsidR="009275A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</w:t>
      </w:r>
      <w:r w:rsidR="00412E6F" w:rsidRPr="0018560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“Вершы спадзявання”. 1, с.85</w:t>
      </w:r>
      <w:r w:rsidR="00412E6F" w:rsidRPr="003C5C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]</w:t>
      </w:r>
    </w:p>
    <w:p w:rsidR="005244EC" w:rsidRPr="006D01B5" w:rsidRDefault="005244EC" w:rsidP="006D01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Каханне ў паэзіі У.Жылкі выступае яшчэ і той гаючай сілай, якая лечыць ад нягоды, бяздзейнасці, прымушае верыць у лепшае, вяртае да прыгажосці і гармоніі жыцця. Цыкл “Вершы спадзявання” – пра каханне і красу чалавечых узаемаадносін: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О мармур светлага чала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Пад пасмамі глухой завеі!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9275A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О тонкіх рук, о рук лілеі…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О хараство зялёна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й паль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мы!</w:t>
      </w:r>
      <w:r w:rsidR="009275A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Ты ўся звініш напевам п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сальмы</w:t>
      </w:r>
      <w:r w:rsidR="009275AB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</w:t>
      </w:r>
      <w:r w:rsidR="00412E6F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“Вершы спадзявання”. 1, с.83</w:t>
      </w:r>
      <w:r w:rsidR="00412E6F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]</w:t>
      </w:r>
    </w:p>
    <w:p w:rsidR="00ED5648" w:rsidRDefault="00490278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Вершы такога зместу і сіле эмацыянальнага ўзрушання ў тыя далёкія гады ў беларускай літаратуры фактычна не было. У.Жылка, а</w:t>
      </w:r>
      <w:r w:rsidR="009275A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рыентуючыся на творчасць Ф.Шылера, А. Міцкевіча, Г. Ібсэна, М. Лермантава, А. Блока, М.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Багдановіча, стварае высокамастацкія паэтычныя шэдэўры, напаўняючы іх змест чыстай душы і высокім палётам думкі.</w:t>
      </w:r>
    </w:p>
    <w:p w:rsidR="00F73CB6" w:rsidRPr="00EA4485" w:rsidRDefault="00490278" w:rsidP="006D01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У 1925 годзе адметнай </w:t>
      </w:r>
      <w:r w:rsidR="00ED564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мастацкасцю творчасці паэта стаў лірычны 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цыкл “Вершы аб Вільні”. Ва ўяўленні аўтара горад Вільня – слаўная гістарычная памяць беларускага народа і ў той жа час надзея</w:t>
      </w:r>
      <w:r w:rsidR="00ED564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і чаканне змен у жыцці. У вершах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выдатны мастак слова гаворыць аб сваім захапленні прыгажосцю горада – архітэктурнымі збудаваннямі, экзатычнасцю вуліц, рытмам жыццця ў ім: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Вялікай вуліцы экзотыка,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F73CB6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Тэатры і кіно, шпіталі: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F73CB6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І маліцьвенна ўзносіць готыка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F73CB6"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Да неба тонкія шпілі…</w:t>
      </w:r>
      <w:r w:rsidR="00412E6F" w:rsidRPr="00EA4485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“Вершы аб Вільні”. 1, с.75</w:t>
      </w:r>
      <w:r w:rsidR="00412E6F" w:rsidRPr="00EA4485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]</w:t>
      </w:r>
    </w:p>
    <w:p w:rsidR="00433121" w:rsidRPr="006D01B5" w:rsidRDefault="00F73CB6" w:rsidP="006D01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Паэма “Тэстамент” (1932-1933 гг.) – вяршыня творчасці У.Жылкі. гэты твор – філасофская рэч, грамадзянская споведзь, апраўданне паэта, яго сяброў і ўсіх тых, хто прысвяціў сваё жыццё адраджэнскай справе, апынуўшыся ў шквале тагачасных інтрыг і рэпрэсій. У.Жылка выказаў сваю запаветную мару і спадзяванне ў будучым убачыць Радзіму шчаслівай, без насілля і падману. У паэме сцвярджаецца думка аб адзінстве нацыянальных і сацыяльных мэтаў у грамадстве. “Тэстамент” захапляе высокай духоўнасцю лірычнага героя, здзіўляе глыбінёй мастацкага абагульнення, уражвае 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lastRenderedPageBreak/>
        <w:t>праніклівым позіркам аўтара ў будучыню: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Ў цудоўнай сіле ўроды й моцы//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Прадбачу я твае палі;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Праз забабоны, гніль, суроцы,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Праз звады зла ўсе караблі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Pr="00412E6F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Маіх надзей і дум к затоцы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//</w:t>
      </w:r>
      <w:r w:rsidR="00ED564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Вялікай прышласці п</w:t>
      </w:r>
      <w:r w:rsidR="006D01B5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лылі…</w:t>
      </w:r>
      <w:r w:rsidR="00ED564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 </w:t>
      </w:r>
      <w:r w:rsidR="00412E6F" w:rsidRPr="00EA4485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[</w:t>
      </w:r>
      <w:r w:rsidR="00433121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“Тэстамент”. 1, 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с.147</w:t>
      </w:r>
      <w:r w:rsidR="00412E6F" w:rsidRPr="00EA4485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]</w:t>
      </w:r>
    </w:p>
    <w:p w:rsidR="00ED5648" w:rsidRDefault="00433121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У.Жылка як пясняр не траціць веры ў чалавека, паспытаўшы на сабе ўсе хібы і перыпетыі жыцця. У паэме, малюючы працэс сваёй суровай эпохі, ён сцвярджае пер</w:t>
      </w:r>
      <w:r w:rsidR="00ED564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амогу дабра над злом.</w:t>
      </w:r>
    </w:p>
    <w:p w:rsidR="00433121" w:rsidRDefault="00433121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Уладзімір Жылка быў і застаецца велічнай постаццю і эталонам у беларускай</w:t>
      </w:r>
      <w:r w:rsid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літаратуры. У сваёй творчасці паэт аб’яднаў у адно цэлае ідэі сацыяльнага, нацыянальнага і духоўнага адраджэння. Яго паэзія глыбока філасафічная і сацыяльная зрабіла станоўчы ўплыў на рамантычную плынь нацыянальнай літаратуры 20-х гадоў мінулага стагоддзя, узбагаціла інтэлектуальны узровень лірыкі.</w:t>
      </w:r>
    </w:p>
    <w:p w:rsidR="001E6598" w:rsidRDefault="001E6598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1E6598" w:rsidRDefault="001E6598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1E6598" w:rsidRDefault="001E6598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1E6598" w:rsidRDefault="001E6598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1E6598" w:rsidRDefault="001E6598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1E6598" w:rsidRPr="00412E6F" w:rsidRDefault="001E6598" w:rsidP="00412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433121" w:rsidRPr="00412E6F" w:rsidRDefault="00433121" w:rsidP="00412E6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433121" w:rsidRPr="00EA4485" w:rsidRDefault="00B31945" w:rsidP="00EA448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Літаратура</w:t>
      </w:r>
    </w:p>
    <w:p w:rsidR="00433121" w:rsidRPr="00412E6F" w:rsidRDefault="00433121" w:rsidP="00412E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Жылка, У. Выбраныя творы / У.</w:t>
      </w:r>
      <w:r w:rsidR="00B31945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Жылка. – Мінск: “</w:t>
      </w:r>
      <w:r w:rsidR="005B035F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Беларускі кнігазбор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”</w:t>
      </w:r>
      <w:r w:rsidR="005B035F"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 1998.</w:t>
      </w:r>
    </w:p>
    <w:p w:rsidR="005B035F" w:rsidRPr="00412E6F" w:rsidRDefault="005B035F" w:rsidP="00412E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Навуменка, І. Уладзімір Жылка / І.</w:t>
      </w:r>
      <w:r w:rsidR="00B31945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Н</w:t>
      </w: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авуменка // Роднае слова. – 2000. - № 4.</w:t>
      </w:r>
    </w:p>
    <w:p w:rsidR="00F34E2C" w:rsidRDefault="005B035F" w:rsidP="00F34E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412E6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Сіцько, З. Полімпсест: Спроба прачытаць некаторыя вершы Уладзіміра Жылкі / З.Сіцько // Беларуская мова і літаратура ў школе. – 1990. - № 5.</w:t>
      </w:r>
      <w:r w:rsidR="00F34E2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</w:p>
    <w:p w:rsidR="00F34E2C" w:rsidRDefault="00F34E2C" w:rsidP="00F34E2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F34E2C" w:rsidRDefault="00F34E2C" w:rsidP="00F34E2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-------------------------------------------------------------------------</w:t>
      </w:r>
    </w:p>
    <w:p w:rsidR="00F34E2C" w:rsidRDefault="00F34E2C" w:rsidP="00F34E2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Матэр. рэспубл. навукова-практ.канфер., 21-22 кастр. 2010г., Віцебск.</w:t>
      </w:r>
    </w:p>
    <w:p w:rsidR="00F34E2C" w:rsidRDefault="00F34E2C" w:rsidP="00F34E2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"Беларуская мова і літаратура ў славянскім этнакультурным кантэксце".</w:t>
      </w:r>
    </w:p>
    <w:p w:rsidR="00F34E2C" w:rsidRDefault="00F34E2C" w:rsidP="00F34E2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Ключавыя словы: мастацкая адметнасць, паэма паэзія, лірыка, рамантык, еўрапейскі кантэкст.</w:t>
      </w:r>
    </w:p>
    <w:p w:rsidR="00F34E2C" w:rsidRDefault="00F34E2C" w:rsidP="00F34E2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F34E2C" w:rsidRPr="00F34E2C" w:rsidRDefault="00F34E2C" w:rsidP="00F34E2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Реферат: у артыкуле разглядаецца паэзія У. Жы</w:t>
      </w:r>
      <w:r w:rsidR="00E11DF9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лкі, які аб'яднаў у сваёй творчасці ў адно цэлае ідэі сацыяльнага, нацыянальнага і духоўнага адраджэння баларускага народа.</w:t>
      </w:r>
    </w:p>
    <w:sectPr w:rsidR="00F34E2C" w:rsidRPr="00F34E2C" w:rsidSect="005C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032C"/>
    <w:multiLevelType w:val="hybridMultilevel"/>
    <w:tmpl w:val="3BB4F41C"/>
    <w:lvl w:ilvl="0" w:tplc="83BE8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4CCA"/>
    <w:rsid w:val="000A3FE1"/>
    <w:rsid w:val="000C0DB7"/>
    <w:rsid w:val="00185606"/>
    <w:rsid w:val="001E374F"/>
    <w:rsid w:val="001E6598"/>
    <w:rsid w:val="002A48F2"/>
    <w:rsid w:val="002F2C39"/>
    <w:rsid w:val="0031410F"/>
    <w:rsid w:val="00336F29"/>
    <w:rsid w:val="003C5CAF"/>
    <w:rsid w:val="00412E6F"/>
    <w:rsid w:val="00433121"/>
    <w:rsid w:val="00490278"/>
    <w:rsid w:val="004F10DB"/>
    <w:rsid w:val="005244EC"/>
    <w:rsid w:val="005A3B5E"/>
    <w:rsid w:val="005B035F"/>
    <w:rsid w:val="005C5400"/>
    <w:rsid w:val="0066289D"/>
    <w:rsid w:val="006D01B5"/>
    <w:rsid w:val="00776B7C"/>
    <w:rsid w:val="007B592C"/>
    <w:rsid w:val="008B50D0"/>
    <w:rsid w:val="008F12C0"/>
    <w:rsid w:val="009275AB"/>
    <w:rsid w:val="009844AF"/>
    <w:rsid w:val="009B4198"/>
    <w:rsid w:val="009C4CCA"/>
    <w:rsid w:val="009E1A0A"/>
    <w:rsid w:val="00B31945"/>
    <w:rsid w:val="00B45D7C"/>
    <w:rsid w:val="00BE6B92"/>
    <w:rsid w:val="00C67A4E"/>
    <w:rsid w:val="00CD1513"/>
    <w:rsid w:val="00CE1AED"/>
    <w:rsid w:val="00D14CF7"/>
    <w:rsid w:val="00D44D1A"/>
    <w:rsid w:val="00D91A4E"/>
    <w:rsid w:val="00DC1921"/>
    <w:rsid w:val="00DC475D"/>
    <w:rsid w:val="00E11DF9"/>
    <w:rsid w:val="00EA4485"/>
    <w:rsid w:val="00EA4E57"/>
    <w:rsid w:val="00ED5648"/>
    <w:rsid w:val="00F34E2C"/>
    <w:rsid w:val="00F73CB6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D34E-FF7E-45C2-A08C-E4B0FE6D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Капитан</dc:creator>
  <cp:lastModifiedBy>Владимир</cp:lastModifiedBy>
  <cp:revision>18</cp:revision>
  <dcterms:created xsi:type="dcterms:W3CDTF">2010-09-08T17:35:00Z</dcterms:created>
  <dcterms:modified xsi:type="dcterms:W3CDTF">2018-03-01T07:07:00Z</dcterms:modified>
</cp:coreProperties>
</file>