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6A0" w:rsidRPr="002616A0" w:rsidRDefault="002616A0" w:rsidP="002616A0">
      <w:pPr>
        <w:shd w:val="clear" w:color="auto" w:fill="FFFFFF"/>
        <w:spacing w:after="0" w:line="240" w:lineRule="auto"/>
        <w:jc w:val="center"/>
        <w:textAlignment w:val="baseline"/>
        <w:outlineLvl w:val="1"/>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caps/>
          <w:sz w:val="28"/>
          <w:szCs w:val="28"/>
          <w:bdr w:val="none" w:sz="0" w:space="0" w:color="auto" w:frame="1"/>
          <w:lang w:eastAsia="ru-RU"/>
        </w:rPr>
        <w:t>ТЕХНИКА</w:t>
      </w:r>
      <w:r w:rsidRPr="002616A0">
        <w:rPr>
          <w:rFonts w:ascii="Times New Roman" w:eastAsia="Times New Roman" w:hAnsi="Times New Roman" w:cs="Times New Roman"/>
          <w:b/>
          <w:bCs/>
          <w:caps/>
          <w:sz w:val="28"/>
          <w:szCs w:val="28"/>
          <w:bdr w:val="none" w:sz="0" w:space="0" w:color="auto" w:frame="1"/>
          <w:lang w:eastAsia="ru-RU"/>
        </w:rPr>
        <w:t xml:space="preserve"> РИСОВАНИЯ ГУАШЬЮ</w:t>
      </w:r>
    </w:p>
    <w:p w:rsidR="002616A0" w:rsidRPr="002616A0" w:rsidRDefault="002616A0" w:rsidP="002616A0">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Гуашь наиболее распространенная и любимая всеми начинающими художниками краска, имеющая следующие характеристики:</w:t>
      </w:r>
    </w:p>
    <w:p w:rsidR="002616A0" w:rsidRPr="002616A0" w:rsidRDefault="002616A0" w:rsidP="002616A0">
      <w:pPr>
        <w:numPr>
          <w:ilvl w:val="0"/>
          <w:numId w:val="1"/>
        </w:numPr>
        <w:pBdr>
          <w:bottom w:val="dashed" w:sz="6" w:space="3" w:color="C0C0C0"/>
        </w:pBdr>
        <w:shd w:val="clear" w:color="auto" w:fill="FFFFFF"/>
        <w:spacing w:after="0" w:line="240" w:lineRule="auto"/>
        <w:ind w:left="60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плотность;</w:t>
      </w:r>
    </w:p>
    <w:p w:rsidR="002616A0" w:rsidRPr="002616A0" w:rsidRDefault="002616A0" w:rsidP="002616A0">
      <w:pPr>
        <w:numPr>
          <w:ilvl w:val="0"/>
          <w:numId w:val="1"/>
        </w:numPr>
        <w:pBdr>
          <w:bottom w:val="dashed" w:sz="6" w:space="3" w:color="C0C0C0"/>
        </w:pBdr>
        <w:shd w:val="clear" w:color="auto" w:fill="FFFFFF"/>
        <w:spacing w:after="0" w:line="240" w:lineRule="auto"/>
        <w:ind w:left="60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непрозрачность;</w:t>
      </w:r>
    </w:p>
    <w:p w:rsidR="002616A0" w:rsidRPr="002616A0" w:rsidRDefault="002616A0" w:rsidP="002616A0">
      <w:pPr>
        <w:numPr>
          <w:ilvl w:val="0"/>
          <w:numId w:val="1"/>
        </w:numPr>
        <w:pBdr>
          <w:bottom w:val="dashed" w:sz="6" w:space="3" w:color="C0C0C0"/>
        </w:pBdr>
        <w:shd w:val="clear" w:color="auto" w:fill="FFFFFF"/>
        <w:spacing w:after="0" w:line="240" w:lineRule="auto"/>
        <w:ind w:left="60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хорошая растворимость;</w:t>
      </w:r>
    </w:p>
    <w:p w:rsidR="002616A0" w:rsidRPr="002616A0" w:rsidRDefault="002616A0" w:rsidP="002616A0">
      <w:pPr>
        <w:numPr>
          <w:ilvl w:val="0"/>
          <w:numId w:val="1"/>
        </w:numPr>
        <w:pBdr>
          <w:bottom w:val="dashed" w:sz="6" w:space="3" w:color="C0C0C0"/>
        </w:pBdr>
        <w:shd w:val="clear" w:color="auto" w:fill="FFFFFF"/>
        <w:spacing w:after="0" w:line="240" w:lineRule="auto"/>
        <w:ind w:left="60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пригодна краска для рисования, как на бумаге, так и на холсте и дереве;</w:t>
      </w:r>
    </w:p>
    <w:p w:rsidR="002616A0" w:rsidRPr="002616A0" w:rsidRDefault="002616A0" w:rsidP="002616A0">
      <w:pPr>
        <w:numPr>
          <w:ilvl w:val="0"/>
          <w:numId w:val="1"/>
        </w:numPr>
        <w:pBdr>
          <w:bottom w:val="dashed" w:sz="6" w:space="3" w:color="C0C0C0"/>
        </w:pBdr>
        <w:shd w:val="clear" w:color="auto" w:fill="FFFFFF"/>
        <w:spacing w:after="0" w:line="240" w:lineRule="auto"/>
        <w:ind w:left="60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достаточно быстро сохнет, после чего приобретает матовость и бархатистость;</w:t>
      </w:r>
    </w:p>
    <w:p w:rsidR="002616A0" w:rsidRDefault="002616A0" w:rsidP="002616A0">
      <w:pPr>
        <w:numPr>
          <w:ilvl w:val="0"/>
          <w:numId w:val="1"/>
        </w:numPr>
        <w:pBdr>
          <w:bottom w:val="dashed" w:sz="6" w:space="3" w:color="C0C0C0"/>
        </w:pBdr>
        <w:shd w:val="clear" w:color="auto" w:fill="FFFFFF"/>
        <w:spacing w:after="0" w:line="240" w:lineRule="auto"/>
        <w:ind w:left="60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 xml:space="preserve">не имеет запаха, потому более всех остальных красок подходит для детей </w:t>
      </w:r>
    </w:p>
    <w:p w:rsidR="002616A0" w:rsidRPr="002616A0" w:rsidRDefault="002616A0" w:rsidP="002616A0">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 </w:t>
      </w:r>
    </w:p>
    <w:p w:rsidR="002616A0" w:rsidRPr="002616A0" w:rsidRDefault="002616A0" w:rsidP="002616A0">
      <w:pPr>
        <w:shd w:val="clear" w:color="auto" w:fill="FFFFFF"/>
        <w:spacing w:after="0" w:line="240" w:lineRule="auto"/>
        <w:jc w:val="both"/>
        <w:textAlignment w:val="baseline"/>
        <w:outlineLvl w:val="2"/>
        <w:rPr>
          <w:rFonts w:ascii="Times New Roman" w:eastAsia="Times New Roman" w:hAnsi="Times New Roman" w:cs="Times New Roman"/>
          <w:b/>
          <w:bCs/>
          <w:sz w:val="28"/>
          <w:szCs w:val="28"/>
          <w:lang w:eastAsia="ru-RU"/>
        </w:rPr>
      </w:pPr>
      <w:r w:rsidRPr="002616A0">
        <w:rPr>
          <w:rFonts w:ascii="Times New Roman" w:eastAsia="Times New Roman" w:hAnsi="Times New Roman" w:cs="Times New Roman"/>
          <w:b/>
          <w:bCs/>
          <w:sz w:val="28"/>
          <w:szCs w:val="28"/>
          <w:bdr w:val="none" w:sz="0" w:space="0" w:color="auto" w:frame="1"/>
          <w:lang w:eastAsia="ru-RU"/>
        </w:rPr>
        <w:t>Правила рисования гуашью</w:t>
      </w:r>
    </w:p>
    <w:p w:rsidR="002616A0" w:rsidRDefault="002616A0" w:rsidP="002616A0">
      <w:pPr>
        <w:shd w:val="clear" w:color="auto" w:fill="FFFFFF"/>
        <w:spacing w:after="0" w:line="240" w:lineRule="auto"/>
        <w:ind w:firstLine="24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Провести перв</w:t>
      </w:r>
      <w:r>
        <w:rPr>
          <w:rFonts w:ascii="Times New Roman" w:eastAsia="Times New Roman" w:hAnsi="Times New Roman" w:cs="Times New Roman"/>
          <w:sz w:val="28"/>
          <w:szCs w:val="28"/>
          <w:lang w:eastAsia="ru-RU"/>
        </w:rPr>
        <w:t>ое занятие</w:t>
      </w:r>
      <w:r w:rsidRPr="002616A0">
        <w:rPr>
          <w:rFonts w:ascii="Times New Roman" w:eastAsia="Times New Roman" w:hAnsi="Times New Roman" w:cs="Times New Roman"/>
          <w:sz w:val="28"/>
          <w:szCs w:val="28"/>
          <w:lang w:eastAsia="ru-RU"/>
        </w:rPr>
        <w:t xml:space="preserve"> рисования гуашью со своими детьми могут и сами родители, памятуя о следующих правилах:</w:t>
      </w:r>
    </w:p>
    <w:p w:rsidR="002616A0" w:rsidRPr="002616A0" w:rsidRDefault="002616A0" w:rsidP="002616A0">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2616A0" w:rsidRPr="002616A0" w:rsidRDefault="002616A0" w:rsidP="002616A0">
      <w:pPr>
        <w:numPr>
          <w:ilvl w:val="0"/>
          <w:numId w:val="2"/>
        </w:numPr>
        <w:spacing w:after="0" w:line="240" w:lineRule="auto"/>
        <w:ind w:left="60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Правила чистоты</w:t>
      </w:r>
      <w:r w:rsidRPr="002616A0">
        <w:rPr>
          <w:rFonts w:ascii="Times New Roman" w:eastAsia="Times New Roman" w:hAnsi="Times New Roman" w:cs="Times New Roman"/>
          <w:noProof/>
          <w:sz w:val="28"/>
          <w:szCs w:val="28"/>
          <w:lang w:eastAsia="ru-RU"/>
        </w:rPr>
        <w:drawing>
          <wp:inline distT="0" distB="0" distL="0" distR="0">
            <wp:extent cx="2426970" cy="1609090"/>
            <wp:effectExtent l="19050" t="0" r="0" b="0"/>
            <wp:docPr id="1" name="Рисунок 1" descr="risovanie guasy det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ovanie guasy detym"/>
                    <pic:cNvPicPr>
                      <a:picLocks noChangeAspect="1" noChangeArrowheads="1"/>
                    </pic:cNvPicPr>
                  </pic:nvPicPr>
                  <pic:blipFill>
                    <a:blip r:embed="rId5"/>
                    <a:srcRect/>
                    <a:stretch>
                      <a:fillRect/>
                    </a:stretch>
                  </pic:blipFill>
                  <pic:spPr bwMode="auto">
                    <a:xfrm>
                      <a:off x="0" y="0"/>
                      <a:ext cx="2426970" cy="1609090"/>
                    </a:xfrm>
                    <a:prstGeom prst="rect">
                      <a:avLst/>
                    </a:prstGeom>
                    <a:noFill/>
                    <a:ln w="9525">
                      <a:noFill/>
                      <a:miter lim="800000"/>
                      <a:headEnd/>
                      <a:tailEnd/>
                    </a:ln>
                  </pic:spPr>
                </pic:pic>
              </a:graphicData>
            </a:graphic>
          </wp:inline>
        </w:drawing>
      </w:r>
    </w:p>
    <w:p w:rsidR="002616A0" w:rsidRPr="002616A0" w:rsidRDefault="002616A0" w:rsidP="002616A0">
      <w:pPr>
        <w:shd w:val="clear" w:color="auto" w:fill="FFFFFF"/>
        <w:spacing w:after="0" w:line="240" w:lineRule="auto"/>
        <w:ind w:firstLine="24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Прежде, чем начать обучение ребенка рисованию при помощи гуаши следует вместе с ним подготовить необходимые материалы и инструменты: кисточки, краски, емкость для разведения гуаши, стаканчик с водой, несколько тряпочек для рук, бумагу для рисования, а также бумагу для того, чтобы устелить поверхность. Первый раз можно даже не приступать непосредственно к рисованию, а просто показать ребенку как раскладываются и в каком порядке убираются инструменты для рисования.</w:t>
      </w:r>
    </w:p>
    <w:p w:rsidR="002616A0" w:rsidRPr="002616A0" w:rsidRDefault="002616A0" w:rsidP="002616A0">
      <w:pPr>
        <w:numPr>
          <w:ilvl w:val="0"/>
          <w:numId w:val="3"/>
        </w:numPr>
        <w:spacing w:after="0" w:line="240" w:lineRule="auto"/>
        <w:ind w:left="60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Правило первого мазка</w:t>
      </w:r>
    </w:p>
    <w:p w:rsidR="002616A0" w:rsidRPr="002616A0" w:rsidRDefault="002616A0" w:rsidP="002616A0">
      <w:pPr>
        <w:shd w:val="clear" w:color="auto" w:fill="FFFFFF"/>
        <w:spacing w:after="0" w:line="240" w:lineRule="auto"/>
        <w:ind w:firstLine="24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Начинать работать с гуашью маленький художник должен всего с одной кисточкой и с одним цветом по выбору ребенка.  Малышу можно предложить нарисовать что-либо конкретное, а можно просто показать, как переливаются краски под воздействием на них воды. Следует показать ребенку, что при помощи всего одной краски можно получить несколько совершенно разных цветовых оттенков, для чего следует разбавить краску в разных емкостях и в разной мере, так чтобы получились наиболее темный и светлый оттенки.</w:t>
      </w:r>
    </w:p>
    <w:p w:rsidR="002616A0" w:rsidRPr="002616A0" w:rsidRDefault="002616A0" w:rsidP="002616A0">
      <w:pPr>
        <w:shd w:val="clear" w:color="auto" w:fill="FFFFFF"/>
        <w:spacing w:after="0" w:line="240" w:lineRule="auto"/>
        <w:ind w:firstLine="24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Начинать рисование следует с объяснения того, как правильно держать кисточки, для чего понадобиться немало усилий, вне всяких сомнений того стоящих.</w:t>
      </w:r>
    </w:p>
    <w:p w:rsidR="002616A0" w:rsidRPr="002616A0" w:rsidRDefault="002616A0" w:rsidP="002616A0">
      <w:pPr>
        <w:shd w:val="clear" w:color="auto" w:fill="FFFFFF"/>
        <w:spacing w:after="0" w:line="240" w:lineRule="auto"/>
        <w:ind w:firstLine="24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lastRenderedPageBreak/>
        <w:t>Первый рисунок, который планируется нарисовать с ребенком, можно придумать самостоятельно, выбрав наиболее простые вещи и предметы: цветы, домик, звездное небо, колосящееся поле, закат и тому подобное, а можно воспользоваться специальными изданиями типа — рисуем гуашью для начинающих и тому подобным.</w:t>
      </w:r>
    </w:p>
    <w:p w:rsidR="002616A0" w:rsidRPr="002616A0" w:rsidRDefault="002616A0" w:rsidP="002616A0">
      <w:pPr>
        <w:shd w:val="clear" w:color="auto" w:fill="FFFFFF"/>
        <w:spacing w:after="0" w:line="240" w:lineRule="auto"/>
        <w:ind w:firstLine="24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 xml:space="preserve">Вне зависимости от простоты, либо сложности рисунка начать его </w:t>
      </w:r>
      <w:r>
        <w:rPr>
          <w:rFonts w:ascii="Times New Roman" w:eastAsia="Times New Roman" w:hAnsi="Times New Roman" w:cs="Times New Roman"/>
          <w:sz w:val="28"/>
          <w:szCs w:val="28"/>
          <w:lang w:eastAsia="ru-RU"/>
        </w:rPr>
        <w:t xml:space="preserve">с детьми старшего дошкольного возраста </w:t>
      </w:r>
      <w:r w:rsidRPr="002616A0">
        <w:rPr>
          <w:rFonts w:ascii="Times New Roman" w:eastAsia="Times New Roman" w:hAnsi="Times New Roman" w:cs="Times New Roman"/>
          <w:sz w:val="28"/>
          <w:szCs w:val="28"/>
          <w:lang w:eastAsia="ru-RU"/>
        </w:rPr>
        <w:t>следует с карандашного наброска, либо этого же наброска но практически бесцветным цветом краски. В этом плане у гуаши есть неоспоримое преимущество, поскольку краска эта хорошо ложиться не только на бумагу, но и еще на не успевший высохнуть предыдущий слой краски, вне зависимости от его цвета.</w:t>
      </w:r>
    </w:p>
    <w:p w:rsidR="002616A0" w:rsidRDefault="002616A0" w:rsidP="002616A0">
      <w:pPr>
        <w:shd w:val="clear" w:color="auto" w:fill="FFFFFF"/>
        <w:spacing w:after="0" w:line="240" w:lineRule="auto"/>
        <w:jc w:val="both"/>
        <w:textAlignment w:val="baseline"/>
        <w:outlineLvl w:val="2"/>
        <w:rPr>
          <w:rFonts w:ascii="Times New Roman" w:eastAsia="Times New Roman" w:hAnsi="Times New Roman" w:cs="Times New Roman"/>
          <w:b/>
          <w:bCs/>
          <w:sz w:val="28"/>
          <w:szCs w:val="28"/>
          <w:bdr w:val="none" w:sz="0" w:space="0" w:color="auto" w:frame="1"/>
          <w:lang w:eastAsia="ru-RU"/>
        </w:rPr>
      </w:pPr>
    </w:p>
    <w:p w:rsidR="002616A0" w:rsidRPr="002616A0" w:rsidRDefault="002616A0" w:rsidP="002616A0">
      <w:pPr>
        <w:shd w:val="clear" w:color="auto" w:fill="FFFFFF"/>
        <w:spacing w:after="0" w:line="240" w:lineRule="auto"/>
        <w:jc w:val="both"/>
        <w:textAlignment w:val="baseline"/>
        <w:outlineLvl w:val="2"/>
        <w:rPr>
          <w:rFonts w:ascii="Times New Roman" w:eastAsia="Times New Roman" w:hAnsi="Times New Roman" w:cs="Times New Roman"/>
          <w:b/>
          <w:bCs/>
          <w:sz w:val="28"/>
          <w:szCs w:val="28"/>
          <w:lang w:eastAsia="ru-RU"/>
        </w:rPr>
      </w:pPr>
      <w:r w:rsidRPr="002616A0">
        <w:rPr>
          <w:rFonts w:ascii="Times New Roman" w:eastAsia="Times New Roman" w:hAnsi="Times New Roman" w:cs="Times New Roman"/>
          <w:b/>
          <w:bCs/>
          <w:sz w:val="28"/>
          <w:szCs w:val="28"/>
          <w:bdr w:val="none" w:sz="0" w:space="0" w:color="auto" w:frame="1"/>
          <w:lang w:eastAsia="ru-RU"/>
        </w:rPr>
        <w:t>Техника работы с гуашью</w:t>
      </w:r>
    </w:p>
    <w:p w:rsidR="002616A0" w:rsidRPr="002616A0" w:rsidRDefault="002616A0" w:rsidP="002616A0">
      <w:pPr>
        <w:shd w:val="clear" w:color="auto" w:fill="FFFFFF"/>
        <w:spacing w:after="0" w:line="240" w:lineRule="auto"/>
        <w:ind w:firstLine="24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Гуашь бывает плакатной и художественной, разница в основном проявляется в густоте краски и способе ее нанесения. Чтобы провести рисовани</w:t>
      </w:r>
      <w:r>
        <w:rPr>
          <w:rFonts w:ascii="Times New Roman" w:eastAsia="Times New Roman" w:hAnsi="Times New Roman" w:cs="Times New Roman"/>
          <w:sz w:val="28"/>
          <w:szCs w:val="28"/>
          <w:lang w:eastAsia="ru-RU"/>
        </w:rPr>
        <w:t>е</w:t>
      </w:r>
      <w:r w:rsidRPr="002616A0">
        <w:rPr>
          <w:rFonts w:ascii="Times New Roman" w:eastAsia="Times New Roman" w:hAnsi="Times New Roman" w:cs="Times New Roman"/>
          <w:sz w:val="28"/>
          <w:szCs w:val="28"/>
          <w:lang w:eastAsia="ru-RU"/>
        </w:rPr>
        <w:t xml:space="preserve"> гуашью для маленьких детей будет вполне достаточно художественной гуаши, потому техника рисования гуашью сводиться к следующему:</w:t>
      </w:r>
    </w:p>
    <w:p w:rsidR="002616A0" w:rsidRPr="002616A0" w:rsidRDefault="002616A0" w:rsidP="002616A0">
      <w:pPr>
        <w:numPr>
          <w:ilvl w:val="0"/>
          <w:numId w:val="4"/>
        </w:numPr>
        <w:spacing w:after="0" w:line="240" w:lineRule="auto"/>
        <w:ind w:left="60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Гуашь – краска, разводящаяся обычной питьевой водой, но, тем не менее, сохраняющая свой цвет даже при максимальной концентрации воды;</w:t>
      </w:r>
    </w:p>
    <w:p w:rsidR="002616A0" w:rsidRPr="002616A0" w:rsidRDefault="002616A0" w:rsidP="002616A0">
      <w:pPr>
        <w:numPr>
          <w:ilvl w:val="0"/>
          <w:numId w:val="4"/>
        </w:numPr>
        <w:spacing w:after="0" w:line="240" w:lineRule="auto"/>
        <w:ind w:left="60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Один цвет краски легко можно перекрыть другим, в большей, или меньшей мере контрастным;</w:t>
      </w:r>
    </w:p>
    <w:p w:rsidR="002616A0" w:rsidRPr="002616A0" w:rsidRDefault="002616A0" w:rsidP="002616A0">
      <w:pPr>
        <w:numPr>
          <w:ilvl w:val="0"/>
          <w:numId w:val="4"/>
        </w:numPr>
        <w:spacing w:after="0" w:line="240" w:lineRule="auto"/>
        <w:ind w:left="60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При рисовании гуашью рекомендуется использовать белила, цвет выйдет более насыщенным;</w:t>
      </w:r>
    </w:p>
    <w:p w:rsidR="002616A0" w:rsidRPr="002616A0" w:rsidRDefault="002616A0" w:rsidP="002616A0">
      <w:pPr>
        <w:numPr>
          <w:ilvl w:val="0"/>
          <w:numId w:val="4"/>
        </w:numPr>
        <w:spacing w:after="0" w:line="240" w:lineRule="auto"/>
        <w:ind w:left="600"/>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Для придания краскам густоты в них можно добавить обычный канцелярский клей.</w:t>
      </w:r>
    </w:p>
    <w:p w:rsidR="002616A0" w:rsidRPr="002616A0" w:rsidRDefault="002616A0" w:rsidP="002616A0">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При помощи гуаши ребенку можно предложить изобразить любимого сказочного, или же мультипликационного героя, родного человека, любимую игрушку.</w:t>
      </w:r>
    </w:p>
    <w:p w:rsidR="002616A0" w:rsidRPr="002616A0" w:rsidRDefault="002616A0" w:rsidP="002616A0">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616A0">
        <w:rPr>
          <w:rFonts w:ascii="Times New Roman" w:eastAsia="Times New Roman" w:hAnsi="Times New Roman" w:cs="Times New Roman"/>
          <w:sz w:val="28"/>
          <w:szCs w:val="28"/>
          <w:lang w:eastAsia="ru-RU"/>
        </w:rPr>
        <w:t>Главное, что следует запомнить при работе с гуашевыми красками – это то, что они хоть и безопасны для здоровья, но позволять детям их употреблять вовнутрь не следует, о чем необходимо поставить их в известность едва начав первый урок.</w:t>
      </w:r>
    </w:p>
    <w:p w:rsidR="001448F2" w:rsidRPr="002616A0" w:rsidRDefault="001448F2" w:rsidP="002616A0">
      <w:pPr>
        <w:spacing w:after="0" w:line="240" w:lineRule="auto"/>
        <w:jc w:val="both"/>
        <w:rPr>
          <w:rFonts w:ascii="Times New Roman" w:hAnsi="Times New Roman" w:cs="Times New Roman"/>
          <w:sz w:val="28"/>
          <w:szCs w:val="28"/>
        </w:rPr>
      </w:pPr>
    </w:p>
    <w:sectPr w:rsidR="001448F2" w:rsidRPr="002616A0" w:rsidSect="001448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2E0E49"/>
    <w:multiLevelType w:val="multilevel"/>
    <w:tmpl w:val="54CA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CA5D5A"/>
    <w:multiLevelType w:val="multilevel"/>
    <w:tmpl w:val="FB62A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1F791E"/>
    <w:multiLevelType w:val="multilevel"/>
    <w:tmpl w:val="9F1A33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1D95D95"/>
    <w:multiLevelType w:val="multilevel"/>
    <w:tmpl w:val="D6FAF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2616A0"/>
    <w:rsid w:val="001448F2"/>
    <w:rsid w:val="002616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8F2"/>
  </w:style>
  <w:style w:type="paragraph" w:styleId="2">
    <w:name w:val="heading 2"/>
    <w:basedOn w:val="a"/>
    <w:link w:val="20"/>
    <w:uiPriority w:val="9"/>
    <w:qFormat/>
    <w:rsid w:val="002616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616A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616A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616A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616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616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616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048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515</Words>
  <Characters>2940</Characters>
  <Application>Microsoft Office Word</Application>
  <DocSecurity>0</DocSecurity>
  <Lines>24</Lines>
  <Paragraphs>6</Paragraphs>
  <ScaleCrop>false</ScaleCrop>
  <Company/>
  <LinksUpToDate>false</LinksUpToDate>
  <CharactersWithSpaces>3449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2019-12-01T15:50:00Z</dcterms:created>
  <dcterms:modified xsi:type="dcterms:W3CDTF">2019-12-01T15:55:00Z</dcterms:modified>
</cp:coreProperties>
</file>