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D7A" w:rsidRPr="00E62D7A" w:rsidRDefault="00E62D7A" w:rsidP="002B70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Лабораторная работа 1.8</w:t>
      </w:r>
    </w:p>
    <w:p w:rsidR="00E62D7A" w:rsidRPr="00E62D7A" w:rsidRDefault="00E62D7A" w:rsidP="002B70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Макетирование мебели</w:t>
      </w:r>
      <w:r w:rsidRPr="00E62D7A">
        <w:rPr>
          <w:rFonts w:ascii="Times New Roman" w:hAnsi="Times New Roman" w:cs="Times New Roman"/>
          <w:sz w:val="24"/>
          <w:szCs w:val="24"/>
        </w:rPr>
        <w:t xml:space="preserve"> (4 часа)</w:t>
      </w:r>
    </w:p>
    <w:p w:rsidR="002B708E" w:rsidRPr="00E62D7A" w:rsidRDefault="002B708E" w:rsidP="002B70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Цель работы: Создать развертки элементов мебели в реальном масштабе плана квартиры</w:t>
      </w:r>
    </w:p>
    <w:p w:rsidR="00CB4EEB" w:rsidRPr="00E62D7A" w:rsidRDefault="002B708E" w:rsidP="002B70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 xml:space="preserve">1. Вставить в </w:t>
      </w:r>
      <w:r w:rsidR="00CC5002" w:rsidRPr="00E62D7A">
        <w:rPr>
          <w:rFonts w:ascii="Times New Roman" w:hAnsi="Times New Roman" w:cs="Times New Roman"/>
          <w:sz w:val="24"/>
          <w:szCs w:val="24"/>
          <w:lang w:val="en-US"/>
        </w:rPr>
        <w:t>CorelDraw</w:t>
      </w:r>
      <w:r w:rsidRPr="00E62D7A">
        <w:rPr>
          <w:rFonts w:ascii="Times New Roman" w:hAnsi="Times New Roman" w:cs="Times New Roman"/>
          <w:sz w:val="24"/>
          <w:szCs w:val="24"/>
        </w:rPr>
        <w:t xml:space="preserve"> изображение комнаты таким образом, чтобы она полностью умещалась на странице формата А4 (т.к. будущий макет комнаты должен вписаться именно </w:t>
      </w:r>
      <w:r w:rsidR="00CB4EEB" w:rsidRPr="00E62D7A">
        <w:rPr>
          <w:rFonts w:ascii="Times New Roman" w:hAnsi="Times New Roman" w:cs="Times New Roman"/>
          <w:sz w:val="24"/>
          <w:szCs w:val="24"/>
        </w:rPr>
        <w:t>в</w:t>
      </w:r>
      <w:r w:rsidRPr="00E62D7A">
        <w:rPr>
          <w:rFonts w:ascii="Times New Roman" w:hAnsi="Times New Roman" w:cs="Times New Roman"/>
          <w:sz w:val="24"/>
          <w:szCs w:val="24"/>
        </w:rPr>
        <w:t xml:space="preserve"> такой размер</w:t>
      </w:r>
      <w:r w:rsidR="00CB4EEB" w:rsidRPr="00E62D7A">
        <w:rPr>
          <w:rFonts w:ascii="Times New Roman" w:hAnsi="Times New Roman" w:cs="Times New Roman"/>
          <w:sz w:val="24"/>
          <w:szCs w:val="24"/>
        </w:rPr>
        <w:t>). Чтобы лучше ориентироваться в размерах, вынесем направляющие в соответствии со страницей А4</w:t>
      </w:r>
      <w:r w:rsidR="00CC5002" w:rsidRPr="00E62D7A">
        <w:rPr>
          <w:rFonts w:ascii="Times New Roman" w:hAnsi="Times New Roman" w:cs="Times New Roman"/>
          <w:sz w:val="24"/>
          <w:szCs w:val="24"/>
        </w:rPr>
        <w:t xml:space="preserve"> (Рис. 4.1.)</w:t>
      </w:r>
    </w:p>
    <w:p w:rsidR="00C0752B" w:rsidRPr="00E62D7A" w:rsidRDefault="00CB4EEB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4F8FFC" wp14:editId="1A95E48D">
            <wp:extent cx="4742822" cy="282214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51199" cy="282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EEB" w:rsidRPr="00E62D7A" w:rsidRDefault="00CB4EEB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 xml:space="preserve">Рис. 4.1. Страница </w:t>
      </w:r>
      <w:r w:rsidRPr="00E62D7A">
        <w:rPr>
          <w:rFonts w:ascii="Times New Roman" w:hAnsi="Times New Roman" w:cs="Times New Roman"/>
          <w:sz w:val="24"/>
          <w:szCs w:val="24"/>
          <w:lang w:val="en-US"/>
        </w:rPr>
        <w:t>CorelDraw</w:t>
      </w:r>
      <w:r w:rsidRPr="00E62D7A">
        <w:rPr>
          <w:rFonts w:ascii="Times New Roman" w:hAnsi="Times New Roman" w:cs="Times New Roman"/>
          <w:sz w:val="24"/>
          <w:szCs w:val="24"/>
        </w:rPr>
        <w:t>, подготовленная для размещения изображения плана</w:t>
      </w:r>
    </w:p>
    <w:p w:rsidR="009B6648" w:rsidRPr="00E62D7A" w:rsidRDefault="00CC5002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2.</w:t>
      </w:r>
      <w:r w:rsidR="00D60286" w:rsidRPr="00E62D7A">
        <w:rPr>
          <w:rFonts w:ascii="Times New Roman" w:hAnsi="Times New Roman" w:cs="Times New Roman"/>
          <w:sz w:val="24"/>
          <w:szCs w:val="24"/>
        </w:rPr>
        <w:t xml:space="preserve"> Чертеж квартиры </w:t>
      </w:r>
      <w:proofErr w:type="spellStart"/>
      <w:r w:rsidR="00D60286" w:rsidRPr="00E62D7A">
        <w:rPr>
          <w:rFonts w:ascii="Times New Roman" w:hAnsi="Times New Roman" w:cs="Times New Roman"/>
          <w:sz w:val="24"/>
          <w:szCs w:val="24"/>
        </w:rPr>
        <w:t>смасштабируем</w:t>
      </w:r>
      <w:proofErr w:type="spellEnd"/>
      <w:r w:rsidR="00D60286" w:rsidRPr="00E62D7A">
        <w:rPr>
          <w:rFonts w:ascii="Times New Roman" w:hAnsi="Times New Roman" w:cs="Times New Roman"/>
          <w:sz w:val="24"/>
          <w:szCs w:val="24"/>
        </w:rPr>
        <w:t xml:space="preserve"> таким образом, чтобы один из размеров комнаты (длина или ширина) точно совпадали с соответствующим размером листа (в нашем случае длина комнаты совпала с размером листа 297 мм, Рис. 4.2). Изображение носит иллюстративный характер, взято в качестве примера с сайта https://proekt-sam.ru/kvartira/planirovka-kvartiry.html).</w:t>
      </w:r>
    </w:p>
    <w:p w:rsidR="00EC18DC" w:rsidRPr="00E62D7A" w:rsidRDefault="00EC18DC" w:rsidP="009B6648">
      <w:pPr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B6648" w:rsidRPr="00E62D7A" w:rsidRDefault="006D2454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77C75F" wp14:editId="08EC0022">
            <wp:extent cx="4788039" cy="285255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680"/>
                    <a:stretch/>
                  </pic:blipFill>
                  <pic:spPr bwMode="auto">
                    <a:xfrm>
                      <a:off x="0" y="0"/>
                      <a:ext cx="4793976" cy="285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286" w:rsidRPr="00E62D7A" w:rsidRDefault="00D60286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lastRenderedPageBreak/>
        <w:t>Рис. 4.2. Согласование размеров листа и изображения квартиры</w:t>
      </w:r>
    </w:p>
    <w:p w:rsidR="00D60286" w:rsidRPr="00E62D7A" w:rsidRDefault="00FF6E89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 xml:space="preserve">3. </w:t>
      </w:r>
      <w:r w:rsidR="00A045B8" w:rsidRPr="00E62D7A">
        <w:rPr>
          <w:rFonts w:ascii="Times New Roman" w:hAnsi="Times New Roman" w:cs="Times New Roman"/>
          <w:sz w:val="24"/>
          <w:szCs w:val="24"/>
        </w:rPr>
        <w:t>Преимущество данного метода в том, что нет необходимости знать все размеры, они автоматически получатся, при условии</w:t>
      </w:r>
      <w:r w:rsidR="00AF29BF" w:rsidRPr="00E62D7A">
        <w:rPr>
          <w:rFonts w:ascii="Times New Roman" w:hAnsi="Times New Roman" w:cs="Times New Roman"/>
          <w:sz w:val="24"/>
          <w:szCs w:val="24"/>
        </w:rPr>
        <w:t>,</w:t>
      </w:r>
      <w:r w:rsidR="00A045B8" w:rsidRPr="00E62D7A">
        <w:rPr>
          <w:rFonts w:ascii="Times New Roman" w:hAnsi="Times New Roman" w:cs="Times New Roman"/>
          <w:sz w:val="24"/>
          <w:szCs w:val="24"/>
        </w:rPr>
        <w:t xml:space="preserve"> что изображение вставлено без искажений. </w:t>
      </w:r>
    </w:p>
    <w:p w:rsidR="00646AF4" w:rsidRPr="00E62D7A" w:rsidRDefault="00646AF4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В качестве примера рассмотрим процесс создания макета кровати, расположенную справа на плане</w:t>
      </w:r>
      <w:r w:rsidR="00AC6B7B" w:rsidRPr="00E62D7A">
        <w:rPr>
          <w:rFonts w:ascii="Times New Roman" w:hAnsi="Times New Roman" w:cs="Times New Roman"/>
          <w:sz w:val="24"/>
          <w:szCs w:val="24"/>
        </w:rPr>
        <w:t xml:space="preserve"> (обозначена номером 4)</w:t>
      </w:r>
      <w:r w:rsidRPr="00E62D7A">
        <w:rPr>
          <w:rFonts w:ascii="Times New Roman" w:hAnsi="Times New Roman" w:cs="Times New Roman"/>
          <w:sz w:val="24"/>
          <w:szCs w:val="24"/>
        </w:rPr>
        <w:t>.</w:t>
      </w:r>
      <w:r w:rsidR="00AC6B7B" w:rsidRPr="00E62D7A">
        <w:rPr>
          <w:rFonts w:ascii="Times New Roman" w:hAnsi="Times New Roman" w:cs="Times New Roman"/>
          <w:sz w:val="24"/>
          <w:szCs w:val="24"/>
        </w:rPr>
        <w:t xml:space="preserve"> Обведем кровать, предварительно разместив направляющие</w:t>
      </w:r>
      <w:r w:rsidR="00CB06AE" w:rsidRPr="00E62D7A">
        <w:rPr>
          <w:rFonts w:ascii="Times New Roman" w:hAnsi="Times New Roman" w:cs="Times New Roman"/>
          <w:sz w:val="24"/>
          <w:szCs w:val="24"/>
        </w:rPr>
        <w:t xml:space="preserve"> (Рис. 4.3).</w:t>
      </w:r>
    </w:p>
    <w:p w:rsidR="00EC18DC" w:rsidRPr="00E62D7A" w:rsidRDefault="00EC18DC" w:rsidP="009B6648">
      <w:pPr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42F4" w:rsidRPr="00E62D7A" w:rsidRDefault="00AC6B7B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D2A046" wp14:editId="5BD39695">
            <wp:extent cx="4471516" cy="2673997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321"/>
                    <a:stretch/>
                  </pic:blipFill>
                  <pic:spPr bwMode="auto">
                    <a:xfrm>
                      <a:off x="0" y="0"/>
                      <a:ext cx="4479043" cy="267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2F4" w:rsidRPr="00E62D7A" w:rsidRDefault="00CB06AE" w:rsidP="009B66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Рис. 4.3. Создание абриса кровати</w:t>
      </w:r>
    </w:p>
    <w:p w:rsidR="00CB06AE" w:rsidRPr="00E62D7A" w:rsidRDefault="00CB06AE" w:rsidP="00171B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 xml:space="preserve">4. Изображение плана квартиры больше не надо, и его можно вынести, или удалить, </w:t>
      </w:r>
      <w:r w:rsidR="00171B3F" w:rsidRPr="00E62D7A">
        <w:rPr>
          <w:rFonts w:ascii="Times New Roman" w:hAnsi="Times New Roman" w:cs="Times New Roman"/>
          <w:sz w:val="24"/>
          <w:szCs w:val="24"/>
        </w:rPr>
        <w:t>в зависимости от дальнейших действий. Кровать, как видно из плана, не имеет фурнитуры, мы также сделаем ее «в пол», т.е. даже ножки не будут видны из-под «покрывала». Необходимо определиться с высотой макета кровати, и задать высоту с помощью направляющих, которые также служат основой прямоугольников развертки. Необходимо убедиться, что расстояния до направляющих идентичны со всех сторон (Рис. 4.4).</w:t>
      </w:r>
    </w:p>
    <w:p w:rsidR="00EC18DC" w:rsidRPr="00E62D7A" w:rsidRDefault="00EC18DC" w:rsidP="00171B3F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1B3F" w:rsidRPr="00E62D7A" w:rsidRDefault="00EC18DC" w:rsidP="00171B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F16BE" wp14:editId="00B37DC6">
            <wp:extent cx="4256232" cy="25372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624"/>
                    <a:stretch/>
                  </pic:blipFill>
                  <pic:spPr bwMode="auto">
                    <a:xfrm>
                      <a:off x="0" y="0"/>
                      <a:ext cx="4266685" cy="254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F10" w:rsidRPr="00E62D7A" w:rsidRDefault="00EF3D27" w:rsidP="00171B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Рис. 4.4</w:t>
      </w:r>
      <w:r w:rsidRPr="00E62D7A">
        <w:rPr>
          <w:rFonts w:ascii="Times New Roman" w:hAnsi="Times New Roman" w:cs="Times New Roman"/>
          <w:sz w:val="24"/>
          <w:szCs w:val="24"/>
        </w:rPr>
        <w:t>. Развертка макета кровати</w:t>
      </w:r>
    </w:p>
    <w:p w:rsidR="00593F10" w:rsidRPr="00E62D7A" w:rsidRDefault="00593F10" w:rsidP="00593F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lastRenderedPageBreak/>
        <w:t>5. Оформление внешнего вида макета кровати, придание цвета, текстуры и т.п.</w:t>
      </w:r>
    </w:p>
    <w:p w:rsidR="00593F10" w:rsidRPr="00E62D7A" w:rsidRDefault="00593F10" w:rsidP="00171B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Прежде всего необходимо подготовить клапана для склейки макета</w:t>
      </w:r>
      <w:r w:rsidR="000418B1" w:rsidRPr="00E62D7A">
        <w:rPr>
          <w:rFonts w:ascii="Times New Roman" w:hAnsi="Times New Roman" w:cs="Times New Roman"/>
          <w:sz w:val="24"/>
          <w:szCs w:val="24"/>
        </w:rPr>
        <w:t>. Это треугольники, прорисованные в каждом из четырех углов. Сама кровать закрашивается в подходящий цвет. Можно также придать поверхности вид ткани, но мы в данном занятии эту технику не рассматриваем.</w:t>
      </w:r>
    </w:p>
    <w:p w:rsidR="000418B1" w:rsidRPr="00E62D7A" w:rsidRDefault="000418B1" w:rsidP="00171B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62D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073323" wp14:editId="36051B2E">
            <wp:extent cx="4094703" cy="2434586"/>
            <wp:effectExtent l="0" t="0" r="127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871"/>
                    <a:stretch/>
                  </pic:blipFill>
                  <pic:spPr bwMode="auto">
                    <a:xfrm>
                      <a:off x="0" y="0"/>
                      <a:ext cx="4106669" cy="2441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F3D27" w:rsidRPr="00E62D7A" w:rsidRDefault="00EF3D27" w:rsidP="00171B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 xml:space="preserve">Рис. 4.5. Выкройка макета кровати в </w:t>
      </w:r>
      <w:r w:rsidRPr="00E62D7A">
        <w:rPr>
          <w:rFonts w:ascii="Times New Roman" w:hAnsi="Times New Roman" w:cs="Times New Roman"/>
          <w:sz w:val="24"/>
          <w:szCs w:val="24"/>
          <w:lang w:val="en-US"/>
        </w:rPr>
        <w:t>CorelDraw</w:t>
      </w:r>
    </w:p>
    <w:p w:rsidR="006342F4" w:rsidRPr="00E62D7A" w:rsidRDefault="000418B1" w:rsidP="000418B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 xml:space="preserve">6. После распечатки документа остается сделать </w:t>
      </w:r>
      <w:proofErr w:type="spellStart"/>
      <w:r w:rsidRPr="00E62D7A">
        <w:rPr>
          <w:rFonts w:ascii="Times New Roman" w:hAnsi="Times New Roman" w:cs="Times New Roman"/>
          <w:sz w:val="24"/>
          <w:szCs w:val="24"/>
        </w:rPr>
        <w:t>биговку</w:t>
      </w:r>
      <w:proofErr w:type="spellEnd"/>
      <w:r w:rsidRPr="00E62D7A">
        <w:rPr>
          <w:rFonts w:ascii="Times New Roman" w:hAnsi="Times New Roman" w:cs="Times New Roman"/>
          <w:sz w:val="24"/>
          <w:szCs w:val="24"/>
        </w:rPr>
        <w:t xml:space="preserve"> и склеить макет элемента мебели. Если бумага писчая, и документ распечатан на струйном принтере, лучше пользоваться клеевым карандашом, или клеем </w:t>
      </w:r>
      <w:r w:rsidR="00EF32EE" w:rsidRPr="00E62D7A">
        <w:rPr>
          <w:rFonts w:ascii="Times New Roman" w:hAnsi="Times New Roman" w:cs="Times New Roman"/>
          <w:sz w:val="24"/>
          <w:szCs w:val="24"/>
        </w:rPr>
        <w:t>не на водной основе, типа «Момент-кристалл». Точно таким образом можно изготовить все, или</w:t>
      </w:r>
      <w:r w:rsidRPr="00E62D7A">
        <w:rPr>
          <w:rFonts w:ascii="Times New Roman" w:hAnsi="Times New Roman" w:cs="Times New Roman"/>
          <w:sz w:val="24"/>
          <w:szCs w:val="24"/>
        </w:rPr>
        <w:t xml:space="preserve"> </w:t>
      </w:r>
      <w:r w:rsidR="00EF32EE" w:rsidRPr="00E62D7A">
        <w:rPr>
          <w:rFonts w:ascii="Times New Roman" w:hAnsi="Times New Roman" w:cs="Times New Roman"/>
          <w:sz w:val="24"/>
          <w:szCs w:val="24"/>
        </w:rPr>
        <w:t xml:space="preserve">большинство элементов макета. Для придания выразительности, их необходимо украсить фурнитурой, которую тоже можно прорисовать </w:t>
      </w:r>
      <w:proofErr w:type="gramStart"/>
      <w:r w:rsidR="00EF32EE" w:rsidRPr="00E62D7A">
        <w:rPr>
          <w:rFonts w:ascii="Times New Roman" w:hAnsi="Times New Roman" w:cs="Times New Roman"/>
          <w:sz w:val="24"/>
          <w:szCs w:val="24"/>
        </w:rPr>
        <w:t xml:space="preserve">в </w:t>
      </w:r>
      <w:r w:rsidRPr="00E62D7A">
        <w:rPr>
          <w:rFonts w:ascii="Times New Roman" w:hAnsi="Times New Roman" w:cs="Times New Roman"/>
          <w:sz w:val="24"/>
          <w:szCs w:val="24"/>
        </w:rPr>
        <w:t xml:space="preserve"> </w:t>
      </w:r>
      <w:r w:rsidR="00EF32EE" w:rsidRPr="00E62D7A">
        <w:rPr>
          <w:rFonts w:ascii="Times New Roman" w:hAnsi="Times New Roman" w:cs="Times New Roman"/>
          <w:sz w:val="24"/>
          <w:szCs w:val="24"/>
          <w:lang w:val="en-US"/>
        </w:rPr>
        <w:t>CorelDraw</w:t>
      </w:r>
      <w:proofErr w:type="gramEnd"/>
      <w:r w:rsidR="00EF32EE" w:rsidRPr="00E62D7A">
        <w:rPr>
          <w:rFonts w:ascii="Times New Roman" w:hAnsi="Times New Roman" w:cs="Times New Roman"/>
          <w:sz w:val="24"/>
          <w:szCs w:val="24"/>
        </w:rPr>
        <w:t>. Причем, если макет небольшой, достаточно ограничиться плоскими накладными деталями.</w:t>
      </w:r>
    </w:p>
    <w:p w:rsidR="00781AD9" w:rsidRPr="00E62D7A" w:rsidRDefault="00781AD9" w:rsidP="000418B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0642" cy="2458223"/>
            <wp:effectExtent l="0" t="0" r="6985" b="0"/>
            <wp:docPr id="4" name="Рисунок 4" descr="D:\фаб лаб\Гридасов\БГПУ\макет кров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б лаб\Гридасов\БГПУ\макет кроват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83" cy="24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D27" w:rsidRPr="00E62D7A" w:rsidRDefault="00EF3D27" w:rsidP="00EF3D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>Рис. 4.</w:t>
      </w:r>
      <w:r w:rsidRPr="00E62D7A">
        <w:rPr>
          <w:rFonts w:ascii="Times New Roman" w:hAnsi="Times New Roman" w:cs="Times New Roman"/>
          <w:sz w:val="24"/>
          <w:szCs w:val="24"/>
        </w:rPr>
        <w:t>6</w:t>
      </w:r>
      <w:r w:rsidRPr="00E62D7A">
        <w:rPr>
          <w:rFonts w:ascii="Times New Roman" w:hAnsi="Times New Roman" w:cs="Times New Roman"/>
          <w:sz w:val="24"/>
          <w:szCs w:val="24"/>
        </w:rPr>
        <w:t>.</w:t>
      </w:r>
      <w:r w:rsidRPr="00E62D7A">
        <w:rPr>
          <w:rFonts w:ascii="Times New Roman" w:hAnsi="Times New Roman" w:cs="Times New Roman"/>
          <w:sz w:val="24"/>
          <w:szCs w:val="24"/>
        </w:rPr>
        <w:t xml:space="preserve"> Готовый макет кровати</w:t>
      </w:r>
    </w:p>
    <w:p w:rsidR="00EF3D27" w:rsidRPr="00E62D7A" w:rsidRDefault="00EF3D27" w:rsidP="00EF3D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7A">
        <w:rPr>
          <w:rFonts w:ascii="Times New Roman" w:hAnsi="Times New Roman" w:cs="Times New Roman"/>
          <w:sz w:val="24"/>
          <w:szCs w:val="24"/>
        </w:rPr>
        <w:t xml:space="preserve">Данная технология хороша тем, что все необходимые элементы макета можно сделать с помощью одной программы, задать цветовое решение (если необходимо), распечатать готовые элементы с помощью принтера, что обеспечивает высокое качество деталей макета даже без достаточного опыта работы в материале.  </w:t>
      </w:r>
    </w:p>
    <w:sectPr w:rsidR="00EF3D27" w:rsidRPr="00E62D7A" w:rsidSect="00E62D7A">
      <w:footerReference w:type="default" r:id="rId12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1A7" w:rsidRDefault="00DB71A7" w:rsidP="00E62D7A">
      <w:pPr>
        <w:spacing w:after="0" w:line="240" w:lineRule="auto"/>
      </w:pPr>
      <w:r>
        <w:separator/>
      </w:r>
    </w:p>
  </w:endnote>
  <w:endnote w:type="continuationSeparator" w:id="0">
    <w:p w:rsidR="00DB71A7" w:rsidRDefault="00DB71A7" w:rsidP="00E6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1412598"/>
      <w:docPartObj>
        <w:docPartGallery w:val="Page Numbers (Bottom of Page)"/>
        <w:docPartUnique/>
      </w:docPartObj>
    </w:sdtPr>
    <w:sdtContent>
      <w:p w:rsidR="00E62D7A" w:rsidRDefault="00E62D7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62D7A" w:rsidRDefault="00E62D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1A7" w:rsidRDefault="00DB71A7" w:rsidP="00E62D7A">
      <w:pPr>
        <w:spacing w:after="0" w:line="240" w:lineRule="auto"/>
      </w:pPr>
      <w:r>
        <w:separator/>
      </w:r>
    </w:p>
  </w:footnote>
  <w:footnote w:type="continuationSeparator" w:id="0">
    <w:p w:rsidR="00DB71A7" w:rsidRDefault="00DB71A7" w:rsidP="00E62D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7B"/>
    <w:rsid w:val="00004C33"/>
    <w:rsid w:val="00032824"/>
    <w:rsid w:val="000418B1"/>
    <w:rsid w:val="0012088A"/>
    <w:rsid w:val="00171B3F"/>
    <w:rsid w:val="002B708E"/>
    <w:rsid w:val="00335964"/>
    <w:rsid w:val="004369AA"/>
    <w:rsid w:val="00593F10"/>
    <w:rsid w:val="006342F4"/>
    <w:rsid w:val="00646AF4"/>
    <w:rsid w:val="006D2454"/>
    <w:rsid w:val="0076144D"/>
    <w:rsid w:val="00781AD9"/>
    <w:rsid w:val="007D669F"/>
    <w:rsid w:val="00871CB9"/>
    <w:rsid w:val="0089607B"/>
    <w:rsid w:val="009567BC"/>
    <w:rsid w:val="009B6648"/>
    <w:rsid w:val="00A045B8"/>
    <w:rsid w:val="00A117A0"/>
    <w:rsid w:val="00A45062"/>
    <w:rsid w:val="00AC6B7B"/>
    <w:rsid w:val="00AF29BF"/>
    <w:rsid w:val="00B00F59"/>
    <w:rsid w:val="00BD1F31"/>
    <w:rsid w:val="00BD745A"/>
    <w:rsid w:val="00C0752B"/>
    <w:rsid w:val="00C53E23"/>
    <w:rsid w:val="00CB06AE"/>
    <w:rsid w:val="00CB4EEB"/>
    <w:rsid w:val="00CC5002"/>
    <w:rsid w:val="00D04F33"/>
    <w:rsid w:val="00D60286"/>
    <w:rsid w:val="00DB71A7"/>
    <w:rsid w:val="00E62D7A"/>
    <w:rsid w:val="00E71FB2"/>
    <w:rsid w:val="00EC18DC"/>
    <w:rsid w:val="00EF32EE"/>
    <w:rsid w:val="00EF3D27"/>
    <w:rsid w:val="00F672D4"/>
    <w:rsid w:val="00FA50EC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06E97-8DB7-4179-A3C5-E1BD2E2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672D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3"/>
    <w:rsid w:val="00F672D4"/>
    <w:pPr>
      <w:shd w:val="clear" w:color="auto" w:fill="FFFFFF"/>
      <w:spacing w:after="0" w:line="0" w:lineRule="atLeast"/>
      <w:ind w:hanging="180"/>
      <w:jc w:val="both"/>
    </w:pPr>
    <w:rPr>
      <w:rFonts w:ascii="Times New Roman" w:eastAsia="Times New Roman" w:hAnsi="Times New Roman" w:cs="Times New Roman"/>
      <w:spacing w:val="1"/>
    </w:rPr>
  </w:style>
  <w:style w:type="paragraph" w:styleId="a4">
    <w:name w:val="header"/>
    <w:basedOn w:val="a"/>
    <w:link w:val="a5"/>
    <w:uiPriority w:val="99"/>
    <w:unhideWhenUsed/>
    <w:rsid w:val="00E62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2D7A"/>
  </w:style>
  <w:style w:type="paragraph" w:styleId="a6">
    <w:name w:val="footer"/>
    <w:basedOn w:val="a"/>
    <w:link w:val="a7"/>
    <w:uiPriority w:val="99"/>
    <w:unhideWhenUsed/>
    <w:rsid w:val="00E62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2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</dc:creator>
  <cp:keywords/>
  <dc:description/>
  <cp:lastModifiedBy>Computer</cp:lastModifiedBy>
  <cp:revision>14</cp:revision>
  <dcterms:created xsi:type="dcterms:W3CDTF">2020-04-23T07:33:00Z</dcterms:created>
  <dcterms:modified xsi:type="dcterms:W3CDTF">2020-04-23T12:05:00Z</dcterms:modified>
</cp:coreProperties>
</file>