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FE" w:rsidRPr="003007DB" w:rsidRDefault="003007DB">
      <w:pPr>
        <w:rPr>
          <w:rFonts w:ascii="Times New Roman" w:hAnsi="Times New Roman" w:cs="Times New Roman"/>
          <w:b/>
          <w:sz w:val="28"/>
          <w:szCs w:val="28"/>
        </w:rPr>
      </w:pPr>
      <w:r w:rsidRPr="003007DB">
        <w:rPr>
          <w:rFonts w:ascii="Times New Roman" w:hAnsi="Times New Roman" w:cs="Times New Roman"/>
          <w:b/>
          <w:sz w:val="28"/>
          <w:szCs w:val="28"/>
        </w:rPr>
        <w:t>Тема «Стратегия и система приоритетов социальной политики в условиях становления рыночных отношений».</w:t>
      </w:r>
    </w:p>
    <w:p w:rsidR="003007DB" w:rsidRPr="003007DB" w:rsidRDefault="003007DB">
      <w:pPr>
        <w:rPr>
          <w:rFonts w:ascii="Times New Roman" w:hAnsi="Times New Roman" w:cs="Times New Roman"/>
          <w:b/>
          <w:sz w:val="28"/>
          <w:szCs w:val="28"/>
        </w:rPr>
      </w:pPr>
      <w:r w:rsidRPr="003007DB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3007DB" w:rsidRPr="003007DB" w:rsidRDefault="003007DB" w:rsidP="00300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07DB">
        <w:rPr>
          <w:rFonts w:ascii="Times New Roman" w:hAnsi="Times New Roman" w:cs="Times New Roman"/>
          <w:sz w:val="28"/>
          <w:szCs w:val="28"/>
        </w:rPr>
        <w:t>Приоритеты социальной политики государства. Влияние социальной политики на содержание социально-педагогической деятельности.</w:t>
      </w:r>
    </w:p>
    <w:p w:rsidR="003007DB" w:rsidRPr="003007DB" w:rsidRDefault="003007DB" w:rsidP="00300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07DB">
        <w:rPr>
          <w:rFonts w:ascii="Times New Roman" w:hAnsi="Times New Roman" w:cs="Times New Roman"/>
          <w:sz w:val="28"/>
          <w:szCs w:val="28"/>
        </w:rPr>
        <w:t>Глобальное, национальное и региональное в социальной политике. Социальная политика на местном уровне.</w:t>
      </w:r>
    </w:p>
    <w:p w:rsidR="003007DB" w:rsidRPr="003007DB" w:rsidRDefault="003007DB" w:rsidP="003007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07DB">
        <w:rPr>
          <w:rFonts w:ascii="Times New Roman" w:hAnsi="Times New Roman" w:cs="Times New Roman"/>
          <w:sz w:val="28"/>
          <w:szCs w:val="28"/>
        </w:rPr>
        <w:t>Подготовить презентации по теме.</w:t>
      </w:r>
      <w:bookmarkStart w:id="0" w:name="_GoBack"/>
      <w:bookmarkEnd w:id="0"/>
    </w:p>
    <w:sectPr w:rsidR="003007DB" w:rsidRPr="00300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03D40"/>
    <w:multiLevelType w:val="hybridMultilevel"/>
    <w:tmpl w:val="73FA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57E0C"/>
    <w:multiLevelType w:val="hybridMultilevel"/>
    <w:tmpl w:val="BEDEE9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DB"/>
    <w:rsid w:val="003007DB"/>
    <w:rsid w:val="0054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F3D4B-95EB-4F62-A63E-70209DD2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Q4</dc:creator>
  <cp:keywords/>
  <dc:description/>
  <cp:lastModifiedBy>Q4</cp:lastModifiedBy>
  <cp:revision>1</cp:revision>
  <dcterms:created xsi:type="dcterms:W3CDTF">2020-09-24T06:35:00Z</dcterms:created>
  <dcterms:modified xsi:type="dcterms:W3CDTF">2020-09-24T06:40:00Z</dcterms:modified>
</cp:coreProperties>
</file>