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D3" w:rsidRDefault="008536D3">
      <w:r>
        <w:t>Уважаемые студенты!</w:t>
      </w:r>
    </w:p>
    <w:p w:rsidR="00C67E66" w:rsidRDefault="008536D3">
      <w:r>
        <w:t>При подготовке вопросов к семинару приветствуется использование презентаций и видеоматериалов.</w:t>
      </w:r>
    </w:p>
    <w:p w:rsidR="00C67E66" w:rsidRDefault="00C67E66"/>
    <w:p w:rsidR="00C67E66" w:rsidRDefault="00C67E66" w:rsidP="00C67E66">
      <w:pPr>
        <w:pStyle w:val="a4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Семинарское занятие №3</w:t>
      </w:r>
    </w:p>
    <w:p w:rsidR="00C67E66" w:rsidRPr="00C67E66" w:rsidRDefault="00C67E66" w:rsidP="00C67E66">
      <w:pPr>
        <w:pStyle w:val="a4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b/>
          <w:sz w:val="28"/>
          <w:szCs w:val="28"/>
          <w:lang w:eastAsia="ru-RU"/>
        </w:rPr>
        <w:t>Экология как фактор влияния на здоровье человека</w:t>
      </w:r>
    </w:p>
    <w:p w:rsid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hAnsi="Arial" w:cs="Arial"/>
          <w:sz w:val="28"/>
          <w:szCs w:val="28"/>
        </w:rPr>
        <w:t xml:space="preserve">Воздействие экологических факторов на здоровье человека. </w:t>
      </w:r>
      <w:r w:rsidRPr="00C67E66">
        <w:rPr>
          <w:rFonts w:ascii="Arial" w:eastAsia="Times New Roman" w:hAnsi="Arial" w:cs="Arial"/>
          <w:sz w:val="28"/>
          <w:szCs w:val="28"/>
          <w:lang w:eastAsia="ru-RU"/>
        </w:rPr>
        <w:t>Структура факторов, формирующих окружающую среду.</w:t>
      </w:r>
    </w:p>
    <w:p w:rsid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sz w:val="28"/>
          <w:szCs w:val="28"/>
          <w:lang w:eastAsia="ru-RU"/>
        </w:rPr>
        <w:t>Химические факторы загрязнение среды, влияющие на здоровье населения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sz w:val="28"/>
          <w:szCs w:val="28"/>
          <w:lang w:eastAsia="ru-RU"/>
        </w:rPr>
        <w:t>Физическое загрязнение окружающей среды</w:t>
      </w:r>
      <w:r w:rsidRPr="00C67E66">
        <w:rPr>
          <w:rFonts w:ascii="Arial" w:hAnsi="Arial" w:cs="Arial"/>
          <w:sz w:val="28"/>
          <w:szCs w:val="28"/>
        </w:rPr>
        <w:t xml:space="preserve"> (</w:t>
      </w:r>
      <w:r w:rsidRPr="00C67E66">
        <w:rPr>
          <w:rFonts w:ascii="Arial" w:eastAsia="Times New Roman" w:hAnsi="Arial" w:cs="Arial"/>
          <w:sz w:val="28"/>
          <w:szCs w:val="28"/>
          <w:lang w:eastAsia="ru-RU"/>
        </w:rPr>
        <w:t>шум, вибрация, электромагнитные излучения, электрический ток)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sz w:val="28"/>
          <w:szCs w:val="28"/>
          <w:lang w:eastAsia="ru-RU"/>
        </w:rPr>
        <w:t>Биологические загрязнения,</w:t>
      </w:r>
      <w:r w:rsidRPr="00C67E66">
        <w:rPr>
          <w:rFonts w:ascii="Arial" w:hAnsi="Arial" w:cs="Arial"/>
          <w:sz w:val="28"/>
          <w:szCs w:val="28"/>
        </w:rPr>
        <w:t xml:space="preserve"> </w:t>
      </w:r>
      <w:r w:rsidRPr="00C67E66">
        <w:rPr>
          <w:rFonts w:ascii="Arial" w:eastAsia="Times New Roman" w:hAnsi="Arial" w:cs="Arial"/>
          <w:sz w:val="28"/>
          <w:szCs w:val="28"/>
          <w:lang w:eastAsia="ru-RU"/>
        </w:rPr>
        <w:t>вызывающие различные заболевания у человека.</w:t>
      </w:r>
    </w:p>
    <w:p w:rsidR="00C67E66" w:rsidRPr="00C67E66" w:rsidRDefault="00C67E66" w:rsidP="00C67E66">
      <w:pPr>
        <w:pStyle w:val="a4"/>
        <w:numPr>
          <w:ilvl w:val="0"/>
          <w:numId w:val="1"/>
        </w:numPr>
        <w:rPr>
          <w:rStyle w:val="extended-textshort"/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hAnsi="Arial" w:cs="Arial"/>
          <w:sz w:val="28"/>
          <w:szCs w:val="28"/>
        </w:rPr>
        <w:t xml:space="preserve">Рациональное питание и нерациональное питание. </w:t>
      </w:r>
      <w:r w:rsidRPr="00C67E66">
        <w:rPr>
          <w:rStyle w:val="extended-textshort"/>
          <w:rFonts w:ascii="Arial" w:hAnsi="Arial" w:cs="Arial"/>
          <w:bCs/>
          <w:sz w:val="28"/>
          <w:szCs w:val="28"/>
        </w:rPr>
        <w:t>Генетически</w:t>
      </w:r>
      <w:r w:rsidRPr="00C67E66">
        <w:rPr>
          <w:rStyle w:val="extended-textshort"/>
          <w:rFonts w:ascii="Arial" w:hAnsi="Arial" w:cs="Arial"/>
          <w:sz w:val="28"/>
          <w:szCs w:val="28"/>
        </w:rPr>
        <w:t xml:space="preserve"> </w:t>
      </w:r>
      <w:r w:rsidRPr="00C67E66">
        <w:rPr>
          <w:rStyle w:val="extended-textshort"/>
          <w:rFonts w:ascii="Arial" w:hAnsi="Arial" w:cs="Arial"/>
          <w:bCs/>
          <w:sz w:val="28"/>
          <w:szCs w:val="28"/>
        </w:rPr>
        <w:t>модифицированные</w:t>
      </w:r>
      <w:r w:rsidRPr="00C67E66">
        <w:rPr>
          <w:rStyle w:val="extended-textshort"/>
          <w:rFonts w:ascii="Arial" w:hAnsi="Arial" w:cs="Arial"/>
          <w:sz w:val="28"/>
          <w:szCs w:val="28"/>
        </w:rPr>
        <w:t xml:space="preserve"> </w:t>
      </w:r>
      <w:r w:rsidRPr="00C67E66">
        <w:rPr>
          <w:rStyle w:val="extended-textshort"/>
          <w:rFonts w:ascii="Arial" w:hAnsi="Arial" w:cs="Arial"/>
          <w:bCs/>
          <w:sz w:val="28"/>
          <w:szCs w:val="28"/>
        </w:rPr>
        <w:t>продукты</w:t>
      </w:r>
      <w:r w:rsidRPr="00C67E66">
        <w:rPr>
          <w:rStyle w:val="extended-textshort"/>
          <w:rFonts w:ascii="Arial" w:hAnsi="Arial" w:cs="Arial"/>
          <w:sz w:val="28"/>
          <w:szCs w:val="28"/>
        </w:rPr>
        <w:t xml:space="preserve"> - «за» и «против».</w:t>
      </w:r>
    </w:p>
    <w:p w:rsid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sz w:val="28"/>
          <w:szCs w:val="28"/>
          <w:lang w:eastAsia="ru-RU"/>
        </w:rPr>
        <w:t>Погода, ритмические процессы в природе и их влияние на человека.</w:t>
      </w:r>
    </w:p>
    <w:p w:rsid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sz w:val="28"/>
          <w:szCs w:val="28"/>
          <w:lang w:eastAsia="ru-RU"/>
        </w:rPr>
        <w:t>Ландшафт как фактор здоровья.</w:t>
      </w:r>
    </w:p>
    <w:p w:rsidR="00C67E66" w:rsidRPr="00C67E66" w:rsidRDefault="00C67E66" w:rsidP="00C67E66">
      <w:pPr>
        <w:pStyle w:val="a4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  <w:lang w:eastAsia="ru-RU"/>
        </w:rPr>
      </w:pPr>
      <w:r w:rsidRPr="00C67E66">
        <w:rPr>
          <w:rFonts w:ascii="Arial" w:eastAsia="Times New Roman" w:hAnsi="Arial" w:cs="Arial"/>
          <w:sz w:val="28"/>
          <w:szCs w:val="28"/>
          <w:lang w:eastAsia="ru-RU"/>
        </w:rPr>
        <w:t>Проблемы адаптации человека к окружающей среде.</w:t>
      </w:r>
      <w:r w:rsidRPr="00C67E66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C67E66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C67E66" w:rsidRDefault="00C67E66"/>
    <w:sectPr w:rsidR="00C67E66" w:rsidSect="001A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F1977"/>
    <w:multiLevelType w:val="hybridMultilevel"/>
    <w:tmpl w:val="2CBA2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C67E66"/>
    <w:rsid w:val="001A0F6C"/>
    <w:rsid w:val="00702883"/>
    <w:rsid w:val="008536D3"/>
    <w:rsid w:val="00C6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6C"/>
  </w:style>
  <w:style w:type="paragraph" w:styleId="1">
    <w:name w:val="heading 1"/>
    <w:basedOn w:val="a"/>
    <w:next w:val="a"/>
    <w:link w:val="10"/>
    <w:uiPriority w:val="9"/>
    <w:qFormat/>
    <w:rsid w:val="00C67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7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E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short">
    <w:name w:val="extended-text__short"/>
    <w:basedOn w:val="a0"/>
    <w:rsid w:val="00C67E66"/>
  </w:style>
  <w:style w:type="character" w:customStyle="1" w:styleId="link">
    <w:name w:val="link"/>
    <w:basedOn w:val="a0"/>
    <w:rsid w:val="00C67E66"/>
  </w:style>
  <w:style w:type="character" w:styleId="a3">
    <w:name w:val="Hyperlink"/>
    <w:basedOn w:val="a0"/>
    <w:uiPriority w:val="99"/>
    <w:semiHidden/>
    <w:unhideWhenUsed/>
    <w:rsid w:val="00C67E66"/>
    <w:rPr>
      <w:color w:val="0000FF"/>
      <w:u w:val="single"/>
    </w:rPr>
  </w:style>
  <w:style w:type="character" w:customStyle="1" w:styleId="pathseparator">
    <w:name w:val="path__separator"/>
    <w:basedOn w:val="a0"/>
    <w:rsid w:val="00C67E66"/>
  </w:style>
  <w:style w:type="character" w:customStyle="1" w:styleId="10">
    <w:name w:val="Заголовок 1 Знак"/>
    <w:basedOn w:val="a0"/>
    <w:link w:val="1"/>
    <w:uiPriority w:val="9"/>
    <w:rsid w:val="00C67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7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4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25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6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76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56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9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9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67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1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75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673</Characters>
  <Application>Microsoft Office Word</Application>
  <DocSecurity>0</DocSecurity>
  <Lines>5</Lines>
  <Paragraphs>1</Paragraphs>
  <ScaleCrop>false</ScaleCrop>
  <Company>Krokoz™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2018-10-07T17:35:00Z</dcterms:created>
  <dcterms:modified xsi:type="dcterms:W3CDTF">2018-10-08T09:33:00Z</dcterms:modified>
</cp:coreProperties>
</file>