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F35" w:rsidRPr="00B51300" w:rsidRDefault="00B51300" w:rsidP="00B513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1300">
        <w:rPr>
          <w:rFonts w:ascii="Times New Roman" w:hAnsi="Times New Roman" w:cs="Times New Roman"/>
          <w:b/>
          <w:sz w:val="28"/>
          <w:szCs w:val="28"/>
        </w:rPr>
        <w:t xml:space="preserve">ГРАФИК </w:t>
      </w:r>
    </w:p>
    <w:p w:rsidR="00B51300" w:rsidRPr="00B51300" w:rsidRDefault="00B51300" w:rsidP="00B513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1300">
        <w:rPr>
          <w:rFonts w:ascii="Times New Roman" w:hAnsi="Times New Roman" w:cs="Times New Roman"/>
          <w:b/>
          <w:sz w:val="28"/>
          <w:szCs w:val="28"/>
        </w:rPr>
        <w:t>Отработки лабораторных занятий по аналитической химии</w:t>
      </w:r>
    </w:p>
    <w:p w:rsidR="00B51300" w:rsidRDefault="00B51300" w:rsidP="00B5130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1300" w:rsidRDefault="00B51300" w:rsidP="00B513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5.11., 6.11. – 14.00</w:t>
      </w:r>
    </w:p>
    <w:p w:rsidR="00B51300" w:rsidRDefault="00B51300" w:rsidP="00B513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19.11., 20.11., 21.11. – 14.00</w:t>
      </w:r>
    </w:p>
    <w:p w:rsidR="00B51300" w:rsidRDefault="00B51300" w:rsidP="00B513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25.11., 26.11., 27.11. – 11.40.-15.00</w:t>
      </w:r>
    </w:p>
    <w:p w:rsidR="00B51300" w:rsidRPr="00B51300" w:rsidRDefault="00B51300" w:rsidP="00B513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Темы занятий: Титриметрический анализ, Гравиметрический анализ, Анализ молока,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Окислительно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-восстановительное титрование </w:t>
      </w:r>
      <w:bookmarkStart w:id="0" w:name="_GoBack"/>
      <w:bookmarkEnd w:id="0"/>
    </w:p>
    <w:sectPr w:rsidR="00B51300" w:rsidRPr="00B51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597"/>
    <w:rsid w:val="003E1F35"/>
    <w:rsid w:val="005F5597"/>
    <w:rsid w:val="00B51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</Words>
  <Characters>234</Characters>
  <Application>Microsoft Office Word</Application>
  <DocSecurity>0</DocSecurity>
  <Lines>1</Lines>
  <Paragraphs>1</Paragraphs>
  <ScaleCrop>false</ScaleCrop>
  <Company>Microsoft</Company>
  <LinksUpToDate>false</LinksUpToDate>
  <CharactersWithSpaces>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2019-11-01T08:18:00Z</dcterms:created>
  <dcterms:modified xsi:type="dcterms:W3CDTF">2019-11-01T08:21:00Z</dcterms:modified>
</cp:coreProperties>
</file>