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AD" w:rsidRPr="007F4EAD" w:rsidRDefault="00C9310A" w:rsidP="007F4EAD">
      <w:pPr>
        <w:jc w:val="center"/>
        <w:rPr>
          <w:b/>
          <w:sz w:val="28"/>
          <w:szCs w:val="28"/>
        </w:rPr>
      </w:pPr>
      <w:r w:rsidRPr="007F4EAD">
        <w:rPr>
          <w:b/>
          <w:sz w:val="28"/>
          <w:szCs w:val="28"/>
        </w:rPr>
        <w:t xml:space="preserve">Вопросы к экзамену по учебной дисциплине </w:t>
      </w:r>
      <w:r w:rsidR="007F4EAD" w:rsidRPr="007F4EAD">
        <w:rPr>
          <w:b/>
          <w:i/>
          <w:sz w:val="28"/>
          <w:szCs w:val="28"/>
        </w:rPr>
        <w:t>«</w:t>
      </w:r>
      <w:r w:rsidRPr="007F4EAD">
        <w:rPr>
          <w:b/>
          <w:sz w:val="28"/>
          <w:szCs w:val="28"/>
        </w:rPr>
        <w:t>Перспектива</w:t>
      </w:r>
      <w:r w:rsidR="007F4EAD" w:rsidRPr="007F4EAD">
        <w:rPr>
          <w:b/>
          <w:i/>
          <w:sz w:val="28"/>
          <w:szCs w:val="28"/>
        </w:rPr>
        <w:t>»</w:t>
      </w:r>
      <w:r w:rsidR="007F4EAD" w:rsidRPr="007F4EAD">
        <w:rPr>
          <w:b/>
          <w:sz w:val="28"/>
          <w:szCs w:val="28"/>
        </w:rPr>
        <w:t xml:space="preserve"> </w:t>
      </w:r>
    </w:p>
    <w:p w:rsidR="007F4EAD" w:rsidRDefault="007F4EAD" w:rsidP="007F4EAD">
      <w:pPr>
        <w:jc w:val="center"/>
        <w:rPr>
          <w:b/>
          <w:sz w:val="28"/>
          <w:szCs w:val="28"/>
        </w:rPr>
      </w:pPr>
      <w:r w:rsidRPr="007F4EAD">
        <w:rPr>
          <w:b/>
          <w:sz w:val="28"/>
          <w:szCs w:val="28"/>
        </w:rPr>
        <w:t>для студентов дневной и заочной форм получения образования специальност</w:t>
      </w:r>
      <w:r>
        <w:rPr>
          <w:b/>
          <w:sz w:val="28"/>
          <w:szCs w:val="28"/>
        </w:rPr>
        <w:t>ей</w:t>
      </w:r>
      <w:r w:rsidRPr="007F4EAD">
        <w:rPr>
          <w:b/>
          <w:sz w:val="28"/>
          <w:szCs w:val="28"/>
        </w:rPr>
        <w:t xml:space="preserve"> </w:t>
      </w:r>
    </w:p>
    <w:p w:rsidR="007F4EAD" w:rsidRDefault="007F4EAD" w:rsidP="007F4EAD">
      <w:pPr>
        <w:jc w:val="center"/>
        <w:rPr>
          <w:b/>
          <w:sz w:val="28"/>
          <w:szCs w:val="28"/>
        </w:rPr>
      </w:pPr>
      <w:r w:rsidRPr="007F4EAD">
        <w:rPr>
          <w:b/>
          <w:sz w:val="28"/>
          <w:szCs w:val="28"/>
        </w:rPr>
        <w:t xml:space="preserve">1-03 01 03 «Изобразительное искусство и компьютерная графика» </w:t>
      </w:r>
    </w:p>
    <w:p w:rsidR="007F4EAD" w:rsidRPr="007F4EAD" w:rsidRDefault="007F4EAD" w:rsidP="007F4EAD">
      <w:pPr>
        <w:jc w:val="center"/>
        <w:rPr>
          <w:b/>
          <w:sz w:val="28"/>
          <w:szCs w:val="28"/>
        </w:rPr>
      </w:pPr>
      <w:r w:rsidRPr="007F4EAD">
        <w:rPr>
          <w:b/>
          <w:sz w:val="28"/>
          <w:szCs w:val="28"/>
        </w:rPr>
        <w:t>и 1-03 01 06 «Изобразительное искусство, черчение и народные художественные промыслы».</w:t>
      </w:r>
    </w:p>
    <w:p w:rsidR="00C9310A" w:rsidRPr="007F4EAD" w:rsidRDefault="00C9310A" w:rsidP="007F4EAD">
      <w:pPr>
        <w:pStyle w:val="2"/>
        <w:tabs>
          <w:tab w:val="left" w:pos="360"/>
        </w:tabs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672256" w:rsidRPr="007F4EAD" w:rsidRDefault="003F6568" w:rsidP="000D355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7F4EAD">
        <w:rPr>
          <w:i/>
          <w:sz w:val="28"/>
          <w:szCs w:val="28"/>
        </w:rPr>
        <w:t xml:space="preserve">К экзамену по дисциплине </w:t>
      </w:r>
      <w:r w:rsidR="007F4EAD" w:rsidRPr="007F4EAD">
        <w:rPr>
          <w:sz w:val="28"/>
          <w:szCs w:val="28"/>
        </w:rPr>
        <w:t>«</w:t>
      </w:r>
      <w:r w:rsidR="008D0F1D" w:rsidRPr="007F4EAD">
        <w:rPr>
          <w:i/>
          <w:sz w:val="28"/>
          <w:szCs w:val="28"/>
        </w:rPr>
        <w:t>П</w:t>
      </w:r>
      <w:r w:rsidRPr="007F4EAD">
        <w:rPr>
          <w:i/>
          <w:sz w:val="28"/>
          <w:szCs w:val="28"/>
        </w:rPr>
        <w:t>ерспектив</w:t>
      </w:r>
      <w:r w:rsidR="008D0F1D" w:rsidRPr="007F4EAD">
        <w:rPr>
          <w:i/>
          <w:sz w:val="28"/>
          <w:szCs w:val="28"/>
        </w:rPr>
        <w:t>а</w:t>
      </w:r>
      <w:r w:rsidR="007F4EAD" w:rsidRPr="007F4EAD">
        <w:rPr>
          <w:sz w:val="28"/>
          <w:szCs w:val="28"/>
        </w:rPr>
        <w:t>»</w:t>
      </w:r>
      <w:r w:rsidRPr="007F4EAD">
        <w:rPr>
          <w:i/>
          <w:sz w:val="28"/>
          <w:szCs w:val="28"/>
        </w:rPr>
        <w:t xml:space="preserve"> допускаются студенты, </w:t>
      </w:r>
      <w:r w:rsidR="00197F99" w:rsidRPr="007F4EAD">
        <w:rPr>
          <w:i/>
          <w:sz w:val="28"/>
          <w:szCs w:val="28"/>
        </w:rPr>
        <w:t>которые выполнили полный объем графических работ</w:t>
      </w:r>
    </w:p>
    <w:p w:rsidR="00197F99" w:rsidRPr="003F6568" w:rsidRDefault="00197F99" w:rsidP="000D3557">
      <w:pPr>
        <w:jc w:val="both"/>
        <w:rPr>
          <w:i/>
          <w:sz w:val="28"/>
          <w:szCs w:val="28"/>
        </w:rPr>
      </w:pPr>
    </w:p>
    <w:p w:rsidR="00D3245C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Цель и задачи дисциплины </w:t>
      </w:r>
      <w:r w:rsidR="007F4EAD">
        <w:rPr>
          <w:sz w:val="28"/>
          <w:szCs w:val="28"/>
        </w:rPr>
        <w:t>«</w:t>
      </w:r>
      <w:r w:rsidRPr="00B20395">
        <w:rPr>
          <w:sz w:val="28"/>
          <w:szCs w:val="28"/>
        </w:rPr>
        <w:t>Перспектива</w:t>
      </w:r>
      <w:r w:rsidR="007F4EAD">
        <w:rPr>
          <w:sz w:val="28"/>
          <w:szCs w:val="28"/>
        </w:rPr>
        <w:t>»</w:t>
      </w:r>
      <w:r w:rsidRPr="00B20395">
        <w:rPr>
          <w:sz w:val="28"/>
          <w:szCs w:val="28"/>
        </w:rPr>
        <w:t>, ее место в художественно-педагогическом образовании.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История развития </w:t>
      </w:r>
      <w:r w:rsidR="007F4EAD">
        <w:rPr>
          <w:sz w:val="28"/>
          <w:szCs w:val="28"/>
        </w:rPr>
        <w:t>«</w:t>
      </w:r>
      <w:r w:rsidRPr="00B20395">
        <w:rPr>
          <w:sz w:val="28"/>
          <w:szCs w:val="28"/>
        </w:rPr>
        <w:t>Перспективы</w:t>
      </w:r>
      <w:r w:rsidR="007F4EAD">
        <w:rPr>
          <w:sz w:val="28"/>
          <w:szCs w:val="28"/>
        </w:rPr>
        <w:t>»</w:t>
      </w:r>
      <w:r w:rsidRPr="00B20395">
        <w:rPr>
          <w:sz w:val="28"/>
          <w:szCs w:val="28"/>
        </w:rPr>
        <w:t xml:space="preserve"> как науки.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Виды перспективы и их сущность.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Сущность метода центрального проецирования.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Аппарат проецирования и его элементы.</w:t>
      </w:r>
    </w:p>
    <w:p w:rsidR="00D3245C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Элементы картины, их связь с аппаратом проецирования и особенности задания.</w:t>
      </w:r>
    </w:p>
    <w:p w:rsidR="00FA3A97" w:rsidRPr="00B20395" w:rsidRDefault="00FA3A97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Зависимость элементов картины от содержания и идеи композиционных построений</w:t>
      </w:r>
      <w:r w:rsidR="000F71AD">
        <w:rPr>
          <w:sz w:val="28"/>
          <w:szCs w:val="28"/>
        </w:rPr>
        <w:t>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Особенности зрительного восприятия.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Процесс видения, особенности зрительного аппарата.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Общее, особенное положение точки в пространстве, изображение точки в перспективе.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Общее и особенное положения прямой в пространстве, построение прямой в перспективе.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 Понятие </w:t>
      </w:r>
      <w:r w:rsidR="007F4EAD">
        <w:rPr>
          <w:sz w:val="28"/>
          <w:szCs w:val="28"/>
        </w:rPr>
        <w:t>«</w:t>
      </w:r>
      <w:r w:rsidRPr="00B20395">
        <w:rPr>
          <w:sz w:val="28"/>
          <w:szCs w:val="28"/>
        </w:rPr>
        <w:t>линия горизонта</w:t>
      </w:r>
      <w:r w:rsidR="007F4EAD">
        <w:rPr>
          <w:sz w:val="28"/>
          <w:szCs w:val="28"/>
        </w:rPr>
        <w:t>»</w:t>
      </w:r>
      <w:r w:rsidRPr="00B20395">
        <w:rPr>
          <w:sz w:val="28"/>
          <w:szCs w:val="28"/>
        </w:rPr>
        <w:t>. Характеристики линии горизонта, ее роль в перспективном построении.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 Предельная точка прямой, ее роль в построении перспективного изображения.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 Частное положение прямой в предметном пространстве, изображение этих положений в перспективе.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 Точка схода параллельных прямых, ее роль в построении перспективных изображений.</w:t>
      </w:r>
    </w:p>
    <w:p w:rsidR="00D3245C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 Восходящие и нисходящие прямые, особенности их построения в перспективе.</w:t>
      </w:r>
    </w:p>
    <w:p w:rsidR="004D5FED" w:rsidRPr="004D5FED" w:rsidRDefault="004D5FED" w:rsidP="004D5FE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4D5FED">
        <w:rPr>
          <w:sz w:val="28"/>
          <w:szCs w:val="28"/>
        </w:rPr>
        <w:t>Способы задания плоскости в перспективе. Понятия «</w:t>
      </w:r>
      <w:r w:rsidRPr="004D5FED">
        <w:rPr>
          <w:sz w:val="28"/>
          <w:szCs w:val="28"/>
          <w:lang w:val="be-BY"/>
        </w:rPr>
        <w:t>след плоскости</w:t>
      </w:r>
      <w:r w:rsidRPr="004D5FED">
        <w:rPr>
          <w:sz w:val="28"/>
          <w:szCs w:val="28"/>
        </w:rPr>
        <w:t>»</w:t>
      </w:r>
      <w:r w:rsidRPr="004D5FED">
        <w:rPr>
          <w:sz w:val="28"/>
          <w:szCs w:val="28"/>
          <w:lang w:val="be-BY"/>
        </w:rPr>
        <w:t xml:space="preserve">, </w:t>
      </w:r>
      <w:r w:rsidRPr="004D5FED">
        <w:rPr>
          <w:sz w:val="28"/>
          <w:szCs w:val="28"/>
        </w:rPr>
        <w:t>«</w:t>
      </w:r>
      <w:r w:rsidRPr="004D5FED">
        <w:rPr>
          <w:sz w:val="28"/>
          <w:szCs w:val="28"/>
          <w:lang w:val="be-BY"/>
        </w:rPr>
        <w:t>предельная прямая плоскости</w:t>
      </w:r>
      <w:r w:rsidRPr="004D5FED">
        <w:rPr>
          <w:sz w:val="28"/>
          <w:szCs w:val="28"/>
        </w:rPr>
        <w:t>»</w:t>
      </w:r>
      <w:r w:rsidRPr="004D5FED">
        <w:rPr>
          <w:sz w:val="28"/>
          <w:szCs w:val="28"/>
          <w:lang w:val="be-BY"/>
        </w:rPr>
        <w:t xml:space="preserve">, </w:t>
      </w:r>
      <w:r w:rsidRPr="004D5FED">
        <w:rPr>
          <w:sz w:val="28"/>
          <w:szCs w:val="28"/>
        </w:rPr>
        <w:t>«</w:t>
      </w:r>
      <w:r w:rsidRPr="004D5FED">
        <w:rPr>
          <w:sz w:val="28"/>
          <w:szCs w:val="28"/>
          <w:lang w:val="be-BY"/>
        </w:rPr>
        <w:t>предельная прямая предметной плоскости</w:t>
      </w:r>
      <w:r w:rsidRPr="004D5FED">
        <w:rPr>
          <w:sz w:val="28"/>
          <w:szCs w:val="28"/>
        </w:rPr>
        <w:t>»</w:t>
      </w:r>
      <w:r w:rsidRPr="004D5FED">
        <w:rPr>
          <w:sz w:val="28"/>
          <w:szCs w:val="28"/>
          <w:lang w:val="be-BY"/>
        </w:rPr>
        <w:t>.</w:t>
      </w:r>
    </w:p>
    <w:p w:rsidR="004D5FED" w:rsidRPr="004D5FED" w:rsidRDefault="00E11632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4D5FED">
        <w:rPr>
          <w:sz w:val="28"/>
          <w:szCs w:val="28"/>
          <w:shd w:val="clear" w:color="auto" w:fill="FFFFFF"/>
        </w:rPr>
        <w:t xml:space="preserve">. </w:t>
      </w:r>
      <w:r w:rsidR="004D5FED" w:rsidRPr="004D5FED">
        <w:rPr>
          <w:sz w:val="28"/>
          <w:szCs w:val="28"/>
          <w:shd w:val="clear" w:color="auto" w:fill="FFFFFF"/>
        </w:rPr>
        <w:t xml:space="preserve">Изображение плоскости в перспективе. </w:t>
      </w:r>
      <w:r w:rsidRPr="004D5FED">
        <w:rPr>
          <w:sz w:val="28"/>
          <w:szCs w:val="28"/>
          <w:shd w:val="clear" w:color="auto" w:fill="FFFFFF"/>
        </w:rPr>
        <w:t xml:space="preserve">Плоскость особого положения. Виды. Особенности. </w:t>
      </w:r>
    </w:p>
    <w:p w:rsidR="00E11632" w:rsidRPr="004D5FED" w:rsidRDefault="004D5FED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4D5FED">
        <w:rPr>
          <w:sz w:val="28"/>
          <w:szCs w:val="28"/>
          <w:shd w:val="clear" w:color="auto" w:fill="FFFFFF"/>
        </w:rPr>
        <w:t xml:space="preserve">Изображение плоскости в перспективе. </w:t>
      </w:r>
      <w:r w:rsidR="00E11632" w:rsidRPr="004D5FED">
        <w:rPr>
          <w:sz w:val="28"/>
          <w:szCs w:val="28"/>
          <w:shd w:val="clear" w:color="auto" w:fill="FFFFFF"/>
        </w:rPr>
        <w:t>Плоскость частного положения. Виды. Особенности.</w:t>
      </w:r>
    </w:p>
    <w:p w:rsidR="004D5FED" w:rsidRPr="004D5FED" w:rsidRDefault="004D5FED" w:rsidP="000D3557">
      <w:pPr>
        <w:numPr>
          <w:ilvl w:val="0"/>
          <w:numId w:val="1"/>
        </w:numPr>
        <w:tabs>
          <w:tab w:val="left" w:pos="360"/>
          <w:tab w:val="num" w:pos="426"/>
        </w:tabs>
        <w:ind w:left="360"/>
        <w:jc w:val="both"/>
        <w:rPr>
          <w:sz w:val="28"/>
          <w:szCs w:val="28"/>
          <w:lang w:val="be-BY"/>
        </w:rPr>
      </w:pPr>
      <w:r w:rsidRPr="004D5FED">
        <w:rPr>
          <w:sz w:val="28"/>
          <w:szCs w:val="28"/>
          <w:shd w:val="clear" w:color="auto" w:fill="FFFFFF"/>
        </w:rPr>
        <w:t>Перспективные масштабы</w:t>
      </w:r>
      <w:r w:rsidR="00E11632" w:rsidRPr="004D5FED">
        <w:rPr>
          <w:sz w:val="28"/>
          <w:szCs w:val="28"/>
          <w:shd w:val="clear" w:color="auto" w:fill="FFFFFF"/>
        </w:rPr>
        <w:t xml:space="preserve">. Масштаб широт. Масштаб высот. </w:t>
      </w:r>
      <w:r w:rsidRPr="004D5FED">
        <w:rPr>
          <w:sz w:val="28"/>
          <w:szCs w:val="28"/>
          <w:shd w:val="clear" w:color="auto" w:fill="FFFFFF"/>
        </w:rPr>
        <w:t xml:space="preserve">Особенности </w:t>
      </w:r>
      <w:r>
        <w:rPr>
          <w:sz w:val="28"/>
          <w:szCs w:val="28"/>
          <w:shd w:val="clear" w:color="auto" w:fill="FFFFFF"/>
        </w:rPr>
        <w:t xml:space="preserve">их задания и </w:t>
      </w:r>
      <w:r w:rsidRPr="004D5FED">
        <w:rPr>
          <w:sz w:val="28"/>
          <w:szCs w:val="28"/>
          <w:shd w:val="clear" w:color="auto" w:fill="FFFFFF"/>
        </w:rPr>
        <w:t>построения.</w:t>
      </w:r>
    </w:p>
    <w:p w:rsidR="00E11632" w:rsidRPr="004D5FED" w:rsidRDefault="004D5FED" w:rsidP="000D3557">
      <w:pPr>
        <w:numPr>
          <w:ilvl w:val="0"/>
          <w:numId w:val="1"/>
        </w:numPr>
        <w:tabs>
          <w:tab w:val="left" w:pos="360"/>
          <w:tab w:val="num" w:pos="426"/>
        </w:tabs>
        <w:ind w:left="360"/>
        <w:jc w:val="both"/>
        <w:rPr>
          <w:sz w:val="28"/>
          <w:szCs w:val="28"/>
          <w:lang w:val="be-BY"/>
        </w:rPr>
      </w:pPr>
      <w:r w:rsidRPr="004D5FED">
        <w:rPr>
          <w:sz w:val="28"/>
          <w:szCs w:val="28"/>
          <w:shd w:val="clear" w:color="auto" w:fill="FFFFFF"/>
        </w:rPr>
        <w:lastRenderedPageBreak/>
        <w:t>Перспективные масштабы.</w:t>
      </w:r>
      <w:r w:rsidR="00E11632" w:rsidRPr="004D5FED">
        <w:rPr>
          <w:sz w:val="28"/>
          <w:szCs w:val="28"/>
          <w:shd w:val="clear" w:color="auto" w:fill="FFFFFF"/>
        </w:rPr>
        <w:t xml:space="preserve"> Масштаб глубин. Особенности </w:t>
      </w:r>
      <w:r>
        <w:rPr>
          <w:sz w:val="28"/>
          <w:szCs w:val="28"/>
          <w:shd w:val="clear" w:color="auto" w:fill="FFFFFF"/>
        </w:rPr>
        <w:t xml:space="preserve">его задания и </w:t>
      </w:r>
      <w:r w:rsidR="00E11632" w:rsidRPr="004D5FED">
        <w:rPr>
          <w:sz w:val="28"/>
          <w:szCs w:val="28"/>
          <w:shd w:val="clear" w:color="auto" w:fill="FFFFFF"/>
        </w:rPr>
        <w:t>построения. Дробная дистанционная точк</w:t>
      </w:r>
      <w:r>
        <w:rPr>
          <w:sz w:val="28"/>
          <w:szCs w:val="28"/>
          <w:shd w:val="clear" w:color="auto" w:fill="FFFFFF"/>
        </w:rPr>
        <w:t>а</w:t>
      </w:r>
      <w:r w:rsidRPr="004D5FED">
        <w:rPr>
          <w:sz w:val="28"/>
          <w:szCs w:val="28"/>
        </w:rPr>
        <w:t xml:space="preserve"> </w:t>
      </w:r>
      <w:r w:rsidRPr="00B20395">
        <w:rPr>
          <w:sz w:val="28"/>
          <w:szCs w:val="28"/>
        </w:rPr>
        <w:t>и особенности ее использования на картине.</w:t>
      </w:r>
    </w:p>
    <w:p w:rsidR="00D3245C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Масштабная шкала и особенности ее использования на картине.</w:t>
      </w:r>
    </w:p>
    <w:p w:rsidR="004D5FED" w:rsidRPr="004D5FED" w:rsidRDefault="004D5FED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4D5FED">
        <w:rPr>
          <w:color w:val="000000"/>
          <w:sz w:val="28"/>
          <w:szCs w:val="28"/>
          <w:shd w:val="clear" w:color="auto" w:fill="FFFFFF"/>
        </w:rPr>
        <w:t>Перспективный масштаб на произвольно направленной горизонтальной прямой.</w:t>
      </w:r>
      <w:r w:rsidRPr="004D5FED">
        <w:rPr>
          <w:sz w:val="28"/>
          <w:szCs w:val="28"/>
        </w:rPr>
        <w:t xml:space="preserve"> Масштабная точка и особенности ее использования на картине.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Определение размеров предметов по их изображению на картине. </w:t>
      </w:r>
    </w:p>
    <w:p w:rsidR="00981C1E" w:rsidRDefault="00981C1E" w:rsidP="00981C1E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Совмещенная картинная плоскость. Особенности задания.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Сущность построения перспективы многоугольников, лежащих в предметной плоскости.</w:t>
      </w:r>
    </w:p>
    <w:p w:rsidR="00D3245C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 Сущность построения перспективы окружности, лежащей в предметной плоскости, в вертикальной плоскости.</w:t>
      </w:r>
    </w:p>
    <w:p w:rsidR="00981C1E" w:rsidRPr="00B20395" w:rsidRDefault="00981C1E" w:rsidP="00981C1E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Совмещенная точка зрения. Особенности задания.</w:t>
      </w:r>
    </w:p>
    <w:p w:rsidR="00981C1E" w:rsidRDefault="00981C1E" w:rsidP="00981C1E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Сущность построения перспективы и определения величины угла, лежащего в предметной плоскости.</w:t>
      </w:r>
    </w:p>
    <w:p w:rsidR="00D3245C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 Сущность построения перспективы </w:t>
      </w:r>
      <w:r w:rsidR="007F4EAD">
        <w:rPr>
          <w:sz w:val="28"/>
          <w:szCs w:val="28"/>
        </w:rPr>
        <w:t>призмы</w:t>
      </w:r>
      <w:r w:rsidRPr="00B20395">
        <w:rPr>
          <w:sz w:val="28"/>
          <w:szCs w:val="28"/>
        </w:rPr>
        <w:t>, находящ</w:t>
      </w:r>
      <w:r w:rsidR="007F4EAD">
        <w:rPr>
          <w:sz w:val="28"/>
          <w:szCs w:val="28"/>
        </w:rPr>
        <w:t>ей</w:t>
      </w:r>
      <w:r w:rsidRPr="00B20395">
        <w:rPr>
          <w:sz w:val="28"/>
          <w:szCs w:val="28"/>
        </w:rPr>
        <w:t>ся в предметном пространстве.</w:t>
      </w:r>
    </w:p>
    <w:p w:rsidR="007F4EAD" w:rsidRDefault="007F4EAD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Сущность построения перспективы</w:t>
      </w:r>
      <w:r w:rsidR="00FA3A97">
        <w:rPr>
          <w:sz w:val="28"/>
          <w:szCs w:val="28"/>
        </w:rPr>
        <w:t xml:space="preserve"> конуса</w:t>
      </w:r>
      <w:r w:rsidRPr="00B20395">
        <w:rPr>
          <w:sz w:val="28"/>
          <w:szCs w:val="28"/>
        </w:rPr>
        <w:t>, находящ</w:t>
      </w:r>
      <w:r>
        <w:rPr>
          <w:sz w:val="28"/>
          <w:szCs w:val="28"/>
        </w:rPr>
        <w:t>ей</w:t>
      </w:r>
      <w:r w:rsidRPr="00B20395">
        <w:rPr>
          <w:sz w:val="28"/>
          <w:szCs w:val="28"/>
        </w:rPr>
        <w:t>ся в предметном пространстве.</w:t>
      </w:r>
    </w:p>
    <w:p w:rsidR="007F4EAD" w:rsidRDefault="007F4EAD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Сущность построения перспективы</w:t>
      </w:r>
      <w:r>
        <w:rPr>
          <w:sz w:val="28"/>
          <w:szCs w:val="28"/>
        </w:rPr>
        <w:t xml:space="preserve"> пирамиды</w:t>
      </w:r>
      <w:r w:rsidRPr="00B20395">
        <w:rPr>
          <w:sz w:val="28"/>
          <w:szCs w:val="28"/>
        </w:rPr>
        <w:t>, находящ</w:t>
      </w:r>
      <w:r>
        <w:rPr>
          <w:sz w:val="28"/>
          <w:szCs w:val="28"/>
        </w:rPr>
        <w:t>ей</w:t>
      </w:r>
      <w:r w:rsidRPr="00B20395">
        <w:rPr>
          <w:sz w:val="28"/>
          <w:szCs w:val="28"/>
        </w:rPr>
        <w:t>ся в предметном пространстве.</w:t>
      </w:r>
    </w:p>
    <w:p w:rsidR="007F4EAD" w:rsidRDefault="007F4EAD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Сущность построения перспективы</w:t>
      </w:r>
      <w:r w:rsidR="00A6692E">
        <w:rPr>
          <w:sz w:val="28"/>
          <w:szCs w:val="28"/>
        </w:rPr>
        <w:t xml:space="preserve"> </w:t>
      </w:r>
      <w:r>
        <w:rPr>
          <w:sz w:val="28"/>
          <w:szCs w:val="28"/>
        </w:rPr>
        <w:t>цилиндра</w:t>
      </w:r>
      <w:r w:rsidRPr="00B20395">
        <w:rPr>
          <w:sz w:val="28"/>
          <w:szCs w:val="28"/>
        </w:rPr>
        <w:t>, находящ</w:t>
      </w:r>
      <w:r>
        <w:rPr>
          <w:sz w:val="28"/>
          <w:szCs w:val="28"/>
        </w:rPr>
        <w:t>е</w:t>
      </w:r>
      <w:r w:rsidR="00A6692E">
        <w:rPr>
          <w:sz w:val="28"/>
          <w:szCs w:val="28"/>
        </w:rPr>
        <w:t xml:space="preserve">гося </w:t>
      </w:r>
      <w:r w:rsidRPr="00B20395">
        <w:rPr>
          <w:sz w:val="28"/>
          <w:szCs w:val="28"/>
        </w:rPr>
        <w:t>в предметном пространстве.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Способы построения тел вращения на картине.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Сущность способа малой картины.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 Сущность способа архитектора.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 Сущность способа следа луча.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 Сущность способа опущенного плана.</w:t>
      </w:r>
    </w:p>
    <w:p w:rsidR="00B16B49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16B49">
        <w:rPr>
          <w:sz w:val="28"/>
          <w:szCs w:val="28"/>
        </w:rPr>
        <w:t xml:space="preserve"> Сущность способа </w:t>
      </w:r>
      <w:r w:rsidR="00981C1E">
        <w:rPr>
          <w:sz w:val="28"/>
          <w:szCs w:val="28"/>
        </w:rPr>
        <w:t xml:space="preserve">перспективной </w:t>
      </w:r>
      <w:r w:rsidRPr="00B16B49">
        <w:rPr>
          <w:sz w:val="28"/>
          <w:szCs w:val="28"/>
        </w:rPr>
        <w:t>сетки.</w:t>
      </w:r>
    </w:p>
    <w:p w:rsidR="000E4330" w:rsidRPr="00981C1E" w:rsidRDefault="000E4330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952FB">
        <w:rPr>
          <w:sz w:val="28"/>
          <w:szCs w:val="28"/>
        </w:rPr>
        <w:t>Фронтальная перспектива интерьера.</w:t>
      </w:r>
      <w:r w:rsidR="00B952FB" w:rsidRPr="00B952FB">
        <w:rPr>
          <w:color w:val="000000"/>
          <w:sz w:val="28"/>
          <w:szCs w:val="28"/>
        </w:rPr>
        <w:t xml:space="preserve"> Построение в перспективе дверного или оконного проема, расположенного на фронтальной стене.</w:t>
      </w:r>
    </w:p>
    <w:p w:rsidR="00981C1E" w:rsidRPr="00B952FB" w:rsidRDefault="00981C1E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Угловая перспектива интерьера.</w:t>
      </w:r>
    </w:p>
    <w:p w:rsidR="00B16B49" w:rsidRPr="00B16B49" w:rsidRDefault="00B16B49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16B49">
        <w:rPr>
          <w:sz w:val="28"/>
          <w:szCs w:val="28"/>
        </w:rPr>
        <w:t>Источники освещения. Их особенности при построении теней от предметов. Собственная и падающая тень.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>Способы образования падающей тени. Построение на картине теней от предметов, освещенных факелом.</w:t>
      </w:r>
    </w:p>
    <w:p w:rsidR="00D3245C" w:rsidRPr="00B20395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20395">
        <w:rPr>
          <w:sz w:val="28"/>
          <w:szCs w:val="28"/>
        </w:rPr>
        <w:t xml:space="preserve"> Способы образования падающей тени. Построение на картине теней от предметов, освещенных солнцем.</w:t>
      </w:r>
    </w:p>
    <w:p w:rsidR="00D3245C" w:rsidRPr="00B952FB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952FB">
        <w:rPr>
          <w:sz w:val="28"/>
          <w:szCs w:val="28"/>
        </w:rPr>
        <w:t xml:space="preserve"> Построение на картине отражений предметов </w:t>
      </w:r>
      <w:r w:rsidR="00B952FB" w:rsidRPr="00B952FB">
        <w:rPr>
          <w:iCs/>
          <w:color w:val="000000"/>
          <w:sz w:val="28"/>
          <w:szCs w:val="28"/>
        </w:rPr>
        <w:t>в вертикальном зеркале, перпендикулярном к картине</w:t>
      </w:r>
      <w:r w:rsidR="00B952FB" w:rsidRPr="00B952FB">
        <w:rPr>
          <w:color w:val="000000"/>
          <w:sz w:val="28"/>
          <w:szCs w:val="28"/>
        </w:rPr>
        <w:t>.</w:t>
      </w:r>
    </w:p>
    <w:p w:rsidR="00B952FB" w:rsidRPr="00B952FB" w:rsidRDefault="00B952FB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952FB">
        <w:rPr>
          <w:sz w:val="28"/>
          <w:szCs w:val="28"/>
        </w:rPr>
        <w:t>Построение на картине отражений предметов в зеркале, расположенном параллельно картине.</w:t>
      </w:r>
    </w:p>
    <w:p w:rsidR="00B952FB" w:rsidRPr="00B952FB" w:rsidRDefault="00B952FB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952FB">
        <w:rPr>
          <w:sz w:val="28"/>
          <w:szCs w:val="28"/>
        </w:rPr>
        <w:t>Построение на картине отражений предметов, расположенных вблизи горизонтальной отражающей плоскости.</w:t>
      </w:r>
    </w:p>
    <w:p w:rsidR="00D3245C" w:rsidRPr="00B952FB" w:rsidRDefault="00D3245C" w:rsidP="000D355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B952FB">
        <w:rPr>
          <w:sz w:val="28"/>
          <w:szCs w:val="28"/>
        </w:rPr>
        <w:t>Цель и основные способы определения элементов картины при ее анализе.</w:t>
      </w:r>
    </w:p>
    <w:sectPr w:rsidR="00D3245C" w:rsidRPr="00B952FB" w:rsidSect="0041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D602A"/>
    <w:multiLevelType w:val="hybridMultilevel"/>
    <w:tmpl w:val="D98EA4F8"/>
    <w:lvl w:ilvl="0" w:tplc="0419000F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436"/>
        </w:tabs>
        <w:ind w:left="1043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156"/>
        </w:tabs>
        <w:ind w:left="11156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876"/>
        </w:tabs>
        <w:ind w:left="11876" w:hanging="360"/>
      </w:pPr>
    </w:lvl>
    <w:lvl w:ilvl="4" w:tplc="04190019">
      <w:start w:val="1"/>
      <w:numFmt w:val="decimal"/>
      <w:lvlText w:val="%5."/>
      <w:lvlJc w:val="left"/>
      <w:pPr>
        <w:tabs>
          <w:tab w:val="num" w:pos="12596"/>
        </w:tabs>
        <w:ind w:left="12596" w:hanging="360"/>
      </w:pPr>
    </w:lvl>
    <w:lvl w:ilvl="5" w:tplc="0419001B">
      <w:start w:val="1"/>
      <w:numFmt w:val="decimal"/>
      <w:lvlText w:val="%6."/>
      <w:lvlJc w:val="left"/>
      <w:pPr>
        <w:tabs>
          <w:tab w:val="num" w:pos="13316"/>
        </w:tabs>
        <w:ind w:left="13316" w:hanging="360"/>
      </w:pPr>
    </w:lvl>
    <w:lvl w:ilvl="6" w:tplc="0419000F">
      <w:start w:val="1"/>
      <w:numFmt w:val="decimal"/>
      <w:lvlText w:val="%7."/>
      <w:lvlJc w:val="left"/>
      <w:pPr>
        <w:tabs>
          <w:tab w:val="num" w:pos="14036"/>
        </w:tabs>
        <w:ind w:left="14036" w:hanging="360"/>
      </w:pPr>
    </w:lvl>
    <w:lvl w:ilvl="7" w:tplc="04190019">
      <w:start w:val="1"/>
      <w:numFmt w:val="decimal"/>
      <w:lvlText w:val="%8."/>
      <w:lvlJc w:val="left"/>
      <w:pPr>
        <w:tabs>
          <w:tab w:val="num" w:pos="14756"/>
        </w:tabs>
        <w:ind w:left="14756" w:hanging="360"/>
      </w:pPr>
    </w:lvl>
    <w:lvl w:ilvl="8" w:tplc="0419001B">
      <w:start w:val="1"/>
      <w:numFmt w:val="decimal"/>
      <w:lvlText w:val="%9."/>
      <w:lvlJc w:val="left"/>
      <w:pPr>
        <w:tabs>
          <w:tab w:val="num" w:pos="15476"/>
        </w:tabs>
        <w:ind w:left="1547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245C"/>
    <w:rsid w:val="00055902"/>
    <w:rsid w:val="000733EF"/>
    <w:rsid w:val="00087DDE"/>
    <w:rsid w:val="000D3557"/>
    <w:rsid w:val="000E4330"/>
    <w:rsid w:val="000F71AD"/>
    <w:rsid w:val="0014214B"/>
    <w:rsid w:val="00177034"/>
    <w:rsid w:val="0018449E"/>
    <w:rsid w:val="00197F99"/>
    <w:rsid w:val="003000A1"/>
    <w:rsid w:val="003278D5"/>
    <w:rsid w:val="003F6568"/>
    <w:rsid w:val="00413B66"/>
    <w:rsid w:val="0045231C"/>
    <w:rsid w:val="004D5FED"/>
    <w:rsid w:val="005750DE"/>
    <w:rsid w:val="0065284F"/>
    <w:rsid w:val="00672256"/>
    <w:rsid w:val="006853AD"/>
    <w:rsid w:val="0071164B"/>
    <w:rsid w:val="007345D4"/>
    <w:rsid w:val="007946BD"/>
    <w:rsid w:val="007B72E2"/>
    <w:rsid w:val="007F4EAD"/>
    <w:rsid w:val="00856EE4"/>
    <w:rsid w:val="008C0C7F"/>
    <w:rsid w:val="008D0F1D"/>
    <w:rsid w:val="00902126"/>
    <w:rsid w:val="00981C1E"/>
    <w:rsid w:val="009B7C99"/>
    <w:rsid w:val="009C5098"/>
    <w:rsid w:val="009C6A1B"/>
    <w:rsid w:val="009E534B"/>
    <w:rsid w:val="00A6692E"/>
    <w:rsid w:val="00AE14F1"/>
    <w:rsid w:val="00AE3D13"/>
    <w:rsid w:val="00AF7514"/>
    <w:rsid w:val="00B16B49"/>
    <w:rsid w:val="00B20395"/>
    <w:rsid w:val="00B952FB"/>
    <w:rsid w:val="00BD59C7"/>
    <w:rsid w:val="00C9310A"/>
    <w:rsid w:val="00CB2050"/>
    <w:rsid w:val="00CC6606"/>
    <w:rsid w:val="00CE677D"/>
    <w:rsid w:val="00D3245C"/>
    <w:rsid w:val="00D575CD"/>
    <w:rsid w:val="00DE3E91"/>
    <w:rsid w:val="00E11632"/>
    <w:rsid w:val="00E421C6"/>
    <w:rsid w:val="00E916E5"/>
    <w:rsid w:val="00EC3CAB"/>
    <w:rsid w:val="00F65D98"/>
    <w:rsid w:val="00FA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5C"/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D575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14F1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B2039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05E0F-EF66-4E1F-8F04-3E9FD8BC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MASHEENA</cp:lastModifiedBy>
  <cp:revision>15</cp:revision>
  <cp:lastPrinted>2014-11-29T08:56:00Z</cp:lastPrinted>
  <dcterms:created xsi:type="dcterms:W3CDTF">2014-06-02T13:42:00Z</dcterms:created>
  <dcterms:modified xsi:type="dcterms:W3CDTF">2020-11-26T08:27:00Z</dcterms:modified>
</cp:coreProperties>
</file>