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82" w:rsidRDefault="00DD6D4D" w:rsidP="00DD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 контрольная работа №3</w:t>
      </w:r>
    </w:p>
    <w:p w:rsidR="00DD6D4D" w:rsidRDefault="00DD6D4D" w:rsidP="00DD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темам 7-9</w:t>
      </w:r>
    </w:p>
    <w:p w:rsidR="00E86BE6" w:rsidRDefault="00E86BE6" w:rsidP="00DD6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</w:t>
      </w:r>
    </w:p>
    <w:p w:rsidR="00F80923" w:rsidRDefault="00391621" w:rsidP="005220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923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0B6DD5" w:rsidRPr="00F80923">
        <w:rPr>
          <w:rFonts w:ascii="Times New Roman" w:hAnsi="Times New Roman" w:cs="Times New Roman"/>
          <w:sz w:val="28"/>
          <w:szCs w:val="28"/>
        </w:rPr>
        <w:t>план</w:t>
      </w:r>
      <w:r w:rsidR="005220D2" w:rsidRPr="00F80923">
        <w:rPr>
          <w:rFonts w:ascii="Times New Roman" w:hAnsi="Times New Roman" w:cs="Times New Roman"/>
          <w:sz w:val="28"/>
          <w:szCs w:val="28"/>
        </w:rPr>
        <w:t xml:space="preserve"> мероприятий для класса на один учебный год по формированию позитивного отношения к детям с ОПФ</w:t>
      </w:r>
      <w:r w:rsidR="0031300B">
        <w:rPr>
          <w:rFonts w:ascii="Times New Roman" w:hAnsi="Times New Roman" w:cs="Times New Roman"/>
          <w:sz w:val="28"/>
          <w:szCs w:val="28"/>
        </w:rPr>
        <w:t>Р</w:t>
      </w:r>
      <w:r w:rsidRPr="00F80923">
        <w:rPr>
          <w:rFonts w:ascii="Times New Roman" w:hAnsi="Times New Roman" w:cs="Times New Roman"/>
          <w:sz w:val="28"/>
          <w:szCs w:val="28"/>
        </w:rPr>
        <w:t xml:space="preserve"> </w:t>
      </w:r>
      <w:r w:rsidR="000B6DD5" w:rsidRPr="00F80923">
        <w:rPr>
          <w:rFonts w:ascii="Times New Roman" w:hAnsi="Times New Roman" w:cs="Times New Roman"/>
          <w:sz w:val="28"/>
          <w:szCs w:val="28"/>
        </w:rPr>
        <w:t>(класс на выбор)</w:t>
      </w:r>
      <w:r w:rsidR="00F80923">
        <w:rPr>
          <w:rFonts w:ascii="Times New Roman" w:hAnsi="Times New Roman" w:cs="Times New Roman"/>
          <w:sz w:val="28"/>
          <w:szCs w:val="28"/>
        </w:rPr>
        <w:t>.</w:t>
      </w:r>
      <w:r w:rsidR="000B6DD5" w:rsidRPr="00F809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20D2" w:rsidRPr="00F80923" w:rsidRDefault="00F80923" w:rsidP="005220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1621" w:rsidRPr="00F80923">
        <w:rPr>
          <w:rFonts w:ascii="Times New Roman" w:hAnsi="Times New Roman" w:cs="Times New Roman"/>
          <w:sz w:val="28"/>
          <w:szCs w:val="28"/>
        </w:rPr>
        <w:t>оставить п</w:t>
      </w:r>
      <w:r w:rsidR="005220D2" w:rsidRPr="00F80923">
        <w:rPr>
          <w:rFonts w:ascii="Times New Roman" w:hAnsi="Times New Roman" w:cs="Times New Roman"/>
          <w:sz w:val="28"/>
          <w:szCs w:val="28"/>
        </w:rPr>
        <w:t>одробный план-конспект родительского собрания в классе</w:t>
      </w:r>
      <w:r w:rsidR="000B6DD5" w:rsidRPr="00F80923">
        <w:rPr>
          <w:rFonts w:ascii="Times New Roman" w:hAnsi="Times New Roman" w:cs="Times New Roman"/>
          <w:sz w:val="28"/>
          <w:szCs w:val="28"/>
        </w:rPr>
        <w:t xml:space="preserve"> (группе)</w:t>
      </w:r>
      <w:r w:rsidR="005220D2" w:rsidRPr="00F80923">
        <w:rPr>
          <w:rFonts w:ascii="Times New Roman" w:hAnsi="Times New Roman" w:cs="Times New Roman"/>
          <w:sz w:val="28"/>
          <w:szCs w:val="28"/>
        </w:rPr>
        <w:t>, в который приходит учиться ребенок с ОПФР.</w:t>
      </w:r>
    </w:p>
    <w:p w:rsidR="005220D2" w:rsidRDefault="00391621" w:rsidP="005220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</w:t>
      </w:r>
      <w:r w:rsidR="005220D2">
        <w:rPr>
          <w:rFonts w:ascii="Times New Roman" w:hAnsi="Times New Roman" w:cs="Times New Roman"/>
          <w:sz w:val="28"/>
          <w:szCs w:val="28"/>
        </w:rPr>
        <w:t xml:space="preserve">одробный план-конспект семинара для педагогов, работающих в </w:t>
      </w:r>
      <w:proofErr w:type="spellStart"/>
      <w:r w:rsidR="005220D2">
        <w:rPr>
          <w:rFonts w:ascii="Times New Roman" w:hAnsi="Times New Roman" w:cs="Times New Roman"/>
          <w:sz w:val="28"/>
          <w:szCs w:val="28"/>
        </w:rPr>
        <w:t>условях</w:t>
      </w:r>
      <w:proofErr w:type="spellEnd"/>
      <w:r w:rsidR="005220D2">
        <w:rPr>
          <w:rFonts w:ascii="Times New Roman" w:hAnsi="Times New Roman" w:cs="Times New Roman"/>
          <w:sz w:val="28"/>
          <w:szCs w:val="28"/>
        </w:rPr>
        <w:t xml:space="preserve"> интегрированного обучения и воспитания</w:t>
      </w:r>
      <w:r w:rsidR="000B6D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6D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B6DD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0B6D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6DD5">
        <w:rPr>
          <w:rFonts w:ascii="Times New Roman" w:hAnsi="Times New Roman" w:cs="Times New Roman"/>
          <w:sz w:val="28"/>
          <w:szCs w:val="28"/>
        </w:rPr>
        <w:t xml:space="preserve"> или школа)</w:t>
      </w:r>
      <w:r w:rsidR="005220D2">
        <w:rPr>
          <w:rFonts w:ascii="Times New Roman" w:hAnsi="Times New Roman" w:cs="Times New Roman"/>
          <w:sz w:val="28"/>
          <w:szCs w:val="28"/>
        </w:rPr>
        <w:t>.</w:t>
      </w:r>
    </w:p>
    <w:p w:rsidR="005220D2" w:rsidRDefault="00391621" w:rsidP="005220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</w:t>
      </w:r>
      <w:r w:rsidR="005220D2">
        <w:rPr>
          <w:rFonts w:ascii="Times New Roman" w:hAnsi="Times New Roman" w:cs="Times New Roman"/>
          <w:sz w:val="28"/>
          <w:szCs w:val="28"/>
        </w:rPr>
        <w:t>одробный план-конспект семинара для педагогов по вопросам инклюзивного образования</w:t>
      </w:r>
      <w:r w:rsidR="000B6D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6D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B6DD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0B6D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6DD5">
        <w:rPr>
          <w:rFonts w:ascii="Times New Roman" w:hAnsi="Times New Roman" w:cs="Times New Roman"/>
          <w:sz w:val="28"/>
          <w:szCs w:val="28"/>
        </w:rPr>
        <w:t xml:space="preserve"> или школа)</w:t>
      </w:r>
      <w:r w:rsidR="00F809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80923">
        <w:rPr>
          <w:rFonts w:ascii="Times New Roman" w:hAnsi="Times New Roman" w:cs="Times New Roman"/>
          <w:sz w:val="28"/>
          <w:szCs w:val="28"/>
        </w:rPr>
        <w:t>конретная</w:t>
      </w:r>
      <w:proofErr w:type="spellEnd"/>
      <w:r w:rsidR="00F80923">
        <w:rPr>
          <w:rFonts w:ascii="Times New Roman" w:hAnsi="Times New Roman" w:cs="Times New Roman"/>
          <w:sz w:val="28"/>
          <w:szCs w:val="28"/>
        </w:rPr>
        <w:t xml:space="preserve"> тема – на выбор)</w:t>
      </w:r>
      <w:r w:rsidR="005220D2">
        <w:rPr>
          <w:rFonts w:ascii="Times New Roman" w:hAnsi="Times New Roman" w:cs="Times New Roman"/>
          <w:sz w:val="28"/>
          <w:szCs w:val="28"/>
        </w:rPr>
        <w:t>.</w:t>
      </w:r>
    </w:p>
    <w:p w:rsidR="0031300B" w:rsidRDefault="0031300B" w:rsidP="005220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Составить план мероприятий для учреждения образования по </w:t>
      </w:r>
      <w:r w:rsidR="007A72BD">
        <w:rPr>
          <w:rFonts w:ascii="Times New Roman" w:hAnsi="Times New Roman" w:cs="Times New Roman"/>
          <w:sz w:val="28"/>
          <w:szCs w:val="28"/>
        </w:rPr>
        <w:t>внедрению</w:t>
      </w:r>
      <w:r w:rsidRPr="00F80923">
        <w:rPr>
          <w:rFonts w:ascii="Times New Roman" w:hAnsi="Times New Roman" w:cs="Times New Roman"/>
          <w:sz w:val="28"/>
          <w:szCs w:val="28"/>
        </w:rPr>
        <w:t xml:space="preserve"> идей и ценностей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(на 1 год, учреждение – на выбор (школа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/с).</w:t>
      </w:r>
      <w:proofErr w:type="gramEnd"/>
    </w:p>
    <w:p w:rsidR="005220D2" w:rsidRDefault="005220D2" w:rsidP="000B6D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6DD5" w:rsidRDefault="00E86BE6" w:rsidP="00E86B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E86BE6" w:rsidRDefault="00E86BE6" w:rsidP="003143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экспертизу доступности среды учреждения (заведения)</w:t>
      </w:r>
      <w:r w:rsidR="00EC2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B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C2B9D">
        <w:rPr>
          <w:rFonts w:ascii="Times New Roman" w:hAnsi="Times New Roman" w:cs="Times New Roman"/>
          <w:sz w:val="28"/>
          <w:szCs w:val="28"/>
        </w:rPr>
        <w:t xml:space="preserve"> позиций универсального дизайна</w:t>
      </w:r>
      <w:r>
        <w:rPr>
          <w:rFonts w:ascii="Times New Roman" w:hAnsi="Times New Roman" w:cs="Times New Roman"/>
          <w:sz w:val="28"/>
          <w:szCs w:val="28"/>
        </w:rPr>
        <w:t>, бланк прилагается.</w:t>
      </w:r>
    </w:p>
    <w:p w:rsidR="00E86BE6" w:rsidRDefault="00E86BE6" w:rsidP="003143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может быть дополнена фото наиболее </w:t>
      </w:r>
      <w:r w:rsidR="00543AD1">
        <w:rPr>
          <w:rFonts w:ascii="Times New Roman" w:hAnsi="Times New Roman" w:cs="Times New Roman"/>
          <w:sz w:val="28"/>
          <w:szCs w:val="28"/>
        </w:rPr>
        <w:t>ярких примеров доступности (отсутствия доступности).</w:t>
      </w:r>
    </w:p>
    <w:p w:rsidR="00543AD1" w:rsidRDefault="00543AD1" w:rsidP="00E86B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учреждений (заведений):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библиотека.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им. Л.Н.Толстого (ул. Московская).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вокзал.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Автовокзал.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ТЦ «На Немиге».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Универмаг «Беларусь».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рынок (крытая часть).</w:t>
      </w:r>
    </w:p>
    <w:p w:rsidR="00543AD1" w:rsidRDefault="00543AD1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33-ая поликлиника.</w:t>
      </w:r>
    </w:p>
    <w:p w:rsidR="00543AD1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88A">
        <w:rPr>
          <w:rFonts w:ascii="Times New Roman" w:hAnsi="Times New Roman" w:cs="Times New Roman"/>
          <w:sz w:val="28"/>
          <w:szCs w:val="28"/>
        </w:rPr>
        <w:t>А</w:t>
      </w:r>
      <w:r w:rsidR="00543AD1">
        <w:rPr>
          <w:rFonts w:ascii="Times New Roman" w:hAnsi="Times New Roman" w:cs="Times New Roman"/>
          <w:sz w:val="28"/>
          <w:szCs w:val="28"/>
        </w:rPr>
        <w:t>птека</w:t>
      </w:r>
      <w:r w:rsidR="001C588A">
        <w:rPr>
          <w:rFonts w:ascii="Times New Roman" w:hAnsi="Times New Roman" w:cs="Times New Roman"/>
          <w:sz w:val="28"/>
          <w:szCs w:val="28"/>
        </w:rPr>
        <w:t xml:space="preserve"> №13 (пр.</w:t>
      </w:r>
      <w:proofErr w:type="gramEnd"/>
      <w:r w:rsidR="001C5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88A">
        <w:rPr>
          <w:rFonts w:ascii="Times New Roman" w:hAnsi="Times New Roman" w:cs="Times New Roman"/>
          <w:sz w:val="28"/>
          <w:szCs w:val="28"/>
        </w:rPr>
        <w:t>Независимости, 16)</w:t>
      </w:r>
      <w:r w:rsidR="00543A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88A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88A">
        <w:rPr>
          <w:rFonts w:ascii="Times New Roman" w:hAnsi="Times New Roman" w:cs="Times New Roman"/>
          <w:sz w:val="28"/>
          <w:szCs w:val="28"/>
        </w:rPr>
        <w:t>Аптека №19 (ул. Кирова, 2).</w:t>
      </w:r>
    </w:p>
    <w:p w:rsidR="00543AD1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D1">
        <w:rPr>
          <w:rFonts w:ascii="Times New Roman" w:hAnsi="Times New Roman" w:cs="Times New Roman"/>
          <w:sz w:val="28"/>
          <w:szCs w:val="28"/>
        </w:rPr>
        <w:t>БГПУ (главный корпус).</w:t>
      </w:r>
    </w:p>
    <w:p w:rsidR="00543AD1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D1">
        <w:rPr>
          <w:rFonts w:ascii="Times New Roman" w:hAnsi="Times New Roman" w:cs="Times New Roman"/>
          <w:sz w:val="28"/>
          <w:szCs w:val="28"/>
        </w:rPr>
        <w:t>К/т «Москва».</w:t>
      </w:r>
    </w:p>
    <w:p w:rsidR="00543AD1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D1">
        <w:rPr>
          <w:rFonts w:ascii="Times New Roman" w:hAnsi="Times New Roman" w:cs="Times New Roman"/>
          <w:sz w:val="28"/>
          <w:szCs w:val="28"/>
        </w:rPr>
        <w:t>К/т «Центральный».</w:t>
      </w:r>
    </w:p>
    <w:p w:rsidR="00543AD1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D1">
        <w:rPr>
          <w:rFonts w:ascii="Times New Roman" w:hAnsi="Times New Roman" w:cs="Times New Roman"/>
          <w:sz w:val="28"/>
          <w:szCs w:val="28"/>
        </w:rPr>
        <w:t>Кафе «Лидо».</w:t>
      </w:r>
    </w:p>
    <w:p w:rsidR="001C588A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Галлилео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Общежитие №1 (ул. Артиллеристов, 10).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Общежитие №5.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Белорусбанка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(ближайшее к вам).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Кофейня «Зерно».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ТЦ «Столица».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ТЦ «Корона».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Театр (любой на выбор).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Музей (любой на выбор).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Бассейн в БГПУ.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Пиццерия «Темпо».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Кафе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Эль-помидоро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80923" w:rsidRDefault="00F80923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49B">
        <w:rPr>
          <w:rFonts w:ascii="Times New Roman" w:hAnsi="Times New Roman" w:cs="Times New Roman"/>
          <w:sz w:val="28"/>
          <w:szCs w:val="28"/>
        </w:rPr>
        <w:t>Минский Свято-Духов К</w:t>
      </w:r>
      <w:r>
        <w:rPr>
          <w:rFonts w:ascii="Times New Roman" w:hAnsi="Times New Roman" w:cs="Times New Roman"/>
          <w:sz w:val="28"/>
          <w:szCs w:val="28"/>
        </w:rPr>
        <w:t xml:space="preserve">афедральный собор или </w:t>
      </w:r>
      <w:r w:rsidR="00AC349B">
        <w:rPr>
          <w:rFonts w:ascii="Times New Roman" w:hAnsi="Times New Roman" w:cs="Times New Roman"/>
          <w:sz w:val="28"/>
          <w:szCs w:val="28"/>
        </w:rPr>
        <w:t xml:space="preserve">Костел Святых </w:t>
      </w:r>
      <w:proofErr w:type="spellStart"/>
      <w:r w:rsidR="00AC349B">
        <w:rPr>
          <w:rFonts w:ascii="Times New Roman" w:hAnsi="Times New Roman" w:cs="Times New Roman"/>
          <w:sz w:val="28"/>
          <w:szCs w:val="28"/>
        </w:rPr>
        <w:t>Симона</w:t>
      </w:r>
      <w:proofErr w:type="spellEnd"/>
      <w:r w:rsidR="00AC349B">
        <w:rPr>
          <w:rFonts w:ascii="Times New Roman" w:hAnsi="Times New Roman" w:cs="Times New Roman"/>
          <w:sz w:val="28"/>
          <w:szCs w:val="28"/>
        </w:rPr>
        <w:t xml:space="preserve"> и Алены (</w:t>
      </w:r>
      <w:r>
        <w:rPr>
          <w:rFonts w:ascii="Times New Roman" w:hAnsi="Times New Roman" w:cs="Times New Roman"/>
          <w:sz w:val="28"/>
          <w:szCs w:val="28"/>
        </w:rPr>
        <w:t>Красный костел</w:t>
      </w:r>
      <w:r w:rsidR="00AC34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(на выбор).</w:t>
      </w:r>
    </w:p>
    <w:p w:rsidR="00F80923" w:rsidRDefault="00AC349B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ТЦ «Простор».</w:t>
      </w:r>
    </w:p>
    <w:p w:rsidR="00AC349B" w:rsidRDefault="00AC349B" w:rsidP="00543A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AF4">
        <w:rPr>
          <w:rFonts w:ascii="Times New Roman" w:hAnsi="Times New Roman" w:cs="Times New Roman"/>
          <w:sz w:val="28"/>
          <w:szCs w:val="28"/>
        </w:rPr>
        <w:t xml:space="preserve">Школа или </w:t>
      </w:r>
      <w:proofErr w:type="spellStart"/>
      <w:r w:rsidR="006B6AF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B6AF4">
        <w:rPr>
          <w:rFonts w:ascii="Times New Roman" w:hAnsi="Times New Roman" w:cs="Times New Roman"/>
          <w:sz w:val="28"/>
          <w:szCs w:val="28"/>
        </w:rPr>
        <w:t>/с (</w:t>
      </w:r>
      <w:proofErr w:type="gramStart"/>
      <w:r w:rsidR="006B6AF4">
        <w:rPr>
          <w:rFonts w:ascii="Times New Roman" w:hAnsi="Times New Roman" w:cs="Times New Roman"/>
          <w:sz w:val="28"/>
          <w:szCs w:val="28"/>
        </w:rPr>
        <w:t>ближайшие</w:t>
      </w:r>
      <w:proofErr w:type="gramEnd"/>
      <w:r w:rsidR="006B6AF4">
        <w:rPr>
          <w:rFonts w:ascii="Times New Roman" w:hAnsi="Times New Roman" w:cs="Times New Roman"/>
          <w:sz w:val="28"/>
          <w:szCs w:val="28"/>
        </w:rPr>
        <w:t>, на выбор).</w:t>
      </w:r>
    </w:p>
    <w:p w:rsidR="00543AD1" w:rsidRPr="001C588A" w:rsidRDefault="00543AD1" w:rsidP="001C58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43AD1" w:rsidRPr="001C588A" w:rsidSect="008C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6057"/>
    <w:multiLevelType w:val="hybridMultilevel"/>
    <w:tmpl w:val="91D6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5E2F"/>
    <w:multiLevelType w:val="hybridMultilevel"/>
    <w:tmpl w:val="645E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D4D"/>
    <w:rsid w:val="000B6DD5"/>
    <w:rsid w:val="001C588A"/>
    <w:rsid w:val="002D49F5"/>
    <w:rsid w:val="0031300B"/>
    <w:rsid w:val="003143ED"/>
    <w:rsid w:val="00391621"/>
    <w:rsid w:val="003A64E2"/>
    <w:rsid w:val="005220D2"/>
    <w:rsid w:val="00543AD1"/>
    <w:rsid w:val="006B6AF4"/>
    <w:rsid w:val="007465EA"/>
    <w:rsid w:val="007A72BD"/>
    <w:rsid w:val="0084065B"/>
    <w:rsid w:val="00886E35"/>
    <w:rsid w:val="008C2E82"/>
    <w:rsid w:val="00AC349B"/>
    <w:rsid w:val="00DC4F9F"/>
    <w:rsid w:val="00DD6D4D"/>
    <w:rsid w:val="00E578F0"/>
    <w:rsid w:val="00E86BE6"/>
    <w:rsid w:val="00EC2B9D"/>
    <w:rsid w:val="00F80923"/>
    <w:rsid w:val="00F8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Админ</cp:lastModifiedBy>
  <cp:revision>2</cp:revision>
  <dcterms:created xsi:type="dcterms:W3CDTF">2017-11-03T17:32:00Z</dcterms:created>
  <dcterms:modified xsi:type="dcterms:W3CDTF">2017-11-03T17:32:00Z</dcterms:modified>
</cp:coreProperties>
</file>