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52493" w14:textId="21F2632A" w:rsidR="00540458" w:rsidRPr="00540458" w:rsidRDefault="00B943B2" w:rsidP="00540458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="00540458">
        <w:rPr>
          <w:rFonts w:ascii="Times New Roman" w:hAnsi="Times New Roman" w:cs="Times New Roman"/>
          <w:i/>
          <w:iCs/>
          <w:sz w:val="28"/>
          <w:szCs w:val="28"/>
          <w:lang w:val="be-BY"/>
        </w:rPr>
        <w:t>Тэорыя літаратуры</w:t>
      </w:r>
    </w:p>
    <w:p w14:paraId="3C1708EC" w14:textId="523B8333" w:rsidR="00BD4C5D" w:rsidRDefault="00FC153B" w:rsidP="00FC153B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Добрай раніцы, паважаныя студэнты  3 курса.</w:t>
      </w:r>
    </w:p>
    <w:p w14:paraId="73F24E81" w14:textId="7794872E" w:rsidR="00FC153B" w:rsidRDefault="00FC153B" w:rsidP="00FC1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Заўтра </w:t>
      </w:r>
      <w:r w:rsidR="00535672">
        <w:rPr>
          <w:rFonts w:ascii="Times New Roman" w:hAnsi="Times New Roman" w:cs="Times New Roman"/>
          <w:sz w:val="28"/>
          <w:szCs w:val="28"/>
          <w:lang w:val="be-BY"/>
        </w:rPr>
        <w:t xml:space="preserve">3 красавіка 2020 г., </w:t>
      </w:r>
      <w:r>
        <w:rPr>
          <w:rFonts w:ascii="Times New Roman" w:hAnsi="Times New Roman" w:cs="Times New Roman"/>
          <w:sz w:val="28"/>
          <w:szCs w:val="28"/>
          <w:lang w:val="be-BY"/>
        </w:rPr>
        <w:t>пятніца. Працягваем працу ў тым самым рэжыме.</w:t>
      </w:r>
    </w:p>
    <w:p w14:paraId="114318DF" w14:textId="1B2572ED" w:rsidR="00FC153B" w:rsidRPr="00540458" w:rsidRDefault="00FC153B" w:rsidP="00540458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87C31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 xml:space="preserve">На практычных занятках (першая палова часу) </w:t>
      </w:r>
      <w:r w:rsidRPr="00540458">
        <w:rPr>
          <w:rFonts w:ascii="Times New Roman" w:hAnsi="Times New Roman" w:cs="Times New Roman"/>
          <w:sz w:val="28"/>
          <w:szCs w:val="28"/>
          <w:lang w:val="be-BY"/>
        </w:rPr>
        <w:t>спачатку абмяркуем пытанні па тэме “</w:t>
      </w:r>
      <w:r w:rsidR="00DE55FB" w:rsidRPr="00540458">
        <w:rPr>
          <w:rFonts w:ascii="Times New Roman" w:hAnsi="Times New Roman" w:cs="Times New Roman"/>
          <w:sz w:val="28"/>
          <w:szCs w:val="28"/>
          <w:lang w:val="be-BY"/>
        </w:rPr>
        <w:t>Лірычныя формы і жанры : генезіс і гістарычная эвалюцыя”.</w:t>
      </w:r>
    </w:p>
    <w:p w14:paraId="5659C969" w14:textId="0767BD03" w:rsidR="00540458" w:rsidRPr="00E87C31" w:rsidRDefault="00DE55FB" w:rsidP="00540458">
      <w:pPr>
        <w:pStyle w:val="a6"/>
        <w:spacing w:after="0"/>
        <w:ind w:left="851" w:hanging="851"/>
        <w:jc w:val="center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E87C31">
        <w:rPr>
          <w:rFonts w:ascii="Times New Roman" w:hAnsi="Times New Roman" w:cs="Times New Roman"/>
          <w:sz w:val="28"/>
          <w:szCs w:val="28"/>
          <w:u w:val="single"/>
          <w:lang w:val="be-BY"/>
        </w:rPr>
        <w:t>Пытанні для абмеркавання.</w:t>
      </w:r>
    </w:p>
    <w:p w14:paraId="6488EBA1" w14:textId="2C83C643" w:rsidR="00540458" w:rsidRPr="00364C59" w:rsidRDefault="00540458" w:rsidP="00540458">
      <w:pPr>
        <w:pStyle w:val="a6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 xml:space="preserve">Родавая спецыфіка лірыкі. Сучасная класіфікацыя лірычных твораў. </w:t>
      </w:r>
    </w:p>
    <w:p w14:paraId="73C46CBB" w14:textId="77777777" w:rsidR="00540458" w:rsidRPr="00DF004D" w:rsidRDefault="00540458" w:rsidP="00540458">
      <w:pPr>
        <w:pStyle w:val="a6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>Азначэнне паняцця “жанр”. Жанр як катэгорыя “літаратурнай памяці” (М. Бахцін”).</w:t>
      </w:r>
    </w:p>
    <w:p w14:paraId="518C3BB1" w14:textId="75526234" w:rsidR="00540458" w:rsidRPr="00DF004D" w:rsidRDefault="00540458" w:rsidP="00540458">
      <w:pPr>
        <w:pStyle w:val="a6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>Класічныя жанры. Жанравыя каноны.</w:t>
      </w:r>
    </w:p>
    <w:p w14:paraId="0BDAD596" w14:textId="3FF68543" w:rsidR="00540458" w:rsidRPr="000C0F09" w:rsidRDefault="00540458" w:rsidP="00540458">
      <w:pPr>
        <w:pStyle w:val="a6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u w:val="single"/>
          <w:lang w:val="be-BY"/>
        </w:rPr>
      </w:pPr>
      <w:r w:rsidRPr="00BF66E0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val="be-BY"/>
        </w:rPr>
        <w:t xml:space="preserve">Гімн </w:t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>(азначэнне, гісторыя, віды. Гімн БССР, Гімн Рэспублікі Беларусь</w:t>
      </w:r>
      <w:r w:rsidR="00E84E3F">
        <w:rPr>
          <w:rFonts w:ascii="Times New Roman" w:hAnsi="Times New Roman" w:cs="Times New Roman"/>
          <w:color w:val="333333"/>
          <w:sz w:val="28"/>
          <w:szCs w:val="28"/>
          <w:lang w:val="be-BY"/>
        </w:rPr>
        <w:t>, Гімн СССР</w:t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>).</w:t>
      </w:r>
      <w:r w:rsidRPr="00CA648C">
        <w:rPr>
          <w:rFonts w:ascii="Times New Roman" w:hAnsi="Times New Roman" w:cs="Times New Roman"/>
          <w:i/>
          <w:color w:val="333333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color w:val="333333"/>
          <w:sz w:val="28"/>
          <w:szCs w:val="28"/>
          <w:lang w:val="be-BY"/>
        </w:rPr>
        <w:t>Прыклады.</w:t>
      </w:r>
      <w:r w:rsidR="00534BAA">
        <w:rPr>
          <w:rFonts w:ascii="Times New Roman" w:hAnsi="Times New Roman" w:cs="Times New Roman"/>
          <w:iCs/>
          <w:color w:val="333333"/>
          <w:sz w:val="28"/>
          <w:szCs w:val="28"/>
          <w:lang w:val="be-BY"/>
        </w:rPr>
        <w:t xml:space="preserve"> </w:t>
      </w:r>
      <w:r w:rsidR="00534BAA" w:rsidRPr="000C0F09">
        <w:rPr>
          <w:rFonts w:ascii="Times New Roman" w:hAnsi="Times New Roman" w:cs="Times New Roman"/>
          <w:iCs/>
          <w:color w:val="333333"/>
          <w:sz w:val="28"/>
          <w:szCs w:val="28"/>
          <w:u w:val="single"/>
          <w:lang w:val="be-BY"/>
        </w:rPr>
        <w:t>Індывідуальнае паведамленне.</w:t>
      </w:r>
    </w:p>
    <w:p w14:paraId="65409EA0" w14:textId="2E33C92A" w:rsidR="00540458" w:rsidRPr="00534BAA" w:rsidRDefault="00540458" w:rsidP="00534BAA">
      <w:pPr>
        <w:pStyle w:val="a6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lang w:val="be-BY"/>
        </w:rPr>
      </w:pPr>
      <w:r w:rsidRPr="00BF66E0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val="be-BY"/>
        </w:rPr>
        <w:t>Эпітафія</w:t>
      </w:r>
      <w:r w:rsidRPr="00CA648C">
        <w:rPr>
          <w:rFonts w:ascii="Times New Roman" w:hAnsi="Times New Roman" w:cs="Times New Roman"/>
          <w:color w:val="333333"/>
          <w:sz w:val="28"/>
          <w:szCs w:val="28"/>
          <w:lang w:val="be-BY"/>
        </w:rPr>
        <w:t xml:space="preserve"> (азначэнне, гісторыя, беларуская эпітафія на сучасным этапе).</w:t>
      </w:r>
      <w:r w:rsidRPr="00CA648C">
        <w:rPr>
          <w:rFonts w:ascii="Times New Roman" w:hAnsi="Times New Roman" w:cs="Times New Roman"/>
          <w:i/>
          <w:color w:val="333333"/>
          <w:sz w:val="28"/>
          <w:szCs w:val="28"/>
          <w:lang w:val="be-BY"/>
        </w:rPr>
        <w:t xml:space="preserve"> Прыклады.</w:t>
      </w:r>
      <w:r w:rsidR="00534BAA" w:rsidRPr="00534BAA">
        <w:rPr>
          <w:rFonts w:ascii="Times New Roman" w:hAnsi="Times New Roman" w:cs="Times New Roman"/>
          <w:iCs/>
          <w:color w:val="333333"/>
          <w:sz w:val="28"/>
          <w:szCs w:val="28"/>
          <w:lang w:val="be-BY"/>
        </w:rPr>
        <w:t xml:space="preserve"> </w:t>
      </w:r>
      <w:r w:rsidR="00534BAA" w:rsidRPr="000C0F09">
        <w:rPr>
          <w:rFonts w:ascii="Times New Roman" w:hAnsi="Times New Roman" w:cs="Times New Roman"/>
          <w:iCs/>
          <w:color w:val="333333"/>
          <w:sz w:val="28"/>
          <w:szCs w:val="28"/>
          <w:u w:val="single"/>
          <w:lang w:val="be-BY"/>
        </w:rPr>
        <w:t>Індывідуальнае паведамленне.</w:t>
      </w:r>
    </w:p>
    <w:p w14:paraId="7B1256BC" w14:textId="11D0B76F" w:rsidR="00540458" w:rsidRPr="00534BAA" w:rsidRDefault="00540458" w:rsidP="00534BAA">
      <w:pPr>
        <w:pStyle w:val="a6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lang w:val="be-BY"/>
        </w:rPr>
      </w:pPr>
      <w:r w:rsidRPr="00BF66E0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val="be-BY"/>
        </w:rPr>
        <w:t>Элегія</w:t>
      </w:r>
      <w:r w:rsidRPr="00CA648C">
        <w:rPr>
          <w:rFonts w:ascii="Times New Roman" w:hAnsi="Times New Roman" w:cs="Times New Roman"/>
          <w:color w:val="333333"/>
          <w:sz w:val="28"/>
          <w:szCs w:val="28"/>
          <w:lang w:val="be-BY"/>
        </w:rPr>
        <w:t xml:space="preserve"> (азначэн</w:t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>не, гісторыя, эвалюцыя, элегія н</w:t>
      </w:r>
      <w:r w:rsidRPr="00CA648C">
        <w:rPr>
          <w:rFonts w:ascii="Times New Roman" w:hAnsi="Times New Roman" w:cs="Times New Roman"/>
          <w:color w:val="333333"/>
          <w:sz w:val="28"/>
          <w:szCs w:val="28"/>
          <w:lang w:val="be-BY"/>
        </w:rPr>
        <w:t>а сучасным этапе).</w:t>
      </w:r>
      <w:r w:rsidRPr="00CA648C">
        <w:rPr>
          <w:rFonts w:ascii="Times New Roman" w:hAnsi="Times New Roman" w:cs="Times New Roman"/>
          <w:i/>
          <w:color w:val="333333"/>
          <w:sz w:val="28"/>
          <w:szCs w:val="28"/>
          <w:lang w:val="be-BY"/>
        </w:rPr>
        <w:t xml:space="preserve"> Прыклады.</w:t>
      </w:r>
      <w:r w:rsidR="00534BAA" w:rsidRPr="00534BAA">
        <w:rPr>
          <w:rFonts w:ascii="Times New Roman" w:hAnsi="Times New Roman" w:cs="Times New Roman"/>
          <w:iCs/>
          <w:color w:val="333333"/>
          <w:sz w:val="28"/>
          <w:szCs w:val="28"/>
          <w:lang w:val="be-BY"/>
        </w:rPr>
        <w:t xml:space="preserve"> </w:t>
      </w:r>
      <w:r w:rsidR="00534BAA" w:rsidRPr="000C0F09">
        <w:rPr>
          <w:rFonts w:ascii="Times New Roman" w:hAnsi="Times New Roman" w:cs="Times New Roman"/>
          <w:iCs/>
          <w:color w:val="333333"/>
          <w:sz w:val="28"/>
          <w:szCs w:val="28"/>
          <w:u w:val="single"/>
          <w:lang w:val="be-BY"/>
        </w:rPr>
        <w:t>Індывідуальнае паведамленне.</w:t>
      </w:r>
    </w:p>
    <w:p w14:paraId="099658BF" w14:textId="725E3108" w:rsidR="00540458" w:rsidRPr="000C0F09" w:rsidRDefault="00540458" w:rsidP="00534BAA">
      <w:pPr>
        <w:pStyle w:val="a6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u w:val="single"/>
          <w:lang w:val="be-BY"/>
        </w:rPr>
      </w:pPr>
      <w:r w:rsidRPr="00BF66E0">
        <w:rPr>
          <w:rFonts w:ascii="Times New Roman" w:hAnsi="Times New Roman" w:cs="Times New Roman"/>
          <w:b/>
          <w:bCs/>
          <w:i/>
          <w:color w:val="333333"/>
          <w:sz w:val="28"/>
          <w:szCs w:val="28"/>
          <w:lang w:val="be-BY"/>
        </w:rPr>
        <w:t>Верлібр</w:t>
      </w:r>
      <w:r>
        <w:rPr>
          <w:rFonts w:ascii="Times New Roman" w:hAnsi="Times New Roman" w:cs="Times New Roman"/>
          <w:iCs/>
          <w:color w:val="333333"/>
          <w:sz w:val="28"/>
          <w:szCs w:val="28"/>
          <w:lang w:val="be-BY"/>
        </w:rPr>
        <w:t xml:space="preserve"> (азначэнне, адметнасць формы. М. Багдановіч і М. Танк як майстры свабоднага верша). </w:t>
      </w:r>
      <w:r>
        <w:rPr>
          <w:rFonts w:ascii="Times New Roman" w:hAnsi="Times New Roman" w:cs="Times New Roman"/>
          <w:i/>
          <w:color w:val="333333"/>
          <w:sz w:val="28"/>
          <w:szCs w:val="28"/>
          <w:lang w:val="be-BY"/>
        </w:rPr>
        <w:t>Прыклады.</w:t>
      </w:r>
      <w:r w:rsidR="00534BAA">
        <w:rPr>
          <w:rFonts w:ascii="Times New Roman" w:hAnsi="Times New Roman" w:cs="Times New Roman"/>
          <w:i/>
          <w:color w:val="333333"/>
          <w:sz w:val="28"/>
          <w:szCs w:val="28"/>
          <w:lang w:val="be-BY"/>
        </w:rPr>
        <w:t xml:space="preserve"> </w:t>
      </w:r>
      <w:r w:rsidR="00534BAA" w:rsidRPr="000C0F09">
        <w:rPr>
          <w:rFonts w:ascii="Times New Roman" w:hAnsi="Times New Roman" w:cs="Times New Roman"/>
          <w:iCs/>
          <w:color w:val="333333"/>
          <w:sz w:val="28"/>
          <w:szCs w:val="28"/>
          <w:u w:val="single"/>
          <w:lang w:val="be-BY"/>
        </w:rPr>
        <w:t>Індывідуальнае паведамленне.</w:t>
      </w:r>
    </w:p>
    <w:p w14:paraId="67D740F8" w14:textId="77777777" w:rsidR="00540458" w:rsidRDefault="00540458" w:rsidP="00540458">
      <w:pPr>
        <w:pStyle w:val="a6"/>
        <w:shd w:val="clear" w:color="auto" w:fill="FFFFFF"/>
        <w:ind w:left="1211"/>
        <w:jc w:val="both"/>
        <w:rPr>
          <w:rFonts w:ascii="Times New Roman" w:hAnsi="Times New Roman" w:cs="Times New Roman"/>
          <w:color w:val="333333"/>
          <w:sz w:val="28"/>
          <w:szCs w:val="28"/>
          <w:lang w:val="be-BY"/>
        </w:rPr>
      </w:pPr>
    </w:p>
    <w:p w14:paraId="47E46307" w14:textId="77777777" w:rsidR="00540458" w:rsidRDefault="00540458" w:rsidP="00540458">
      <w:pPr>
        <w:pStyle w:val="a6"/>
        <w:shd w:val="clear" w:color="auto" w:fill="FFFFFF"/>
        <w:ind w:firstLine="131"/>
        <w:jc w:val="both"/>
        <w:rPr>
          <w:rFonts w:ascii="Times New Roman" w:hAnsi="Times New Roman" w:cs="Times New Roman"/>
          <w:color w:val="333333"/>
          <w:sz w:val="28"/>
          <w:szCs w:val="28"/>
          <w:lang w:val="be-BY"/>
        </w:rPr>
      </w:pPr>
      <w:r w:rsidRPr="00951C41">
        <w:rPr>
          <w:rFonts w:ascii="Times New Roman" w:hAnsi="Times New Roman" w:cs="Times New Roman"/>
          <w:color w:val="333333"/>
          <w:sz w:val="28"/>
          <w:szCs w:val="28"/>
          <w:lang w:val="be-BY"/>
        </w:rPr>
        <w:t>Літаратура</w:t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>:</w:t>
      </w:r>
    </w:p>
    <w:p w14:paraId="1FB7E3D4" w14:textId="77777777" w:rsidR="00540458" w:rsidRPr="00540458" w:rsidRDefault="00540458" w:rsidP="00540458">
      <w:pPr>
        <w:pStyle w:val="a6"/>
        <w:numPr>
          <w:ilvl w:val="0"/>
          <w:numId w:val="12"/>
        </w:numPr>
        <w:shd w:val="clear" w:color="auto" w:fill="FFFFFF"/>
        <w:spacing w:after="200" w:line="276" w:lineRule="auto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540458">
        <w:rPr>
          <w:rFonts w:ascii="Times New Roman" w:hAnsi="Times New Roman" w:cs="Times New Roman"/>
          <w:i/>
          <w:iCs/>
          <w:color w:val="333333"/>
          <w:sz w:val="28"/>
          <w:szCs w:val="28"/>
          <w:lang w:val="be-BY"/>
        </w:rPr>
        <w:t>Рагойша,  В. Тэорыя літаратуры ў тэрмінах. – Мінск, 2001.</w:t>
      </w:r>
    </w:p>
    <w:p w14:paraId="6CABFF26" w14:textId="77777777" w:rsidR="00540458" w:rsidRPr="00540458" w:rsidRDefault="00540458" w:rsidP="00540458">
      <w:pPr>
        <w:pStyle w:val="a6"/>
        <w:numPr>
          <w:ilvl w:val="0"/>
          <w:numId w:val="12"/>
        </w:numPr>
        <w:shd w:val="clear" w:color="auto" w:fill="FFFFFF"/>
        <w:spacing w:after="200" w:line="276" w:lineRule="auto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540458">
        <w:rPr>
          <w:rFonts w:ascii="Times New Roman" w:hAnsi="Times New Roman" w:cs="Times New Roman"/>
          <w:i/>
          <w:iCs/>
          <w:color w:val="333333"/>
          <w:sz w:val="28"/>
          <w:szCs w:val="28"/>
          <w:lang w:val="be-BY"/>
        </w:rPr>
        <w:t>Рагойша, В. Паэтычны слоўнік. – Мінск, 1987, іншыя гады выдання.</w:t>
      </w:r>
    </w:p>
    <w:p w14:paraId="1D684B6B" w14:textId="77777777" w:rsidR="00540458" w:rsidRPr="00540458" w:rsidRDefault="00540458" w:rsidP="00540458">
      <w:pPr>
        <w:pStyle w:val="a6"/>
        <w:numPr>
          <w:ilvl w:val="0"/>
          <w:numId w:val="12"/>
        </w:numPr>
        <w:shd w:val="clear" w:color="auto" w:fill="FFFFFF"/>
        <w:spacing w:after="200" w:line="276" w:lineRule="auto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540458">
        <w:rPr>
          <w:rFonts w:ascii="Times New Roman" w:hAnsi="Times New Roman" w:cs="Times New Roman"/>
          <w:i/>
          <w:iCs/>
          <w:color w:val="333333"/>
          <w:sz w:val="28"/>
          <w:szCs w:val="28"/>
          <w:lang w:val="be-BY"/>
        </w:rPr>
        <w:t>Рагойша, В.П. На шляху да Парнаса. – Мінск, 2003.</w:t>
      </w:r>
    </w:p>
    <w:p w14:paraId="45221007" w14:textId="77777777" w:rsidR="00540458" w:rsidRPr="00540458" w:rsidRDefault="00540458" w:rsidP="00540458">
      <w:pPr>
        <w:pStyle w:val="a6"/>
        <w:numPr>
          <w:ilvl w:val="0"/>
          <w:numId w:val="12"/>
        </w:numPr>
        <w:shd w:val="clear" w:color="auto" w:fill="FFFFFF"/>
        <w:spacing w:after="200" w:line="276" w:lineRule="auto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540458">
        <w:rPr>
          <w:rFonts w:ascii="Times New Roman" w:hAnsi="Times New Roman" w:cs="Times New Roman"/>
          <w:i/>
          <w:iCs/>
          <w:color w:val="333333"/>
          <w:sz w:val="28"/>
          <w:szCs w:val="28"/>
          <w:lang w:val="be-BY"/>
        </w:rPr>
        <w:t>Энцыклапедыя літаратуры і мастацтва Беларусі ў 5 тамах.</w:t>
      </w:r>
    </w:p>
    <w:p w14:paraId="46CDB34F" w14:textId="77777777" w:rsidR="00540458" w:rsidRPr="00BF66E0" w:rsidRDefault="00540458" w:rsidP="00540458">
      <w:pPr>
        <w:pStyle w:val="a6"/>
        <w:numPr>
          <w:ilvl w:val="0"/>
          <w:numId w:val="12"/>
        </w:numPr>
        <w:shd w:val="clear" w:color="auto" w:fill="FFFFFF"/>
        <w:spacing w:after="20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540458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Падручнкі і дапаможнікі па тэорыі літаратуры рускамоўных </w:t>
      </w:r>
      <w:r w:rsidRPr="00BF66E0">
        <w:rPr>
          <w:rFonts w:ascii="Times New Roman" w:hAnsi="Times New Roman" w:cs="Times New Roman"/>
          <w:sz w:val="28"/>
          <w:szCs w:val="28"/>
          <w:lang w:val="be-BY"/>
        </w:rPr>
        <w:t>аўтараў (Н.А. Гуляеў, Л.І. Цімафееў, Г.Г. Хазагераў, І.Б. Лабанаў і інш.).</w:t>
      </w:r>
    </w:p>
    <w:p w14:paraId="50F08677" w14:textId="031AAFFD" w:rsidR="007336CF" w:rsidRPr="00BF66E0" w:rsidRDefault="00540458" w:rsidP="00540458">
      <w:pPr>
        <w:pStyle w:val="a6"/>
        <w:numPr>
          <w:ilvl w:val="0"/>
          <w:numId w:val="12"/>
        </w:numPr>
        <w:shd w:val="clear" w:color="auto" w:fill="FFFFFF"/>
        <w:spacing w:after="200" w:line="276" w:lineRule="auto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BF66E0">
        <w:rPr>
          <w:rFonts w:ascii="Times New Roman" w:hAnsi="Times New Roman" w:cs="Times New Roman"/>
          <w:i/>
          <w:iCs/>
          <w:color w:val="333333"/>
          <w:sz w:val="28"/>
          <w:szCs w:val="28"/>
          <w:lang w:val="be-BY"/>
        </w:rPr>
        <w:t xml:space="preserve">Інтэрнет-рэсурс. </w:t>
      </w:r>
    </w:p>
    <w:p w14:paraId="31DE38C7" w14:textId="77777777" w:rsidR="007336CF" w:rsidRPr="007336CF" w:rsidRDefault="007336CF" w:rsidP="007336CF">
      <w:pPr>
        <w:pStyle w:val="a6"/>
        <w:shd w:val="clear" w:color="auto" w:fill="FFFFFF"/>
        <w:spacing w:after="200" w:line="276" w:lineRule="auto"/>
        <w:ind w:left="1211"/>
        <w:rPr>
          <w:rFonts w:ascii="Times New Roman" w:hAnsi="Times New Roman" w:cs="Times New Roman"/>
          <w:sz w:val="28"/>
          <w:szCs w:val="28"/>
          <w:lang w:val="be-BY"/>
        </w:rPr>
      </w:pPr>
    </w:p>
    <w:p w14:paraId="08466CD7" w14:textId="181CED07" w:rsidR="00534BAA" w:rsidRPr="0008378F" w:rsidRDefault="00BF66E0" w:rsidP="0008378F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87C3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val="be-BY"/>
        </w:rPr>
        <w:t>У гэты ж час (першая палова)</w:t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 xml:space="preserve"> абмяркуем некалькі вершаў па прапанаванай выкладчыкам схеме.</w:t>
      </w:r>
    </w:p>
    <w:p w14:paraId="28BDDCD8" w14:textId="77777777" w:rsidR="0008378F" w:rsidRPr="0008378F" w:rsidRDefault="0008378F" w:rsidP="0008378F">
      <w:pPr>
        <w:pStyle w:val="a6"/>
        <w:shd w:val="clear" w:color="auto" w:fill="FFFFFF"/>
        <w:spacing w:after="200" w:line="276" w:lineRule="auto"/>
        <w:ind w:left="1211"/>
        <w:rPr>
          <w:rFonts w:ascii="Times New Roman" w:hAnsi="Times New Roman" w:cs="Times New Roman"/>
          <w:sz w:val="28"/>
          <w:szCs w:val="28"/>
          <w:lang w:val="be-BY"/>
        </w:rPr>
      </w:pPr>
    </w:p>
    <w:p w14:paraId="0AE849E0" w14:textId="3D0BF284" w:rsidR="00F8018A" w:rsidRPr="00534BAA" w:rsidRDefault="00BF66E0" w:rsidP="00534BAA">
      <w:pPr>
        <w:pStyle w:val="a6"/>
        <w:numPr>
          <w:ilvl w:val="0"/>
          <w:numId w:val="13"/>
        </w:numPr>
        <w:shd w:val="clear" w:color="auto" w:fill="FFFFFF"/>
        <w:spacing w:after="200" w:line="276" w:lineRule="auto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E87C3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val="be-BY"/>
        </w:rPr>
        <w:t>Пасля пяціхвіліннага перапынку</w:t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 xml:space="preserve"> выканаем </w:t>
      </w:r>
      <w:r w:rsidRPr="00E87C31">
        <w:rPr>
          <w:rFonts w:ascii="Times New Roman" w:hAnsi="Times New Roman" w:cs="Times New Roman"/>
          <w:color w:val="333333"/>
          <w:sz w:val="28"/>
          <w:szCs w:val="28"/>
          <w:u w:val="single"/>
          <w:lang w:val="be-BY"/>
        </w:rPr>
        <w:t>РКР № 1</w:t>
      </w:r>
      <w:r w:rsidR="00F8018A" w:rsidRPr="00E87C31">
        <w:rPr>
          <w:rFonts w:ascii="Times New Roman" w:hAnsi="Times New Roman" w:cs="Times New Roman"/>
          <w:color w:val="333333"/>
          <w:sz w:val="28"/>
          <w:szCs w:val="28"/>
          <w:u w:val="single"/>
          <w:lang w:val="be-BY"/>
        </w:rPr>
        <w:t xml:space="preserve"> “Асновы тэорыі літаратуры”</w:t>
      </w:r>
      <w:r w:rsidR="00E87C31" w:rsidRPr="00E87C31">
        <w:rPr>
          <w:rFonts w:ascii="Times New Roman" w:hAnsi="Times New Roman" w:cs="Times New Roman"/>
          <w:color w:val="333333"/>
          <w:sz w:val="28"/>
          <w:szCs w:val="28"/>
          <w:u w:val="single"/>
          <w:lang w:val="be-BY"/>
        </w:rPr>
        <w:t>.</w:t>
      </w:r>
    </w:p>
    <w:p w14:paraId="0C66DE16" w14:textId="77777777" w:rsidR="00F8018A" w:rsidRDefault="00F8018A" w:rsidP="00F8018A">
      <w:pPr>
        <w:pStyle w:val="a6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61629EF3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ind w:left="2268" w:firstLine="252"/>
        <w:jc w:val="both"/>
        <w:rPr>
          <w:rFonts w:ascii="Times New Roman" w:hAnsi="Times New Roman" w:cs="Times New Roman"/>
          <w:color w:val="000000" w:themeColor="text1"/>
          <w:lang w:val="be-BY"/>
        </w:rPr>
      </w:pPr>
      <w:r>
        <w:rPr>
          <w:rFonts w:ascii="Times New Roman" w:hAnsi="Times New Roman" w:cs="Times New Roman"/>
          <w:color w:val="000000" w:themeColor="text1"/>
          <w:lang w:val="be-BY"/>
        </w:rPr>
        <w:lastRenderedPageBreak/>
        <w:t>Генадзь Паспелаў вызначыў 7 відаў пафасу. Назавіце іх.</w:t>
      </w:r>
    </w:p>
    <w:p w14:paraId="1F78A985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З якой навукі вылучылася літаратуразнаўства?</w:t>
      </w:r>
    </w:p>
    <w:p w14:paraId="730C139A" w14:textId="77777777" w:rsidR="00F8018A" w:rsidRPr="00425A98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 xml:space="preserve">Існуюць 2 віды жанравых структур: завершаныя, цвёрдыя формы (кананічныя жанры) і некананічныя, гібкія, адкрытыя трансфармацыям. Як вы гэта разумееце? </w:t>
      </w:r>
    </w:p>
    <w:p w14:paraId="3158F54E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Каму належаць словы: “Калі гісторык расказвае аб тым, што здарылася, дык паэт апавядае аб магчымым, аб тым, што магло здарыцца”?</w:t>
      </w:r>
    </w:p>
    <w:p w14:paraId="3CC77CA4" w14:textId="77777777" w:rsidR="00F8018A" w:rsidRPr="00425A98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Міхаіл Бахцін назваў жанр катэгорыяй літаратурнай памяці. Як вы гэта разумееце?</w:t>
      </w:r>
    </w:p>
    <w:p w14:paraId="4C05681C" w14:textId="77777777" w:rsidR="00F8018A" w:rsidRPr="00425A98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Міхаіл Бахцін назваў жанр катэгорыяй літаратурнай памяці. Як вы гэта разумееце?</w:t>
      </w:r>
    </w:p>
    <w:p w14:paraId="0677CD6C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Назавіце 2 – 3 дыялектычныя (парныя) катэгорыі.</w:t>
      </w:r>
    </w:p>
    <w:p w14:paraId="3D105425" w14:textId="77777777" w:rsidR="00F8018A" w:rsidRPr="00425A98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Назавіце 3 асноўныя раздзелы літаратуразнаўства</w:t>
      </w:r>
    </w:p>
    <w:p w14:paraId="3678D3DA" w14:textId="77777777" w:rsidR="00F8018A" w:rsidRPr="00425A98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Назавіце 5–6 агульнаэстэтычных катэгорый.</w:t>
      </w:r>
    </w:p>
    <w:p w14:paraId="546425D0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Назавіце дапаможныя літаратуразнаўчыя дысцыпліны.</w:t>
      </w:r>
    </w:p>
    <w:p w14:paraId="210B91AD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Напішыце азначэнне мастацкага вобраза, якое сфармуляваў Л.І. Цімафееў?</w:t>
      </w:r>
    </w:p>
    <w:p w14:paraId="53E07004" w14:textId="77777777" w:rsidR="00F8018A" w:rsidRPr="00425A98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Напішыце азначэнне паняцця жанр.</w:t>
      </w:r>
    </w:p>
    <w:p w14:paraId="64361EF2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Патлумачце, чаму некаторыя вобразы называюць вадроўнымі, або вечнымі? Прывядзіце прыклады.</w:t>
      </w:r>
    </w:p>
    <w:p w14:paraId="0B4E0D6C" w14:textId="77777777" w:rsidR="00F8018A" w:rsidRPr="00425A98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 xml:space="preserve">Прадоўжыце фразу: “Па прадмету выяўлення вобразы падзяляюцца на вобразы-персанажы, …” </w:t>
      </w:r>
    </w:p>
    <w:p w14:paraId="4C65A41A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Растлумачце паняцце “архетып”. Прывядзіце прыклады.</w:t>
      </w:r>
    </w:p>
    <w:p w14:paraId="7255584D" w14:textId="77777777" w:rsidR="00F8018A" w:rsidRPr="00425A98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Растлумачце паняцце “тып”.</w:t>
      </w:r>
    </w:p>
    <w:p w14:paraId="4F298087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У чым вы бачыце падабенства і розніцу паміж паняццямі мастацкі вобраз і мастацкі характар?</w:t>
      </w:r>
    </w:p>
    <w:p w14:paraId="06348CF2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>
        <w:rPr>
          <w:rFonts w:ascii="Times New Roman" w:hAnsi="Times New Roman" w:cs="Times New Roman"/>
          <w:color w:val="000000" w:themeColor="text1"/>
          <w:lang w:val="be-BY"/>
        </w:rPr>
        <w:t>У</w:t>
      </w:r>
      <w:r w:rsidRPr="00425A98">
        <w:rPr>
          <w:rFonts w:ascii="Times New Roman" w:hAnsi="Times New Roman" w:cs="Times New Roman"/>
          <w:color w:val="000000" w:themeColor="text1"/>
          <w:lang w:val="be-BY"/>
        </w:rPr>
        <w:t xml:space="preserve"> чым розніца паміж аўталагічным і металагічным тыпамі мастацкага вобраза?</w:t>
      </w:r>
    </w:p>
    <w:p w14:paraId="290FC17C" w14:textId="77777777" w:rsidR="00F8018A" w:rsidRPr="00425A98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У якім стагоддзі літаратуразнаўства  стала самастойнай навукай?</w:t>
      </w:r>
    </w:p>
    <w:p w14:paraId="5C7E73E8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Хто з навукоўцаў сцвярджаў што ўсе 3 літаратурныя роды выйшлі з абрадавай песні?</w:t>
      </w:r>
    </w:p>
    <w:p w14:paraId="7A317E85" w14:textId="77777777" w:rsidR="00F8018A" w:rsidRPr="00425A98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Чым адрозніваецца адычны пафас ад эпічнага?</w:t>
      </w:r>
    </w:p>
    <w:p w14:paraId="57CF9C17" w14:textId="77777777" w:rsidR="00F8018A" w:rsidRPr="00425A98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Што вы разумееце пад гратэскам?</w:t>
      </w:r>
    </w:p>
    <w:p w14:paraId="52A40E39" w14:textId="77777777" w:rsidR="00F8018A" w:rsidRPr="00B9736D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 xml:space="preserve">Што вы разумееце пад сімвалам? </w:t>
      </w:r>
    </w:p>
    <w:p w14:paraId="7AC281D0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color w:val="000000" w:themeColor="text1"/>
          <w:lang w:val="be-BY"/>
        </w:rPr>
        <w:t>Што даследуе гістарычная паэтыка?</w:t>
      </w:r>
    </w:p>
    <w:p w14:paraId="12FAF1FD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color w:val="000000" w:themeColor="text1"/>
          <w:lang w:val="be-BY"/>
        </w:rPr>
        <w:t>Што даследуе параўнальная паэтыка?</w:t>
      </w:r>
    </w:p>
    <w:p w14:paraId="40224044" w14:textId="77777777" w:rsidR="00F8018A" w:rsidRPr="00B9736D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lang w:val="be-BY"/>
        </w:rPr>
        <w:t>Што даследуе тэарэтычная паэтыка?</w:t>
      </w:r>
    </w:p>
    <w:p w14:paraId="7D0843DF" w14:textId="77777777" w:rsidR="00F8018A" w:rsidRPr="00B9736D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lang w:val="be-BY"/>
        </w:rPr>
        <w:t>Што такое метадалогія?</w:t>
      </w:r>
    </w:p>
    <w:p w14:paraId="4120B3AE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color w:val="000000" w:themeColor="text1"/>
          <w:lang w:val="be-BY"/>
        </w:rPr>
        <w:t>Як вы разумееце паняцце жанравыя каноны?</w:t>
      </w:r>
    </w:p>
    <w:p w14:paraId="1E99E2D2" w14:textId="77777777" w:rsidR="00F8018A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color w:val="000000" w:themeColor="text1"/>
          <w:lang w:val="be-BY"/>
        </w:rPr>
        <w:t>Як называецца кніга, у якой Гегель развіў арыстоцелеўскі прынцып падзелу літаратуры на роды?</w:t>
      </w:r>
    </w:p>
    <w:p w14:paraId="109F4625" w14:textId="77777777" w:rsidR="00F8018A" w:rsidRPr="00B9736D" w:rsidRDefault="00F8018A" w:rsidP="00F8018A">
      <w:pPr>
        <w:pStyle w:val="a6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color w:val="000000" w:themeColor="text1"/>
          <w:lang w:val="be-BY"/>
        </w:rPr>
        <w:t xml:space="preserve">Які прынцып быў пакладзены Арыстоцелем </w:t>
      </w:r>
      <w:r>
        <w:rPr>
          <w:rFonts w:ascii="Times New Roman" w:hAnsi="Times New Roman" w:cs="Times New Roman"/>
          <w:color w:val="000000" w:themeColor="text1"/>
          <w:lang w:val="be-BY"/>
        </w:rPr>
        <w:t>у</w:t>
      </w:r>
      <w:r w:rsidRPr="00B9736D">
        <w:rPr>
          <w:rFonts w:ascii="Times New Roman" w:hAnsi="Times New Roman" w:cs="Times New Roman"/>
          <w:color w:val="000000" w:themeColor="text1"/>
          <w:lang w:val="be-BY"/>
        </w:rPr>
        <w:t xml:space="preserve"> падзел літаратуры на роды?</w:t>
      </w:r>
    </w:p>
    <w:p w14:paraId="4952A13A" w14:textId="77777777" w:rsidR="00F8018A" w:rsidRDefault="00F8018A" w:rsidP="00F8018A">
      <w:pPr>
        <w:pStyle w:val="a6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583328D9" w14:textId="77777777" w:rsidR="00BD1752" w:rsidRDefault="00BD1752" w:rsidP="00BD1752">
      <w:pPr>
        <w:pStyle w:val="a6"/>
        <w:ind w:left="1211"/>
        <w:rPr>
          <w:rFonts w:ascii="Times New Roman" w:hAnsi="Times New Roman" w:cs="Times New Roman"/>
          <w:bCs/>
          <w:i/>
          <w:sz w:val="28"/>
          <w:szCs w:val="28"/>
          <w:lang w:val="be-BY"/>
        </w:rPr>
      </w:pPr>
    </w:p>
    <w:p w14:paraId="0E589F8F" w14:textId="66925698" w:rsidR="00BD1752" w:rsidRDefault="00BD1752" w:rsidP="00BD1752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be-BY"/>
        </w:rPr>
        <w:t>Заўтра ж, 03.04.2020 г. вам неабходна будзе здаць КСР “Літаратурныя роды”.</w:t>
      </w:r>
    </w:p>
    <w:p w14:paraId="6B732CA3" w14:textId="77777777" w:rsidR="0078762E" w:rsidRDefault="0078762E" w:rsidP="0078762E">
      <w:pPr>
        <w:pStyle w:val="a6"/>
        <w:rPr>
          <w:rFonts w:ascii="Times New Roman" w:hAnsi="Times New Roman" w:cs="Times New Roman"/>
          <w:bCs/>
          <w:i/>
          <w:sz w:val="28"/>
          <w:szCs w:val="28"/>
          <w:lang w:val="be-BY"/>
        </w:rPr>
      </w:pPr>
    </w:p>
    <w:p w14:paraId="62C2DD55" w14:textId="77777777" w:rsidR="00BD1752" w:rsidRDefault="00BD1752" w:rsidP="00BD1752">
      <w:pPr>
        <w:pStyle w:val="a6"/>
        <w:ind w:left="1211"/>
        <w:rPr>
          <w:rFonts w:ascii="Times New Roman" w:hAnsi="Times New Roman" w:cs="Times New Roman"/>
          <w:bCs/>
          <w:i/>
          <w:sz w:val="28"/>
          <w:szCs w:val="28"/>
          <w:lang w:val="be-BY"/>
        </w:rPr>
      </w:pPr>
    </w:p>
    <w:p w14:paraId="10204341" w14:textId="77777777" w:rsidR="00923DD7" w:rsidRDefault="00923DD7" w:rsidP="0078762E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  <w:lang w:val="be-BY"/>
        </w:rPr>
      </w:pPr>
    </w:p>
    <w:p w14:paraId="40B755C9" w14:textId="77777777" w:rsidR="00923DD7" w:rsidRDefault="00923DD7" w:rsidP="0078762E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  <w:lang w:val="be-BY"/>
        </w:rPr>
      </w:pPr>
    </w:p>
    <w:p w14:paraId="6C7DFEEC" w14:textId="77777777" w:rsidR="00923DD7" w:rsidRDefault="00923DD7" w:rsidP="0078762E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  <w:lang w:val="be-BY"/>
        </w:rPr>
      </w:pPr>
    </w:p>
    <w:p w14:paraId="7BDEEBAF" w14:textId="5462C720" w:rsidR="00BD1752" w:rsidRDefault="0078762E" w:rsidP="0078762E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Cs/>
          <w:i/>
          <w:sz w:val="28"/>
          <w:szCs w:val="28"/>
          <w:lang w:val="be-BY"/>
        </w:rPr>
        <w:lastRenderedPageBreak/>
        <w:t>Заданне на 10 красавіка 2020 г.</w:t>
      </w:r>
    </w:p>
    <w:p w14:paraId="552BEB3B" w14:textId="0E398424" w:rsidR="0078762E" w:rsidRPr="0078762E" w:rsidRDefault="0078762E" w:rsidP="0078762E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be-BY"/>
        </w:rPr>
        <w:t>Тэорыя літаратуры</w:t>
      </w:r>
    </w:p>
    <w:p w14:paraId="58D44971" w14:textId="77777777" w:rsidR="00F8018A" w:rsidRDefault="00F8018A" w:rsidP="00F8018A">
      <w:pPr>
        <w:pStyle w:val="a6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6312548F" w14:textId="11B53C07" w:rsidR="00F8018A" w:rsidRDefault="00DE586F" w:rsidP="00F8018A">
      <w:pPr>
        <w:pStyle w:val="a6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DE586F">
        <w:rPr>
          <w:rFonts w:ascii="Times New Roman" w:hAnsi="Times New Roman" w:cs="Times New Roman"/>
          <w:bCs/>
          <w:iCs/>
          <w:sz w:val="28"/>
          <w:szCs w:val="28"/>
          <w:lang w:val="be-BY"/>
        </w:rPr>
        <w:t>Практычныя заняткі</w:t>
      </w:r>
    </w:p>
    <w:p w14:paraId="26C8CA44" w14:textId="77777777" w:rsidR="00E84E3F" w:rsidRPr="003B344A" w:rsidRDefault="00E84E3F" w:rsidP="00E84E3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B344A">
        <w:rPr>
          <w:rFonts w:ascii="Times New Roman" w:hAnsi="Times New Roman" w:cs="Times New Roman"/>
          <w:sz w:val="24"/>
          <w:szCs w:val="24"/>
          <w:lang w:val="be-BY"/>
        </w:rPr>
        <w:t xml:space="preserve">Тэма: </w:t>
      </w:r>
      <w:r w:rsidRPr="003B344A">
        <w:rPr>
          <w:rFonts w:ascii="Times New Roman" w:hAnsi="Times New Roman" w:cs="Times New Roman"/>
          <w:b/>
          <w:sz w:val="28"/>
          <w:szCs w:val="28"/>
          <w:lang w:val="be-BY"/>
        </w:rPr>
        <w:t>Драма і драматургічныя жанры</w:t>
      </w:r>
    </w:p>
    <w:p w14:paraId="00045D1C" w14:textId="77777777" w:rsidR="00E84E3F" w:rsidRPr="003B344A" w:rsidRDefault="00E84E3F" w:rsidP="00E84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B344A">
        <w:rPr>
          <w:rFonts w:ascii="Times New Roman" w:hAnsi="Times New Roman" w:cs="Times New Roman"/>
          <w:i/>
          <w:sz w:val="24"/>
          <w:szCs w:val="24"/>
          <w:lang w:val="be-BY"/>
        </w:rPr>
        <w:t>Тэарэтычныя пытанні:</w:t>
      </w:r>
      <w:r w:rsidRPr="003B344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4274BCCF" w14:textId="77777777" w:rsidR="00E84E3F" w:rsidRPr="003B344A" w:rsidRDefault="00E84E3F" w:rsidP="00E84E3F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B344A">
        <w:rPr>
          <w:rFonts w:ascii="Times New Roman" w:hAnsi="Times New Roman" w:cs="Times New Roman"/>
          <w:sz w:val="24"/>
          <w:szCs w:val="24"/>
          <w:lang w:val="be-BY"/>
        </w:rPr>
        <w:t>Родавыя асаблівасці драмы. Драма і тэатр.</w:t>
      </w:r>
    </w:p>
    <w:p w14:paraId="137C2F8A" w14:textId="77777777" w:rsidR="00E84E3F" w:rsidRPr="003B344A" w:rsidRDefault="00E84E3F" w:rsidP="00E84E3F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44A">
        <w:rPr>
          <w:rFonts w:ascii="Times New Roman" w:hAnsi="Times New Roman" w:cs="Times New Roman"/>
          <w:b/>
          <w:sz w:val="24"/>
          <w:szCs w:val="24"/>
        </w:rPr>
        <w:t xml:space="preserve">Жанры драмы. </w:t>
      </w:r>
    </w:p>
    <w:p w14:paraId="1E387669" w14:textId="77777777" w:rsidR="00E84E3F" w:rsidRPr="003B344A" w:rsidRDefault="00E84E3F" w:rsidP="00E84E3F">
      <w:pPr>
        <w:pStyle w:val="a6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44A">
        <w:rPr>
          <w:rFonts w:ascii="Times New Roman" w:hAnsi="Times New Roman" w:cs="Times New Roman"/>
          <w:b/>
          <w:sz w:val="24"/>
          <w:szCs w:val="24"/>
        </w:rPr>
        <w:t>Трагедыя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змест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назвы</w:t>
      </w:r>
      <w:proofErr w:type="spellEnd"/>
      <w:r w:rsidRPr="003B344A">
        <w:rPr>
          <w:rFonts w:ascii="Times New Roman" w:hAnsi="Times New Roman" w:cs="Times New Roman"/>
          <w:sz w:val="24"/>
          <w:szCs w:val="24"/>
          <w:lang w:val="be-BY"/>
        </w:rPr>
        <w:t>.</w:t>
      </w:r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Сувязь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старажытнагрэчаскай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трагедыі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абрадавымі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дзейстамі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абрадавым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хорам.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Жанравыя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характарыстыкі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трагедыі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гістарычная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эвалюцыя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Пытанне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трагедыю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ў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новай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літаратуры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Сутнасць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трагічнага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канфлікту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на розных этапах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літаратурнага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развіцця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3533D" w14:textId="77777777" w:rsidR="00E84E3F" w:rsidRPr="003B344A" w:rsidRDefault="00E84E3F" w:rsidP="00E84E3F">
      <w:pPr>
        <w:pStyle w:val="a6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A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proofErr w:type="spellStart"/>
      <w:r w:rsidRPr="003B344A">
        <w:rPr>
          <w:rFonts w:ascii="Times New Roman" w:hAnsi="Times New Roman" w:cs="Times New Roman"/>
          <w:b/>
          <w:sz w:val="24"/>
          <w:szCs w:val="24"/>
        </w:rPr>
        <w:t>Камедыя</w:t>
      </w:r>
      <w:proofErr w:type="spellEnd"/>
      <w:r w:rsidRPr="003B344A">
        <w:rPr>
          <w:rFonts w:ascii="Times New Roman" w:hAnsi="Times New Roman" w:cs="Times New Roman"/>
          <w:b/>
          <w:sz w:val="24"/>
          <w:szCs w:val="24"/>
        </w:rPr>
        <w:t>:</w:t>
      </w:r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гісторыя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нараджэння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жанравая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спецыфіка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Старажытнагрэчаская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старажытнарымская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камедыя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>.</w:t>
      </w:r>
      <w:r w:rsidRPr="003B344A">
        <w:rPr>
          <w:rFonts w:ascii="Times New Roman" w:hAnsi="Times New Roman" w:cs="Times New Roman"/>
          <w:sz w:val="24"/>
          <w:szCs w:val="24"/>
          <w:lang w:val="be-BY"/>
        </w:rPr>
        <w:t xml:space="preserve"> Антычныя трагікі і камедыёграфы.</w:t>
      </w:r>
      <w:r w:rsidRPr="003B344A">
        <w:rPr>
          <w:rFonts w:ascii="Times New Roman" w:hAnsi="Times New Roman" w:cs="Times New Roman"/>
          <w:sz w:val="24"/>
          <w:szCs w:val="24"/>
        </w:rPr>
        <w:t xml:space="preserve"> Эпоха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Рэнесансу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як новы этап у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развіцці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жанру.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Жанравыя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формы і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разнавіднасці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сучаснай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камедыі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>.</w:t>
      </w:r>
    </w:p>
    <w:p w14:paraId="213D34BD" w14:textId="77777777" w:rsidR="00E84E3F" w:rsidRPr="003B344A" w:rsidRDefault="00E84E3F" w:rsidP="00E84E3F">
      <w:pPr>
        <w:pStyle w:val="a6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Узнікненне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r w:rsidRPr="003B344A">
        <w:rPr>
          <w:rFonts w:ascii="Times New Roman" w:hAnsi="Times New Roman" w:cs="Times New Roman"/>
          <w:b/>
          <w:sz w:val="24"/>
          <w:szCs w:val="24"/>
        </w:rPr>
        <w:t>драмы</w:t>
      </w:r>
      <w:r w:rsidRPr="003B344A">
        <w:rPr>
          <w:rFonts w:ascii="Times New Roman" w:hAnsi="Times New Roman" w:cs="Times New Roman"/>
          <w:sz w:val="24"/>
          <w:szCs w:val="24"/>
        </w:rPr>
        <w:t xml:space="preserve"> як “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сярэдняга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” жанру, як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п’есы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пераважна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драматычным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тыпам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мастацкага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зместу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Меладрама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>,</w:t>
      </w:r>
      <w:r w:rsidRPr="003B3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вадэвіль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>.</w:t>
      </w:r>
      <w:r w:rsidRPr="003B3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44A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міжжанравага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сінтэзу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трагікамедыя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344A">
        <w:rPr>
          <w:rFonts w:ascii="Times New Roman" w:hAnsi="Times New Roman" w:cs="Times New Roman"/>
          <w:sz w:val="24"/>
          <w:szCs w:val="24"/>
        </w:rPr>
        <w:t>трагіфарс</w:t>
      </w:r>
      <w:proofErr w:type="spellEnd"/>
      <w:r w:rsidRPr="003B344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41CE797" w14:textId="77777777" w:rsidR="00E84E3F" w:rsidRPr="003B344A" w:rsidRDefault="00E84E3F" w:rsidP="00E84E3F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333333"/>
          <w:sz w:val="24"/>
          <w:szCs w:val="24"/>
          <w:lang w:val="be-BY"/>
        </w:rPr>
      </w:pPr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  <w:lang w:val="be-BY"/>
        </w:rPr>
        <w:t>Практычная частка.</w:t>
      </w:r>
    </w:p>
    <w:p w14:paraId="23ED56C9" w14:textId="77777777" w:rsidR="00E84E3F" w:rsidRPr="003B344A" w:rsidRDefault="00E84E3F" w:rsidP="00E84E3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be-BY"/>
        </w:rPr>
      </w:pPr>
      <w:r w:rsidRPr="003B344A">
        <w:rPr>
          <w:rFonts w:ascii="Times New Roman" w:hAnsi="Times New Roman" w:cs="Times New Roman"/>
          <w:b/>
          <w:color w:val="333333"/>
          <w:sz w:val="24"/>
          <w:szCs w:val="24"/>
          <w:lang w:val="be-BY"/>
        </w:rPr>
        <w:t>Аналіз п’ес.</w:t>
      </w:r>
    </w:p>
    <w:p w14:paraId="63272912" w14:textId="77777777" w:rsidR="00E84E3F" w:rsidRPr="003B344A" w:rsidRDefault="00E84E3F" w:rsidP="00E84E3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be-BY"/>
        </w:rPr>
      </w:pP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 xml:space="preserve">К. Крапіва. “Брама неўміручасці” </w:t>
      </w:r>
    </w:p>
    <w:p w14:paraId="705F7F63" w14:textId="77777777" w:rsidR="00E84E3F" w:rsidRPr="003B344A" w:rsidRDefault="00E84E3F" w:rsidP="00E84E3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be-BY"/>
        </w:rPr>
      </w:pP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А. Макаёнак. “Трыбунал” + прадмова С. Лаўшука да выдання твораў А. Макаёнка ў 5 т.</w:t>
      </w:r>
    </w:p>
    <w:p w14:paraId="1AA6EFBB" w14:textId="77777777" w:rsidR="00E84E3F" w:rsidRPr="003B344A" w:rsidRDefault="00E84E3F" w:rsidP="00E84E3F">
      <w:pPr>
        <w:pStyle w:val="a6"/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</w:rPr>
        <w:t>П</w:t>
      </w:r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  <w:lang w:val="be-BY"/>
        </w:rPr>
        <w:t>рыкладны п</w:t>
      </w:r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лан </w:t>
      </w:r>
      <w:proofErr w:type="spellStart"/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</w:rPr>
        <w:t>анал</w:t>
      </w:r>
      <w:proofErr w:type="spellEnd"/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  <w:lang w:val="be-BY"/>
        </w:rPr>
        <w:t>і</w:t>
      </w:r>
      <w:proofErr w:type="spellStart"/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</w:rPr>
        <w:t>зу</w:t>
      </w:r>
      <w:proofErr w:type="spellEnd"/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</w:rPr>
        <w:t>драматычнага</w:t>
      </w:r>
      <w:proofErr w:type="spellEnd"/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</w:rPr>
        <w:t>твора</w:t>
      </w:r>
      <w:proofErr w:type="spellEnd"/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r w:rsidRPr="003B344A">
        <w:rPr>
          <w:rFonts w:ascii="Times New Roman" w:hAnsi="Times New Roman" w:cs="Times New Roman"/>
          <w:b/>
          <w:i/>
          <w:color w:val="333333"/>
          <w:sz w:val="24"/>
          <w:szCs w:val="24"/>
        </w:rPr>
        <w:br/>
      </w:r>
      <w:r w:rsidRPr="003B344A">
        <w:rPr>
          <w:rFonts w:ascii="Times New Roman" w:hAnsi="Times New Roman" w:cs="Times New Roman"/>
          <w:color w:val="333333"/>
          <w:sz w:val="24"/>
          <w:szCs w:val="24"/>
        </w:rPr>
        <w:t xml:space="preserve">1. Час </w:t>
      </w:r>
      <w:proofErr w:type="spellStart"/>
      <w:r w:rsidRPr="003B344A">
        <w:rPr>
          <w:rFonts w:ascii="Times New Roman" w:hAnsi="Times New Roman" w:cs="Times New Roman"/>
          <w:color w:val="333333"/>
          <w:sz w:val="24"/>
          <w:szCs w:val="24"/>
        </w:rPr>
        <w:t>нап</w:t>
      </w:r>
      <w:proofErr w:type="spellEnd"/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і</w:t>
      </w:r>
      <w:proofErr w:type="spellStart"/>
      <w:r w:rsidRPr="003B344A">
        <w:rPr>
          <w:rFonts w:ascii="Times New Roman" w:hAnsi="Times New Roman" w:cs="Times New Roman"/>
          <w:color w:val="333333"/>
          <w:sz w:val="24"/>
          <w:szCs w:val="24"/>
        </w:rPr>
        <w:t>сання</w:t>
      </w:r>
      <w:proofErr w:type="spellEnd"/>
      <w:r w:rsidRPr="003B344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і</w:t>
      </w:r>
      <w:r w:rsidRPr="003B344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color w:val="333333"/>
          <w:sz w:val="24"/>
          <w:szCs w:val="24"/>
        </w:rPr>
        <w:t>публ</w:t>
      </w:r>
      <w:proofErr w:type="spellEnd"/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і</w:t>
      </w:r>
      <w:proofErr w:type="spellStart"/>
      <w:r w:rsidRPr="003B344A">
        <w:rPr>
          <w:rFonts w:ascii="Times New Roman" w:hAnsi="Times New Roman" w:cs="Times New Roman"/>
          <w:color w:val="333333"/>
          <w:sz w:val="24"/>
          <w:szCs w:val="24"/>
        </w:rPr>
        <w:t>кацы</w:t>
      </w:r>
      <w:proofErr w:type="spellEnd"/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і</w:t>
      </w:r>
      <w:r w:rsidRPr="003B344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color w:val="333333"/>
          <w:sz w:val="24"/>
          <w:szCs w:val="24"/>
        </w:rPr>
        <w:t>твора</w:t>
      </w:r>
      <w:proofErr w:type="spellEnd"/>
      <w:r w:rsidRPr="003B344A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114788AB" w14:textId="77777777" w:rsidR="00E84E3F" w:rsidRPr="003B344A" w:rsidRDefault="00E84E3F" w:rsidP="00E84E3F">
      <w:pPr>
        <w:pStyle w:val="a6"/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  <w:lang w:val="be-BY"/>
        </w:rPr>
      </w:pPr>
      <w:r w:rsidRPr="003B344A">
        <w:rPr>
          <w:rFonts w:ascii="Times New Roman" w:hAnsi="Times New Roman" w:cs="Times New Roman"/>
          <w:color w:val="333333"/>
          <w:sz w:val="24"/>
          <w:szCs w:val="24"/>
        </w:rPr>
        <w:t xml:space="preserve"> 2.Месца, </w:t>
      </w:r>
      <w:proofErr w:type="spellStart"/>
      <w:r w:rsidRPr="003B344A">
        <w:rPr>
          <w:rFonts w:ascii="Times New Roman" w:hAnsi="Times New Roman" w:cs="Times New Roman"/>
          <w:color w:val="333333"/>
          <w:sz w:val="24"/>
          <w:szCs w:val="24"/>
        </w:rPr>
        <w:t>якое</w:t>
      </w:r>
      <w:proofErr w:type="spellEnd"/>
      <w:r w:rsidRPr="003B344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B344A">
        <w:rPr>
          <w:rFonts w:ascii="Times New Roman" w:hAnsi="Times New Roman" w:cs="Times New Roman"/>
          <w:color w:val="333333"/>
          <w:sz w:val="24"/>
          <w:szCs w:val="24"/>
        </w:rPr>
        <w:t>займае</w:t>
      </w:r>
      <w:proofErr w:type="spellEnd"/>
      <w:r w:rsidRPr="003B344A">
        <w:rPr>
          <w:rFonts w:ascii="Times New Roman" w:hAnsi="Times New Roman" w:cs="Times New Roman"/>
          <w:color w:val="333333"/>
          <w:sz w:val="24"/>
          <w:szCs w:val="24"/>
        </w:rPr>
        <w:t xml:space="preserve"> п</w:t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’</w:t>
      </w:r>
      <w:proofErr w:type="spellStart"/>
      <w:r w:rsidRPr="003B344A">
        <w:rPr>
          <w:rFonts w:ascii="Times New Roman" w:hAnsi="Times New Roman" w:cs="Times New Roman"/>
          <w:color w:val="333333"/>
          <w:sz w:val="24"/>
          <w:szCs w:val="24"/>
        </w:rPr>
        <w:t>еса</w:t>
      </w:r>
      <w:proofErr w:type="spellEnd"/>
      <w:r w:rsidRPr="003B344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 xml:space="preserve">ў творчасці драматурга. </w:t>
      </w:r>
      <w:r w:rsidRPr="003B344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3. </w:t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Тэма п’есы і адлюстраванне ў ёй пэўнага жыццёвага матэрыялу</w:t>
      </w:r>
      <w:proofErr w:type="gramStart"/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. .</w:t>
      </w:r>
      <w:proofErr w:type="gramEnd"/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 xml:space="preserve"> </w:t>
      </w:r>
      <w:r w:rsidRPr="003B344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 xml:space="preserve">4. Канфлікт драматычнага твора, яго своеасаблівасці, ступень навізны і вастрыні. </w:t>
      </w:r>
      <w:r w:rsidRPr="003B344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5</w:t>
      </w:r>
      <w:r w:rsidRPr="003B344A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 xml:space="preserve">Развіццё драматычнага дзеяння і яго фазы. Экспазіцыя, завязка, перэпетыі, кульмінацыя. развязка. </w:t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br/>
        <w:t xml:space="preserve">6. Кампазіцыя п’есы. Роля і значэнне кожнага акта. </w:t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br/>
        <w:t xml:space="preserve">7. </w:t>
      </w:r>
      <w:r w:rsidRPr="003B344A">
        <w:rPr>
          <w:rFonts w:ascii="Times New Roman" w:hAnsi="Times New Roman" w:cs="Times New Roman"/>
          <w:bCs/>
          <w:sz w:val="24"/>
          <w:szCs w:val="24"/>
          <w:lang w:val="be-BY"/>
        </w:rPr>
        <w:t>Сістэма дзейных асоб, іх месца і роля ў развіцці драматычнага дзеяння і вырашэння канфлікту. Галоўныя і другарадныя героі. Пазасюжэтныя і пазасцэнічныя персанажы.</w:t>
      </w:r>
    </w:p>
    <w:p w14:paraId="0052B049" w14:textId="77777777" w:rsidR="00E84E3F" w:rsidRPr="003B344A" w:rsidRDefault="00E84E3F" w:rsidP="00E84E3F">
      <w:pPr>
        <w:pStyle w:val="a6"/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  <w:lang w:val="be-BY"/>
        </w:rPr>
      </w:pP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 xml:space="preserve">9. Моўная характарыстыка персанажаў. Сувязь характару і слова. </w:t>
      </w:r>
      <w:r w:rsidRPr="003B344A">
        <w:rPr>
          <w:rFonts w:ascii="Times New Roman" w:hAnsi="Times New Roman" w:cs="Times New Roman"/>
          <w:color w:val="333333"/>
          <w:sz w:val="24"/>
          <w:szCs w:val="24"/>
        </w:rPr>
        <w:t>Рол</w:t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 xml:space="preserve">я дыялогаў і маналогаў ў п’есе. </w:t>
      </w:r>
    </w:p>
    <w:p w14:paraId="7F41A1C7" w14:textId="77777777" w:rsidR="00E84E3F" w:rsidRPr="003B344A" w:rsidRDefault="00E84E3F" w:rsidP="00E84E3F">
      <w:pPr>
        <w:pStyle w:val="a6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val="be-BY"/>
        </w:rPr>
      </w:pP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10. Асаблівасці паэтыкі (сэнсавы ключ загалоўка, спецыфічны хранатоп,</w:t>
      </w:r>
    </w:p>
    <w:p w14:paraId="13E85784" w14:textId="77777777" w:rsidR="00E84E3F" w:rsidRPr="003B344A" w:rsidRDefault="00E84E3F" w:rsidP="00E84E3F">
      <w:pPr>
        <w:pStyle w:val="a6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val="be-BY"/>
        </w:rPr>
      </w:pP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сімволіка, сцэнічны псіхалагізм, праблема фіналу).</w:t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br/>
        <w:t>11. Спосабы выяўлення аўтарскай пазіцыі (рэмаркі, дыялагічнасць, сцэнічнасць, паэтыка імён).</w:t>
      </w: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br/>
        <w:t xml:space="preserve">12.Жанравая асаблівасць п’есы (драма, трагедыя або камедыя?) Вытокі жанру, яго рэмінісцэнцыі і наватарскія вырашэнні аўтарам. </w:t>
      </w:r>
    </w:p>
    <w:p w14:paraId="076D61F8" w14:textId="53722D5B" w:rsidR="00DE586F" w:rsidRPr="00DE586F" w:rsidRDefault="00E84E3F" w:rsidP="00E84E3F">
      <w:pPr>
        <w:pStyle w:val="a6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3B344A">
        <w:rPr>
          <w:rFonts w:ascii="Times New Roman" w:hAnsi="Times New Roman" w:cs="Times New Roman"/>
          <w:color w:val="333333"/>
          <w:sz w:val="24"/>
          <w:szCs w:val="24"/>
          <w:lang w:val="be-BY"/>
        </w:rPr>
        <w:t>13.Тэатральнае жыццё п’есы.</w:t>
      </w:r>
      <w:r w:rsidRPr="003B344A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5142E0FE" w14:textId="77777777" w:rsidR="00F8018A" w:rsidRDefault="00F8018A" w:rsidP="00F8018A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DBE5175" w14:textId="77777777" w:rsidR="00F8018A" w:rsidRDefault="00F8018A" w:rsidP="00F8018A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C64C493" w14:textId="49240719" w:rsidR="00540458" w:rsidRPr="007336CF" w:rsidRDefault="00540458" w:rsidP="00F8018A">
      <w:pPr>
        <w:pStyle w:val="a6"/>
        <w:shd w:val="clear" w:color="auto" w:fill="FFFFFF"/>
        <w:spacing w:after="200" w:line="276" w:lineRule="auto"/>
        <w:ind w:left="1211"/>
        <w:rPr>
          <w:rFonts w:ascii="Times New Roman" w:hAnsi="Times New Roman" w:cs="Times New Roman"/>
          <w:sz w:val="28"/>
          <w:szCs w:val="28"/>
          <w:lang w:val="be-BY"/>
        </w:rPr>
      </w:pPr>
      <w:r w:rsidRPr="007336CF">
        <w:rPr>
          <w:rFonts w:ascii="Times New Roman" w:hAnsi="Times New Roman" w:cs="Times New Roman"/>
          <w:color w:val="333333"/>
          <w:sz w:val="28"/>
          <w:szCs w:val="28"/>
          <w:lang w:val="be-BY"/>
        </w:rPr>
        <w:lastRenderedPageBreak/>
        <w:br/>
      </w:r>
    </w:p>
    <w:p w14:paraId="20D6244E" w14:textId="77777777" w:rsidR="00540458" w:rsidRDefault="00540458" w:rsidP="0054045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F6601EA" w14:textId="77777777" w:rsidR="00540458" w:rsidRPr="00FC153B" w:rsidRDefault="00540458" w:rsidP="00DE55FB">
      <w:pPr>
        <w:pStyle w:val="a6"/>
        <w:spacing w:after="0"/>
        <w:ind w:left="851" w:hanging="851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3E644939" w14:textId="77777777" w:rsidR="00FC153B" w:rsidRDefault="00FC153B" w:rsidP="00FC15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5642660" w14:textId="77777777" w:rsidR="00FC153B" w:rsidRDefault="00FC153B" w:rsidP="00FC1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CC59624" w14:textId="77777777" w:rsidR="00FC153B" w:rsidRPr="00FC153B" w:rsidRDefault="00FC153B" w:rsidP="00FC153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FC153B" w:rsidRPr="00FC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45D"/>
    <w:multiLevelType w:val="multilevel"/>
    <w:tmpl w:val="FA38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83ED8"/>
    <w:multiLevelType w:val="hybridMultilevel"/>
    <w:tmpl w:val="499C3EAC"/>
    <w:lvl w:ilvl="0" w:tplc="BE94C3DC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B62BDE"/>
    <w:multiLevelType w:val="hybridMultilevel"/>
    <w:tmpl w:val="3976BF8A"/>
    <w:lvl w:ilvl="0" w:tplc="6B40EF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ED77D4"/>
    <w:multiLevelType w:val="hybridMultilevel"/>
    <w:tmpl w:val="88E88D00"/>
    <w:lvl w:ilvl="0" w:tplc="CE24BB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1E4A1F"/>
    <w:multiLevelType w:val="multilevel"/>
    <w:tmpl w:val="B038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E78EE"/>
    <w:multiLevelType w:val="multilevel"/>
    <w:tmpl w:val="043A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34E75"/>
    <w:multiLevelType w:val="multilevel"/>
    <w:tmpl w:val="3EC0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01693"/>
    <w:multiLevelType w:val="multilevel"/>
    <w:tmpl w:val="8868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B2AF5"/>
    <w:multiLevelType w:val="multilevel"/>
    <w:tmpl w:val="EA429FE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586E428C"/>
    <w:multiLevelType w:val="hybridMultilevel"/>
    <w:tmpl w:val="898C53A6"/>
    <w:lvl w:ilvl="0" w:tplc="4CA26E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8625ED"/>
    <w:multiLevelType w:val="multilevel"/>
    <w:tmpl w:val="5AD6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57CAD"/>
    <w:multiLevelType w:val="hybridMultilevel"/>
    <w:tmpl w:val="83140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C0620"/>
    <w:multiLevelType w:val="multilevel"/>
    <w:tmpl w:val="7604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C5011"/>
    <w:multiLevelType w:val="multilevel"/>
    <w:tmpl w:val="CDDE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577D1C"/>
    <w:multiLevelType w:val="multilevel"/>
    <w:tmpl w:val="CCD0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5"/>
  </w:num>
  <w:num w:numId="7">
    <w:abstractNumId w:val="6"/>
  </w:num>
  <w:num w:numId="8">
    <w:abstractNumId w:val="14"/>
  </w:num>
  <w:num w:numId="9">
    <w:abstractNumId w:val="10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5D"/>
    <w:rsid w:val="000037AB"/>
    <w:rsid w:val="0008378F"/>
    <w:rsid w:val="000C0F09"/>
    <w:rsid w:val="00210D28"/>
    <w:rsid w:val="00296F4D"/>
    <w:rsid w:val="0046090C"/>
    <w:rsid w:val="00496590"/>
    <w:rsid w:val="00525926"/>
    <w:rsid w:val="00534BAA"/>
    <w:rsid w:val="00535672"/>
    <w:rsid w:val="00540458"/>
    <w:rsid w:val="007336CF"/>
    <w:rsid w:val="0078762E"/>
    <w:rsid w:val="00923DD7"/>
    <w:rsid w:val="00B07601"/>
    <w:rsid w:val="00B943B2"/>
    <w:rsid w:val="00BD1752"/>
    <w:rsid w:val="00BD4C5D"/>
    <w:rsid w:val="00BF66E0"/>
    <w:rsid w:val="00C24F97"/>
    <w:rsid w:val="00DE55FB"/>
    <w:rsid w:val="00DE586F"/>
    <w:rsid w:val="00E647E0"/>
    <w:rsid w:val="00E84E3F"/>
    <w:rsid w:val="00E87C31"/>
    <w:rsid w:val="00F8018A"/>
    <w:rsid w:val="00F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AC07"/>
  <w15:chartTrackingRefBased/>
  <w15:docId w15:val="{FF1E18F3-1215-4FB1-BFB9-0A1EE494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0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D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D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share-btnwrap">
    <w:name w:val="b-share-btn__wrap"/>
    <w:basedOn w:val="a0"/>
    <w:rsid w:val="00210D28"/>
  </w:style>
  <w:style w:type="character" w:styleId="a3">
    <w:name w:val="Hyperlink"/>
    <w:basedOn w:val="a0"/>
    <w:uiPriority w:val="99"/>
    <w:semiHidden/>
    <w:unhideWhenUsed/>
    <w:rsid w:val="00210D28"/>
    <w:rPr>
      <w:color w:val="0000FF"/>
      <w:u w:val="single"/>
    </w:rPr>
  </w:style>
  <w:style w:type="character" w:customStyle="1" w:styleId="b-share-counter">
    <w:name w:val="b-share-counter"/>
    <w:basedOn w:val="a0"/>
    <w:rsid w:val="00210D28"/>
  </w:style>
  <w:style w:type="paragraph" w:styleId="a4">
    <w:name w:val="Normal (Web)"/>
    <w:basedOn w:val="a"/>
    <w:uiPriority w:val="99"/>
    <w:semiHidden/>
    <w:unhideWhenUsed/>
    <w:rsid w:val="0021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0D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0D2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0D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0D2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210D28"/>
    <w:rPr>
      <w:b/>
      <w:bCs/>
    </w:rPr>
  </w:style>
  <w:style w:type="paragraph" w:styleId="a6">
    <w:name w:val="List Paragraph"/>
    <w:basedOn w:val="a"/>
    <w:uiPriority w:val="34"/>
    <w:qFormat/>
    <w:rsid w:val="00FC153B"/>
    <w:pPr>
      <w:ind w:left="720"/>
      <w:contextualSpacing/>
    </w:pPr>
  </w:style>
  <w:style w:type="character" w:customStyle="1" w:styleId="apple-converted-space">
    <w:name w:val="apple-converted-space"/>
    <w:basedOn w:val="a0"/>
    <w:rsid w:val="00E8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85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850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06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20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92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943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5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33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46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52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729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2470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73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16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640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6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6737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391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150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529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308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8187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473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86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0335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6608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8288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08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958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2020-02-27T08:40:00Z</dcterms:created>
  <dcterms:modified xsi:type="dcterms:W3CDTF">2020-04-02T09:58:00Z</dcterms:modified>
</cp:coreProperties>
</file>