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F2" w:rsidRDefault="00D20EF2" w:rsidP="00E800FB">
      <w:pPr>
        <w:pStyle w:val="121"/>
        <w:shd w:val="clear" w:color="auto" w:fill="auto"/>
        <w:spacing w:line="240" w:lineRule="auto"/>
        <w:ind w:left="23"/>
        <w:rPr>
          <w:rStyle w:val="120pt3"/>
          <w:b/>
          <w:color w:val="000000"/>
          <w:sz w:val="28"/>
          <w:szCs w:val="28"/>
        </w:rPr>
      </w:pPr>
      <w:r>
        <w:rPr>
          <w:rStyle w:val="120pt3"/>
          <w:b/>
          <w:color w:val="000000"/>
          <w:sz w:val="28"/>
          <w:szCs w:val="28"/>
        </w:rPr>
        <w:t>КСР Темперамент. ФИ студента</w:t>
      </w:r>
    </w:p>
    <w:p w:rsidR="00D20EF2" w:rsidRDefault="00D20EF2" w:rsidP="00E800FB">
      <w:pPr>
        <w:pStyle w:val="121"/>
        <w:shd w:val="clear" w:color="auto" w:fill="auto"/>
        <w:spacing w:line="240" w:lineRule="auto"/>
        <w:ind w:left="23"/>
        <w:rPr>
          <w:rStyle w:val="120pt3"/>
          <w:b/>
          <w:color w:val="000000"/>
          <w:sz w:val="28"/>
          <w:szCs w:val="28"/>
        </w:rPr>
      </w:pPr>
      <w:r>
        <w:rPr>
          <w:rStyle w:val="120pt3"/>
          <w:b/>
          <w:color w:val="000000"/>
          <w:sz w:val="28"/>
          <w:szCs w:val="28"/>
        </w:rPr>
        <w:t>Факультет.         Группа….</w:t>
      </w:r>
      <w:bookmarkStart w:id="0" w:name="_GoBack"/>
      <w:bookmarkEnd w:id="0"/>
    </w:p>
    <w:p w:rsidR="00E800FB" w:rsidRPr="00BD778B" w:rsidRDefault="00E800FB" w:rsidP="00E800FB">
      <w:pPr>
        <w:pStyle w:val="121"/>
        <w:shd w:val="clear" w:color="auto" w:fill="auto"/>
        <w:spacing w:line="240" w:lineRule="auto"/>
        <w:ind w:left="23"/>
        <w:rPr>
          <w:rStyle w:val="120pt3"/>
          <w:b/>
          <w:color w:val="000000"/>
          <w:sz w:val="28"/>
          <w:szCs w:val="28"/>
        </w:rPr>
      </w:pPr>
      <w:r w:rsidRPr="00BD778B">
        <w:rPr>
          <w:rStyle w:val="120pt3"/>
          <w:b/>
          <w:color w:val="000000"/>
          <w:sz w:val="28"/>
          <w:szCs w:val="28"/>
        </w:rPr>
        <w:t>Контрольные вопросы.</w:t>
      </w:r>
    </w:p>
    <w:p w:rsidR="00E800FB" w:rsidRPr="00E800FB" w:rsidRDefault="00E800FB" w:rsidP="00E800FB">
      <w:pPr>
        <w:pStyle w:val="121"/>
        <w:shd w:val="clear" w:color="auto" w:fill="auto"/>
        <w:spacing w:line="240" w:lineRule="auto"/>
        <w:ind w:left="23"/>
        <w:rPr>
          <w:sz w:val="28"/>
          <w:szCs w:val="28"/>
        </w:rPr>
      </w:pPr>
      <w:r w:rsidRPr="00E800FB">
        <w:rPr>
          <w:rStyle w:val="120pt3"/>
          <w:color w:val="000000"/>
          <w:sz w:val="28"/>
          <w:szCs w:val="28"/>
        </w:rPr>
        <w:t>1. В чем проявляется темперамент человека?</w:t>
      </w:r>
    </w:p>
    <w:p w:rsidR="00E800FB" w:rsidRPr="00E800FB" w:rsidRDefault="00E800FB" w:rsidP="00E800FB">
      <w:pPr>
        <w:pStyle w:val="121"/>
        <w:numPr>
          <w:ilvl w:val="0"/>
          <w:numId w:val="1"/>
        </w:numPr>
        <w:shd w:val="clear" w:color="auto" w:fill="auto"/>
        <w:tabs>
          <w:tab w:val="left" w:pos="524"/>
        </w:tabs>
        <w:spacing w:line="240" w:lineRule="auto"/>
        <w:ind w:left="23" w:right="20" w:firstLine="280"/>
        <w:rPr>
          <w:sz w:val="28"/>
          <w:szCs w:val="28"/>
        </w:rPr>
      </w:pPr>
      <w:r w:rsidRPr="00E800FB">
        <w:rPr>
          <w:rStyle w:val="120pt3"/>
          <w:color w:val="000000"/>
          <w:sz w:val="28"/>
          <w:szCs w:val="28"/>
        </w:rPr>
        <w:t>Какие из конституциональных теорий темперамента являются наи</w:t>
      </w:r>
      <w:r w:rsidRPr="00E800FB">
        <w:rPr>
          <w:rStyle w:val="120pt3"/>
          <w:color w:val="000000"/>
          <w:sz w:val="28"/>
          <w:szCs w:val="28"/>
        </w:rPr>
        <w:softHyphen/>
        <w:t>более распространенными?</w:t>
      </w:r>
    </w:p>
    <w:p w:rsidR="00E800FB" w:rsidRPr="00E800FB" w:rsidRDefault="00E800FB" w:rsidP="00E800FB">
      <w:pPr>
        <w:pStyle w:val="121"/>
        <w:numPr>
          <w:ilvl w:val="0"/>
          <w:numId w:val="1"/>
        </w:numPr>
        <w:shd w:val="clear" w:color="auto" w:fill="auto"/>
        <w:tabs>
          <w:tab w:val="left" w:pos="526"/>
        </w:tabs>
        <w:spacing w:line="240" w:lineRule="auto"/>
        <w:ind w:left="23" w:firstLine="280"/>
        <w:rPr>
          <w:sz w:val="28"/>
          <w:szCs w:val="28"/>
        </w:rPr>
      </w:pPr>
      <w:r w:rsidRPr="00E800FB">
        <w:rPr>
          <w:rStyle w:val="120pt3"/>
          <w:color w:val="000000"/>
          <w:sz w:val="28"/>
          <w:szCs w:val="28"/>
        </w:rPr>
        <w:t>Почему темперамент считается врожденным образованием?</w:t>
      </w:r>
    </w:p>
    <w:p w:rsidR="00E800FB" w:rsidRPr="00E800FB" w:rsidRDefault="00E800FB" w:rsidP="00E800FB">
      <w:pPr>
        <w:pStyle w:val="121"/>
        <w:numPr>
          <w:ilvl w:val="0"/>
          <w:numId w:val="1"/>
        </w:numPr>
        <w:shd w:val="clear" w:color="auto" w:fill="auto"/>
        <w:tabs>
          <w:tab w:val="left" w:pos="548"/>
        </w:tabs>
        <w:spacing w:line="240" w:lineRule="auto"/>
        <w:ind w:left="23" w:right="20" w:firstLine="280"/>
        <w:rPr>
          <w:sz w:val="28"/>
          <w:szCs w:val="28"/>
        </w:rPr>
      </w:pPr>
      <w:r w:rsidRPr="00E800FB">
        <w:rPr>
          <w:rStyle w:val="120pt3"/>
          <w:color w:val="000000"/>
          <w:sz w:val="28"/>
          <w:szCs w:val="28"/>
        </w:rPr>
        <w:t>На каких основаниях строится типология темперамента в школе И.П. Павлова?</w:t>
      </w:r>
    </w:p>
    <w:p w:rsidR="00E800FB" w:rsidRPr="00E800FB" w:rsidRDefault="00E800FB" w:rsidP="00E800FB">
      <w:pPr>
        <w:pStyle w:val="121"/>
        <w:numPr>
          <w:ilvl w:val="0"/>
          <w:numId w:val="1"/>
        </w:numPr>
        <w:shd w:val="clear" w:color="auto" w:fill="auto"/>
        <w:tabs>
          <w:tab w:val="left" w:pos="502"/>
        </w:tabs>
        <w:spacing w:line="240" w:lineRule="auto"/>
        <w:ind w:left="23" w:firstLine="280"/>
        <w:rPr>
          <w:rStyle w:val="120pt3"/>
          <w:spacing w:val="20"/>
          <w:sz w:val="28"/>
          <w:szCs w:val="28"/>
        </w:rPr>
      </w:pPr>
      <w:r w:rsidRPr="00E800FB">
        <w:rPr>
          <w:rStyle w:val="120pt3"/>
          <w:color w:val="000000"/>
          <w:sz w:val="28"/>
          <w:szCs w:val="28"/>
        </w:rPr>
        <w:t>Какова связь между силой нервной системы и ее чувствительностью?</w:t>
      </w:r>
    </w:p>
    <w:p w:rsidR="00E800FB" w:rsidRDefault="00E800FB" w:rsidP="00E800FB">
      <w:pPr>
        <w:pStyle w:val="121"/>
        <w:shd w:val="clear" w:color="auto" w:fill="auto"/>
        <w:tabs>
          <w:tab w:val="left" w:pos="502"/>
        </w:tabs>
        <w:spacing w:line="240" w:lineRule="auto"/>
        <w:ind w:left="303"/>
        <w:rPr>
          <w:rStyle w:val="120pt3"/>
          <w:spacing w:val="20"/>
          <w:sz w:val="28"/>
          <w:szCs w:val="28"/>
        </w:rPr>
      </w:pPr>
    </w:p>
    <w:p w:rsidR="00090087" w:rsidRPr="00BD778B" w:rsidRDefault="00090087" w:rsidP="00E800FB">
      <w:pPr>
        <w:pStyle w:val="121"/>
        <w:shd w:val="clear" w:color="auto" w:fill="auto"/>
        <w:tabs>
          <w:tab w:val="left" w:pos="502"/>
        </w:tabs>
        <w:spacing w:line="240" w:lineRule="auto"/>
        <w:ind w:left="303"/>
        <w:rPr>
          <w:rStyle w:val="120pt3"/>
          <w:b/>
          <w:spacing w:val="20"/>
          <w:sz w:val="28"/>
          <w:szCs w:val="28"/>
        </w:rPr>
      </w:pPr>
      <w:r w:rsidRPr="00BD778B">
        <w:rPr>
          <w:rStyle w:val="120pt3"/>
          <w:b/>
          <w:spacing w:val="20"/>
          <w:sz w:val="28"/>
          <w:szCs w:val="28"/>
        </w:rPr>
        <w:t>Тест-контроль</w:t>
      </w:r>
    </w:p>
    <w:p w:rsidR="00090087" w:rsidRPr="00090087" w:rsidRDefault="00090087" w:rsidP="00E800FB">
      <w:pPr>
        <w:pStyle w:val="121"/>
        <w:shd w:val="clear" w:color="auto" w:fill="auto"/>
        <w:tabs>
          <w:tab w:val="left" w:pos="502"/>
        </w:tabs>
        <w:spacing w:line="240" w:lineRule="auto"/>
        <w:ind w:left="303"/>
        <w:rPr>
          <w:rStyle w:val="120pt3"/>
          <w:i/>
          <w:spacing w:val="20"/>
          <w:sz w:val="28"/>
          <w:szCs w:val="28"/>
        </w:rPr>
      </w:pPr>
      <w:r>
        <w:rPr>
          <w:rStyle w:val="120pt3"/>
          <w:i/>
          <w:spacing w:val="20"/>
          <w:sz w:val="28"/>
          <w:szCs w:val="28"/>
        </w:rPr>
        <w:t xml:space="preserve">Обведите букву правильного ответа. </w:t>
      </w:r>
    </w:p>
    <w:p w:rsidR="00090087" w:rsidRPr="00090087" w:rsidRDefault="00090087" w:rsidP="00090087">
      <w:pPr>
        <w:numPr>
          <w:ilvl w:val="0"/>
          <w:numId w:val="2"/>
        </w:numPr>
        <w:tabs>
          <w:tab w:val="left" w:pos="477"/>
        </w:tabs>
        <w:rPr>
          <w:rFonts w:ascii="Times New Roman" w:eastAsiaTheme="minorHAnsi" w:hAnsi="Times New Roman" w:cs="Times New Roman"/>
          <w:color w:val="auto"/>
          <w:spacing w:val="20"/>
          <w:sz w:val="28"/>
          <w:szCs w:val="28"/>
          <w:lang w:eastAsia="en-US"/>
        </w:rPr>
      </w:pPr>
      <w:r w:rsidRPr="00090087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>Темперамент человека проявляется...</w:t>
      </w:r>
    </w:p>
    <w:p w:rsidR="00090087" w:rsidRPr="00090087" w:rsidRDefault="00090087" w:rsidP="00090087">
      <w:pPr>
        <w:numPr>
          <w:ilvl w:val="0"/>
          <w:numId w:val="3"/>
        </w:numPr>
        <w:tabs>
          <w:tab w:val="left" w:pos="539"/>
        </w:tabs>
        <w:rPr>
          <w:rFonts w:ascii="Times New Roman" w:eastAsiaTheme="minorHAnsi" w:hAnsi="Times New Roman" w:cs="Times New Roman"/>
          <w:color w:val="auto"/>
          <w:spacing w:val="20"/>
          <w:sz w:val="28"/>
          <w:szCs w:val="28"/>
          <w:lang w:eastAsia="en-US"/>
        </w:rPr>
      </w:pPr>
      <w:r w:rsidRPr="00090087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>В силе характера.</w:t>
      </w:r>
    </w:p>
    <w:p w:rsidR="00090087" w:rsidRPr="00090087" w:rsidRDefault="00090087" w:rsidP="00090087">
      <w:pPr>
        <w:ind w:firstLine="280"/>
        <w:rPr>
          <w:rFonts w:ascii="Times New Roman" w:eastAsiaTheme="minorHAnsi" w:hAnsi="Times New Roman" w:cs="Times New Roman"/>
          <w:color w:val="auto"/>
          <w:spacing w:val="20"/>
          <w:sz w:val="28"/>
          <w:szCs w:val="28"/>
          <w:lang w:eastAsia="en-US"/>
        </w:rPr>
      </w:pPr>
      <w:r w:rsidRPr="00090087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>Б. В динамике психики и поведения.</w:t>
      </w:r>
    </w:p>
    <w:p w:rsidR="00090087" w:rsidRPr="00090087" w:rsidRDefault="00090087" w:rsidP="00090087">
      <w:pPr>
        <w:numPr>
          <w:ilvl w:val="0"/>
          <w:numId w:val="3"/>
        </w:numPr>
        <w:tabs>
          <w:tab w:val="left" w:pos="530"/>
        </w:tabs>
        <w:rPr>
          <w:rFonts w:ascii="Times New Roman" w:eastAsiaTheme="minorHAnsi" w:hAnsi="Times New Roman" w:cs="Times New Roman"/>
          <w:color w:val="auto"/>
          <w:spacing w:val="20"/>
          <w:sz w:val="28"/>
          <w:szCs w:val="28"/>
          <w:lang w:eastAsia="en-US"/>
        </w:rPr>
      </w:pPr>
      <w:r w:rsidRPr="00090087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>В структуре сознания.</w:t>
      </w:r>
    </w:p>
    <w:p w:rsidR="00090087" w:rsidRPr="00090087" w:rsidRDefault="00090087" w:rsidP="00090087">
      <w:pPr>
        <w:spacing w:after="180"/>
        <w:ind w:firstLine="280"/>
        <w:rPr>
          <w:rFonts w:ascii="Times New Roman" w:eastAsiaTheme="minorHAnsi" w:hAnsi="Times New Roman" w:cs="Times New Roman"/>
          <w:color w:val="auto"/>
          <w:spacing w:val="20"/>
          <w:sz w:val="28"/>
          <w:szCs w:val="28"/>
          <w:lang w:eastAsia="en-US"/>
        </w:rPr>
      </w:pPr>
      <w:r w:rsidRPr="00090087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>Г. В системе ценностей личности.</w:t>
      </w:r>
    </w:p>
    <w:p w:rsidR="00090087" w:rsidRPr="00090087" w:rsidRDefault="00090087" w:rsidP="00090087">
      <w:pPr>
        <w:numPr>
          <w:ilvl w:val="0"/>
          <w:numId w:val="2"/>
        </w:numPr>
        <w:tabs>
          <w:tab w:val="left" w:pos="506"/>
        </w:tabs>
        <w:rPr>
          <w:rFonts w:ascii="Times New Roman" w:eastAsiaTheme="minorHAnsi" w:hAnsi="Times New Roman" w:cs="Times New Roman"/>
          <w:color w:val="auto"/>
          <w:spacing w:val="20"/>
          <w:sz w:val="28"/>
          <w:szCs w:val="28"/>
          <w:lang w:eastAsia="en-US"/>
        </w:rPr>
      </w:pPr>
      <w:r w:rsidRPr="00090087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>Конституциональные теории изучают...</w:t>
      </w:r>
    </w:p>
    <w:p w:rsidR="00090087" w:rsidRPr="00090087" w:rsidRDefault="00090087" w:rsidP="00090087">
      <w:pPr>
        <w:numPr>
          <w:ilvl w:val="0"/>
          <w:numId w:val="4"/>
        </w:numPr>
        <w:tabs>
          <w:tab w:val="left" w:pos="534"/>
        </w:tabs>
        <w:rPr>
          <w:rFonts w:ascii="Times New Roman" w:eastAsiaTheme="minorHAnsi" w:hAnsi="Times New Roman" w:cs="Times New Roman"/>
          <w:color w:val="auto"/>
          <w:spacing w:val="20"/>
          <w:sz w:val="28"/>
          <w:szCs w:val="28"/>
          <w:lang w:eastAsia="en-US"/>
        </w:rPr>
      </w:pPr>
      <w:r w:rsidRPr="00090087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>Соответствие строения тела и характера.</w:t>
      </w:r>
    </w:p>
    <w:p w:rsidR="00090087" w:rsidRPr="00090087" w:rsidRDefault="00090087" w:rsidP="00090087">
      <w:pPr>
        <w:ind w:firstLine="280"/>
        <w:rPr>
          <w:rFonts w:ascii="Times New Roman" w:eastAsiaTheme="minorHAnsi" w:hAnsi="Times New Roman" w:cs="Times New Roman"/>
          <w:color w:val="auto"/>
          <w:spacing w:val="20"/>
          <w:sz w:val="28"/>
          <w:szCs w:val="28"/>
          <w:lang w:eastAsia="en-US"/>
        </w:rPr>
      </w:pPr>
      <w:r w:rsidRPr="00090087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>Б. Структуру темперамента.</w:t>
      </w:r>
    </w:p>
    <w:p w:rsidR="00090087" w:rsidRPr="00090087" w:rsidRDefault="00090087" w:rsidP="00090087">
      <w:pPr>
        <w:numPr>
          <w:ilvl w:val="0"/>
          <w:numId w:val="4"/>
        </w:numPr>
        <w:tabs>
          <w:tab w:val="left" w:pos="520"/>
        </w:tabs>
        <w:rPr>
          <w:rFonts w:ascii="Times New Roman" w:eastAsiaTheme="minorHAnsi" w:hAnsi="Times New Roman" w:cs="Times New Roman"/>
          <w:color w:val="auto"/>
          <w:spacing w:val="20"/>
          <w:sz w:val="28"/>
          <w:szCs w:val="28"/>
          <w:lang w:eastAsia="en-US"/>
        </w:rPr>
      </w:pPr>
      <w:r w:rsidRPr="00090087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>Особенности нервной системы.</w:t>
      </w:r>
    </w:p>
    <w:p w:rsidR="00090087" w:rsidRPr="00090087" w:rsidRDefault="00090087" w:rsidP="00090087">
      <w:pPr>
        <w:spacing w:after="180"/>
        <w:ind w:firstLine="280"/>
        <w:rPr>
          <w:rFonts w:ascii="Times New Roman" w:eastAsiaTheme="minorHAnsi" w:hAnsi="Times New Roman" w:cs="Times New Roman"/>
          <w:color w:val="auto"/>
          <w:spacing w:val="20"/>
          <w:sz w:val="28"/>
          <w:szCs w:val="28"/>
          <w:lang w:eastAsia="en-US"/>
        </w:rPr>
      </w:pPr>
      <w:r w:rsidRPr="00090087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>Г. Соотношение жидкостей в организме.</w:t>
      </w:r>
    </w:p>
    <w:p w:rsidR="00090087" w:rsidRPr="00090087" w:rsidRDefault="00090087" w:rsidP="00090087">
      <w:pPr>
        <w:numPr>
          <w:ilvl w:val="0"/>
          <w:numId w:val="2"/>
        </w:numPr>
        <w:tabs>
          <w:tab w:val="left" w:pos="533"/>
        </w:tabs>
        <w:ind w:right="180"/>
        <w:rPr>
          <w:rFonts w:ascii="Times New Roman" w:eastAsiaTheme="minorHAnsi" w:hAnsi="Times New Roman" w:cs="Times New Roman"/>
          <w:color w:val="auto"/>
          <w:spacing w:val="20"/>
          <w:sz w:val="28"/>
          <w:szCs w:val="28"/>
          <w:lang w:eastAsia="en-US"/>
        </w:rPr>
      </w:pPr>
      <w:r w:rsidRPr="00090087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>Сколькими свойствами максимально полно описывается нервная система человека?</w:t>
      </w:r>
    </w:p>
    <w:p w:rsidR="00090087" w:rsidRPr="00090087" w:rsidRDefault="00090087" w:rsidP="00090087">
      <w:pPr>
        <w:numPr>
          <w:ilvl w:val="0"/>
          <w:numId w:val="5"/>
        </w:numPr>
        <w:tabs>
          <w:tab w:val="left" w:pos="534"/>
        </w:tabs>
        <w:rPr>
          <w:rFonts w:ascii="Times New Roman" w:eastAsiaTheme="minorHAnsi" w:hAnsi="Times New Roman" w:cs="Times New Roman"/>
          <w:color w:val="auto"/>
          <w:spacing w:val="20"/>
          <w:sz w:val="28"/>
          <w:szCs w:val="28"/>
          <w:lang w:eastAsia="en-US"/>
        </w:rPr>
      </w:pPr>
      <w:r w:rsidRPr="00090087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>Одним.</w:t>
      </w:r>
    </w:p>
    <w:p w:rsidR="00090087" w:rsidRPr="00090087" w:rsidRDefault="00090087" w:rsidP="00090087">
      <w:pPr>
        <w:ind w:firstLine="280"/>
        <w:rPr>
          <w:rFonts w:ascii="Times New Roman" w:eastAsiaTheme="minorHAnsi" w:hAnsi="Times New Roman" w:cs="Times New Roman"/>
          <w:color w:val="auto"/>
          <w:spacing w:val="20"/>
          <w:sz w:val="28"/>
          <w:szCs w:val="28"/>
          <w:lang w:eastAsia="en-US"/>
        </w:rPr>
      </w:pPr>
      <w:r w:rsidRPr="00090087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>Б. Двумя.</w:t>
      </w:r>
    </w:p>
    <w:p w:rsidR="00090087" w:rsidRPr="00090087" w:rsidRDefault="00090087" w:rsidP="00090087">
      <w:pPr>
        <w:numPr>
          <w:ilvl w:val="0"/>
          <w:numId w:val="5"/>
        </w:numPr>
        <w:tabs>
          <w:tab w:val="left" w:pos="525"/>
        </w:tabs>
        <w:rPr>
          <w:rFonts w:ascii="Times New Roman" w:eastAsiaTheme="minorHAnsi" w:hAnsi="Times New Roman" w:cs="Times New Roman"/>
          <w:color w:val="auto"/>
          <w:spacing w:val="20"/>
          <w:sz w:val="28"/>
          <w:szCs w:val="28"/>
          <w:lang w:eastAsia="en-US"/>
        </w:rPr>
      </w:pPr>
      <w:r w:rsidRPr="00090087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>Тремя.</w:t>
      </w:r>
    </w:p>
    <w:p w:rsidR="00090087" w:rsidRPr="00090087" w:rsidRDefault="00090087" w:rsidP="00090087">
      <w:pPr>
        <w:spacing w:after="184"/>
        <w:ind w:firstLine="280"/>
        <w:rPr>
          <w:rFonts w:ascii="Times New Roman" w:eastAsiaTheme="minorHAnsi" w:hAnsi="Times New Roman" w:cs="Times New Roman"/>
          <w:color w:val="auto"/>
          <w:spacing w:val="20"/>
          <w:sz w:val="28"/>
          <w:szCs w:val="28"/>
          <w:lang w:eastAsia="en-US"/>
        </w:rPr>
      </w:pPr>
      <w:r w:rsidRPr="00090087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>Г. Двенадцатью.</w:t>
      </w:r>
    </w:p>
    <w:p w:rsidR="00090087" w:rsidRPr="00090087" w:rsidRDefault="00090087" w:rsidP="00090087">
      <w:pPr>
        <w:numPr>
          <w:ilvl w:val="0"/>
          <w:numId w:val="2"/>
        </w:numPr>
        <w:tabs>
          <w:tab w:val="left" w:pos="501"/>
        </w:tabs>
        <w:rPr>
          <w:rFonts w:ascii="Times New Roman" w:eastAsiaTheme="minorHAnsi" w:hAnsi="Times New Roman" w:cs="Times New Roman"/>
          <w:color w:val="auto"/>
          <w:spacing w:val="20"/>
          <w:sz w:val="28"/>
          <w:szCs w:val="28"/>
          <w:lang w:eastAsia="en-US"/>
        </w:rPr>
      </w:pPr>
      <w:r w:rsidRPr="00090087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>Сильная нервная система — это значит...</w:t>
      </w:r>
    </w:p>
    <w:p w:rsidR="00090087" w:rsidRPr="00090087" w:rsidRDefault="00090087" w:rsidP="00090087">
      <w:pPr>
        <w:numPr>
          <w:ilvl w:val="0"/>
          <w:numId w:val="6"/>
        </w:numPr>
        <w:tabs>
          <w:tab w:val="left" w:pos="534"/>
        </w:tabs>
        <w:rPr>
          <w:rFonts w:ascii="Times New Roman" w:eastAsiaTheme="minorHAnsi" w:hAnsi="Times New Roman" w:cs="Times New Roman"/>
          <w:color w:val="auto"/>
          <w:spacing w:val="20"/>
          <w:sz w:val="28"/>
          <w:szCs w:val="28"/>
          <w:lang w:eastAsia="en-US"/>
        </w:rPr>
      </w:pPr>
      <w:r w:rsidRPr="00090087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>Хорошо развитая.</w:t>
      </w:r>
    </w:p>
    <w:p w:rsidR="00090087" w:rsidRPr="00090087" w:rsidRDefault="00090087" w:rsidP="00090087">
      <w:pPr>
        <w:ind w:firstLine="280"/>
        <w:rPr>
          <w:rFonts w:ascii="Times New Roman" w:eastAsiaTheme="minorHAnsi" w:hAnsi="Times New Roman" w:cs="Times New Roman"/>
          <w:color w:val="auto"/>
          <w:spacing w:val="20"/>
          <w:sz w:val="28"/>
          <w:szCs w:val="28"/>
          <w:lang w:eastAsia="en-US"/>
        </w:rPr>
      </w:pPr>
      <w:r w:rsidRPr="00090087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>Б. Гибкая.</w:t>
      </w:r>
    </w:p>
    <w:p w:rsidR="00090087" w:rsidRPr="00090087" w:rsidRDefault="00090087" w:rsidP="00090087">
      <w:pPr>
        <w:numPr>
          <w:ilvl w:val="0"/>
          <w:numId w:val="6"/>
        </w:numPr>
        <w:tabs>
          <w:tab w:val="left" w:pos="530"/>
        </w:tabs>
        <w:rPr>
          <w:rFonts w:ascii="Times New Roman" w:eastAsiaTheme="minorHAnsi" w:hAnsi="Times New Roman" w:cs="Times New Roman"/>
          <w:color w:val="auto"/>
          <w:spacing w:val="20"/>
          <w:sz w:val="28"/>
          <w:szCs w:val="28"/>
          <w:lang w:eastAsia="en-US"/>
        </w:rPr>
      </w:pPr>
      <w:r w:rsidRPr="00090087">
        <w:rPr>
          <w:rFonts w:ascii="Times New Roman" w:eastAsiaTheme="minorHAnsi" w:hAnsi="Times New Roman" w:cs="Times New Roman"/>
          <w:spacing w:val="10"/>
          <w:sz w:val="28"/>
          <w:szCs w:val="28"/>
          <w:lang w:eastAsia="en-US"/>
        </w:rPr>
        <w:t>Работоспособная.</w:t>
      </w:r>
    </w:p>
    <w:p w:rsidR="00090087" w:rsidRPr="00090087" w:rsidRDefault="00090087" w:rsidP="00090087">
      <w:pPr>
        <w:pStyle w:val="121"/>
        <w:shd w:val="clear" w:color="auto" w:fill="auto"/>
        <w:tabs>
          <w:tab w:val="left" w:pos="502"/>
        </w:tabs>
        <w:spacing w:line="240" w:lineRule="auto"/>
        <w:ind w:left="303"/>
        <w:rPr>
          <w:rStyle w:val="120pt3"/>
          <w:spacing w:val="20"/>
          <w:sz w:val="28"/>
          <w:szCs w:val="28"/>
        </w:rPr>
      </w:pPr>
      <w:r w:rsidRPr="00090087">
        <w:rPr>
          <w:rFonts w:eastAsia="Courier New"/>
          <w:color w:val="000000"/>
          <w:spacing w:val="10"/>
          <w:sz w:val="28"/>
          <w:szCs w:val="28"/>
          <w:lang w:eastAsia="ru-RU"/>
        </w:rPr>
        <w:t>Г. Высокочувствительная</w:t>
      </w:r>
    </w:p>
    <w:sectPr w:rsidR="00090087" w:rsidRPr="00090087">
      <w:headerReference w:type="even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E0B" w:rsidRDefault="00D20EF2">
    <w:pPr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4CCE6FB" wp14:editId="13C5E661">
              <wp:simplePos x="0" y="0"/>
              <wp:positionH relativeFrom="page">
                <wp:posOffset>694690</wp:posOffset>
              </wp:positionH>
              <wp:positionV relativeFrom="page">
                <wp:posOffset>367665</wp:posOffset>
              </wp:positionV>
              <wp:extent cx="3502660" cy="127000"/>
              <wp:effectExtent l="0" t="0" r="3175" b="63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266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E0B" w:rsidRDefault="00D20EF2">
                          <w:pPr>
                            <w:pStyle w:val="1"/>
                            <w:shd w:val="clear" w:color="auto" w:fill="auto"/>
                            <w:tabs>
                              <w:tab w:val="right" w:pos="5515"/>
                            </w:tabs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6033B">
                            <w:rPr>
                              <w:rStyle w:val="4"/>
                              <w:noProof/>
                              <w:color w:val="000000"/>
                            </w:rPr>
                            <w:t>150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4"/>
                              <w:color w:val="000000"/>
                            </w:rPr>
                            <w:tab/>
                            <w:t xml:space="preserve">Глава 10. Темперамент в составе психического </w:t>
                          </w:r>
                          <w:r>
                            <w:rPr>
                              <w:rStyle w:val="4"/>
                              <w:color w:val="000000"/>
                            </w:rPr>
                            <w:t>облика личности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4.7pt;margin-top:28.95pt;width:275.8pt;height:10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" filled="f" stroked="f">
              <v:textbox style="mso-fit-shape-to-text:t" inset="0,0,0,0">
                <w:txbxContent>
                  <w:p w:rsidR="00446E0B" w:rsidRDefault="00D20EF2">
                    <w:pPr>
                      <w:pStyle w:val="1"/>
                      <w:shd w:val="clear" w:color="auto" w:fill="auto"/>
                      <w:tabs>
                        <w:tab w:val="right" w:pos="5515"/>
                      </w:tabs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6033B">
                      <w:rPr>
                        <w:rStyle w:val="4"/>
                        <w:noProof/>
                        <w:color w:val="000000"/>
                      </w:rPr>
                      <w:t>150</w:t>
                    </w:r>
                    <w:r>
                      <w:fldChar w:fldCharType="end"/>
                    </w:r>
                    <w:r>
                      <w:rPr>
                        <w:rStyle w:val="4"/>
                        <w:color w:val="000000"/>
                      </w:rPr>
                      <w:tab/>
                      <w:t xml:space="preserve">Глава 10. Темперамент в составе психического </w:t>
                    </w:r>
                    <w:r>
                      <w:rPr>
                        <w:rStyle w:val="4"/>
                        <w:color w:val="000000"/>
                      </w:rPr>
                      <w:t>облика личности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FB"/>
    <w:multiLevelType w:val="multilevel"/>
    <w:tmpl w:val="000000F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1">
    <w:nsid w:val="000000FF"/>
    <w:multiLevelType w:val="multilevel"/>
    <w:tmpl w:val="000000F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2">
    <w:nsid w:val="00000101"/>
    <w:multiLevelType w:val="multilevel"/>
    <w:tmpl w:val="00000100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3">
    <w:nsid w:val="00000103"/>
    <w:multiLevelType w:val="multilevel"/>
    <w:tmpl w:val="00000102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4">
    <w:nsid w:val="00000105"/>
    <w:multiLevelType w:val="multilevel"/>
    <w:tmpl w:val="000001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5">
    <w:nsid w:val="00000107"/>
    <w:multiLevelType w:val="multilevel"/>
    <w:tmpl w:val="00000106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FB"/>
    <w:rsid w:val="00090087"/>
    <w:rsid w:val="00214D2D"/>
    <w:rsid w:val="00BD778B"/>
    <w:rsid w:val="00D20EF2"/>
    <w:rsid w:val="00DF7916"/>
    <w:rsid w:val="00E800FB"/>
    <w:rsid w:val="00F5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1"/>
    <w:rsid w:val="00E800FB"/>
    <w:rPr>
      <w:rFonts w:ascii="Lucida Sans Unicode" w:hAnsi="Lucida Sans Unicode" w:cs="Lucida Sans Unicode"/>
      <w:sz w:val="13"/>
      <w:szCs w:val="13"/>
      <w:shd w:val="clear" w:color="auto" w:fill="FFFFFF"/>
    </w:rPr>
  </w:style>
  <w:style w:type="character" w:customStyle="1" w:styleId="12">
    <w:name w:val="Основной текст (12)_"/>
    <w:link w:val="121"/>
    <w:rsid w:val="00E800FB"/>
    <w:rPr>
      <w:rFonts w:ascii="Times New Roman" w:hAnsi="Times New Roman" w:cs="Times New Roman"/>
      <w:spacing w:val="20"/>
      <w:sz w:val="16"/>
      <w:szCs w:val="16"/>
      <w:shd w:val="clear" w:color="auto" w:fill="FFFFFF"/>
    </w:rPr>
  </w:style>
  <w:style w:type="character" w:customStyle="1" w:styleId="4">
    <w:name w:val="Колонтитул4"/>
    <w:basedOn w:val="a3"/>
    <w:rsid w:val="00E800FB"/>
    <w:rPr>
      <w:rFonts w:ascii="Lucida Sans Unicode" w:hAnsi="Lucida Sans Unicode" w:cs="Lucida Sans Unicode"/>
      <w:sz w:val="13"/>
      <w:szCs w:val="13"/>
      <w:shd w:val="clear" w:color="auto" w:fill="FFFFFF"/>
    </w:rPr>
  </w:style>
  <w:style w:type="character" w:customStyle="1" w:styleId="120pt3">
    <w:name w:val="Основной текст (12) + Интервал 0 pt3"/>
    <w:rsid w:val="00E800FB"/>
    <w:rPr>
      <w:rFonts w:ascii="Times New Roman" w:hAnsi="Times New Roman" w:cs="Times New Roman"/>
      <w:spacing w:val="10"/>
      <w:sz w:val="16"/>
      <w:szCs w:val="16"/>
      <w:u w:val="none"/>
    </w:rPr>
  </w:style>
  <w:style w:type="paragraph" w:customStyle="1" w:styleId="1">
    <w:name w:val="Колонтитул1"/>
    <w:basedOn w:val="a"/>
    <w:link w:val="a3"/>
    <w:rsid w:val="00E800FB"/>
    <w:pPr>
      <w:shd w:val="clear" w:color="auto" w:fill="FFFFFF"/>
      <w:spacing w:line="240" w:lineRule="atLeast"/>
    </w:pPr>
    <w:rPr>
      <w:rFonts w:ascii="Lucida Sans Unicode" w:eastAsiaTheme="minorHAnsi" w:hAnsi="Lucida Sans Unicode" w:cs="Lucida Sans Unicode"/>
      <w:color w:val="auto"/>
      <w:sz w:val="13"/>
      <w:szCs w:val="13"/>
      <w:lang w:eastAsia="en-US"/>
    </w:rPr>
  </w:style>
  <w:style w:type="paragraph" w:customStyle="1" w:styleId="121">
    <w:name w:val="Основной текст (12)1"/>
    <w:basedOn w:val="a"/>
    <w:link w:val="12"/>
    <w:rsid w:val="00E800FB"/>
    <w:pPr>
      <w:shd w:val="clear" w:color="auto" w:fill="FFFFFF"/>
      <w:spacing w:line="221" w:lineRule="exact"/>
      <w:jc w:val="both"/>
    </w:pPr>
    <w:rPr>
      <w:rFonts w:ascii="Times New Roman" w:eastAsiaTheme="minorHAnsi" w:hAnsi="Times New Roman" w:cs="Times New Roman"/>
      <w:color w:val="auto"/>
      <w:spacing w:val="20"/>
      <w:sz w:val="16"/>
      <w:szCs w:val="16"/>
      <w:lang w:eastAsia="en-US"/>
    </w:rPr>
  </w:style>
  <w:style w:type="character" w:customStyle="1" w:styleId="11Impact">
    <w:name w:val="Основной текст (11) + Impact"/>
    <w:aliases w:val="10,5 pt59,Не курсив19,Интервал 0 pt77"/>
    <w:rsid w:val="00090087"/>
    <w:rPr>
      <w:rFonts w:ascii="Impact" w:hAnsi="Impact" w:cs="Impact"/>
      <w:i/>
      <w:iCs/>
      <w:spacing w:val="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1"/>
    <w:rsid w:val="00E800FB"/>
    <w:rPr>
      <w:rFonts w:ascii="Lucida Sans Unicode" w:hAnsi="Lucida Sans Unicode" w:cs="Lucida Sans Unicode"/>
      <w:sz w:val="13"/>
      <w:szCs w:val="13"/>
      <w:shd w:val="clear" w:color="auto" w:fill="FFFFFF"/>
    </w:rPr>
  </w:style>
  <w:style w:type="character" w:customStyle="1" w:styleId="12">
    <w:name w:val="Основной текст (12)_"/>
    <w:link w:val="121"/>
    <w:rsid w:val="00E800FB"/>
    <w:rPr>
      <w:rFonts w:ascii="Times New Roman" w:hAnsi="Times New Roman" w:cs="Times New Roman"/>
      <w:spacing w:val="20"/>
      <w:sz w:val="16"/>
      <w:szCs w:val="16"/>
      <w:shd w:val="clear" w:color="auto" w:fill="FFFFFF"/>
    </w:rPr>
  </w:style>
  <w:style w:type="character" w:customStyle="1" w:styleId="4">
    <w:name w:val="Колонтитул4"/>
    <w:basedOn w:val="a3"/>
    <w:rsid w:val="00E800FB"/>
    <w:rPr>
      <w:rFonts w:ascii="Lucida Sans Unicode" w:hAnsi="Lucida Sans Unicode" w:cs="Lucida Sans Unicode"/>
      <w:sz w:val="13"/>
      <w:szCs w:val="13"/>
      <w:shd w:val="clear" w:color="auto" w:fill="FFFFFF"/>
    </w:rPr>
  </w:style>
  <w:style w:type="character" w:customStyle="1" w:styleId="120pt3">
    <w:name w:val="Основной текст (12) + Интервал 0 pt3"/>
    <w:rsid w:val="00E800FB"/>
    <w:rPr>
      <w:rFonts w:ascii="Times New Roman" w:hAnsi="Times New Roman" w:cs="Times New Roman"/>
      <w:spacing w:val="10"/>
      <w:sz w:val="16"/>
      <w:szCs w:val="16"/>
      <w:u w:val="none"/>
    </w:rPr>
  </w:style>
  <w:style w:type="paragraph" w:customStyle="1" w:styleId="1">
    <w:name w:val="Колонтитул1"/>
    <w:basedOn w:val="a"/>
    <w:link w:val="a3"/>
    <w:rsid w:val="00E800FB"/>
    <w:pPr>
      <w:shd w:val="clear" w:color="auto" w:fill="FFFFFF"/>
      <w:spacing w:line="240" w:lineRule="atLeast"/>
    </w:pPr>
    <w:rPr>
      <w:rFonts w:ascii="Lucida Sans Unicode" w:eastAsiaTheme="minorHAnsi" w:hAnsi="Lucida Sans Unicode" w:cs="Lucida Sans Unicode"/>
      <w:color w:val="auto"/>
      <w:sz w:val="13"/>
      <w:szCs w:val="13"/>
      <w:lang w:eastAsia="en-US"/>
    </w:rPr>
  </w:style>
  <w:style w:type="paragraph" w:customStyle="1" w:styleId="121">
    <w:name w:val="Основной текст (12)1"/>
    <w:basedOn w:val="a"/>
    <w:link w:val="12"/>
    <w:rsid w:val="00E800FB"/>
    <w:pPr>
      <w:shd w:val="clear" w:color="auto" w:fill="FFFFFF"/>
      <w:spacing w:line="221" w:lineRule="exact"/>
      <w:jc w:val="both"/>
    </w:pPr>
    <w:rPr>
      <w:rFonts w:ascii="Times New Roman" w:eastAsiaTheme="minorHAnsi" w:hAnsi="Times New Roman" w:cs="Times New Roman"/>
      <w:color w:val="auto"/>
      <w:spacing w:val="20"/>
      <w:sz w:val="16"/>
      <w:szCs w:val="16"/>
      <w:lang w:eastAsia="en-US"/>
    </w:rPr>
  </w:style>
  <w:style w:type="character" w:customStyle="1" w:styleId="11Impact">
    <w:name w:val="Основной текст (11) + Impact"/>
    <w:aliases w:val="10,5 pt59,Не курсив19,Интервал 0 pt77"/>
    <w:rsid w:val="00090087"/>
    <w:rPr>
      <w:rFonts w:ascii="Impact" w:hAnsi="Impact" w:cs="Impact"/>
      <w:i/>
      <w:iCs/>
      <w:spacing w:val="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Bill Gates</cp:lastModifiedBy>
  <cp:revision>5</cp:revision>
  <dcterms:created xsi:type="dcterms:W3CDTF">2020-05-18T12:15:00Z</dcterms:created>
  <dcterms:modified xsi:type="dcterms:W3CDTF">2020-05-18T12:20:00Z</dcterms:modified>
</cp:coreProperties>
</file>