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EE" w:rsidRDefault="002C78EE" w:rsidP="002C78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Факульт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т: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дашкольнай адукацыі</w:t>
      </w:r>
    </w:p>
    <w:p w:rsidR="002C78EE" w:rsidRDefault="002C78EE" w:rsidP="002C78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proofErr w:type="spellStart"/>
      <w:r>
        <w:rPr>
          <w:rFonts w:ascii="Times New Roman" w:hAnsi="Times New Roman" w:cs="Times New Roman"/>
          <w:sz w:val="28"/>
          <w:szCs w:val="28"/>
        </w:rPr>
        <w:t>сц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proofErr w:type="spellStart"/>
      <w:r>
        <w:rPr>
          <w:rFonts w:ascii="Times New Roman" w:hAnsi="Times New Roman" w:cs="Times New Roman"/>
          <w:sz w:val="28"/>
          <w:szCs w:val="28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на: </w:t>
      </w:r>
      <w:r>
        <w:rPr>
          <w:rFonts w:ascii="Times New Roman" w:hAnsi="Times New Roman" w:cs="Times New Roman"/>
          <w:sz w:val="28"/>
          <w:szCs w:val="28"/>
          <w:lang w:val="be-BY"/>
        </w:rPr>
        <w:t>Беларуская мова</w:t>
      </w:r>
    </w:p>
    <w:p w:rsidR="002C78EE" w:rsidRDefault="002C78EE" w:rsidP="002C78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be-BY"/>
        </w:rPr>
        <w:t>2</w:t>
      </w:r>
    </w:p>
    <w:p w:rsidR="002C78EE" w:rsidRDefault="002C78EE" w:rsidP="002C78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Семестр: </w:t>
      </w:r>
      <w:r>
        <w:rPr>
          <w:rFonts w:ascii="Times New Roman" w:hAnsi="Times New Roman" w:cs="Times New Roman"/>
          <w:sz w:val="28"/>
          <w:szCs w:val="28"/>
          <w:lang w:val="be-BY"/>
        </w:rPr>
        <w:t>4</w:t>
      </w:r>
    </w:p>
    <w:p w:rsidR="002C78EE" w:rsidRDefault="002C78EE" w:rsidP="002C78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  <w:lang w:val="be-BY"/>
        </w:rPr>
        <w:t>адукацыі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be-BY"/>
        </w:rPr>
        <w:t>дзённая</w:t>
      </w:r>
    </w:p>
    <w:p w:rsidR="002C78EE" w:rsidRDefault="002C78EE" w:rsidP="002C7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8EE" w:rsidRDefault="002C78EE" w:rsidP="002C7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Пытанні да экзамену</w:t>
      </w:r>
    </w:p>
    <w:p w:rsidR="002C78EE" w:rsidRDefault="002C78EE" w:rsidP="002C7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(2019 – 2020 </w:t>
      </w:r>
      <w:r>
        <w:rPr>
          <w:rFonts w:ascii="Times New Roman" w:hAnsi="Times New Roman" w:cs="Times New Roman"/>
          <w:sz w:val="28"/>
          <w:szCs w:val="28"/>
          <w:lang w:val="be-BY"/>
        </w:rPr>
        <w:t>навучальны</w:t>
      </w:r>
      <w:r>
        <w:rPr>
          <w:rFonts w:ascii="Times New Roman" w:hAnsi="Times New Roman" w:cs="Times New Roman"/>
          <w:sz w:val="28"/>
          <w:szCs w:val="28"/>
        </w:rPr>
        <w:t xml:space="preserve"> год)</w:t>
      </w:r>
    </w:p>
    <w:p w:rsidR="002C78EE" w:rsidRDefault="002C78EE" w:rsidP="002C7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1. Лексікалогія як раздзел мовазнаўства.  Слова як адзінка мовы. Лексічнае і граматычнае значэнні слова. Слова і словаформа. Лексічнае значэнне слова. Тыпы лексічных значэнняў. Полісемія. 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2. Тыпы пераносных значэнняў (метафара, метанімія, сінекдаха). Полісемія і аманімія.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3. Амонімы, іх тыпы. Паронімы.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4.  Сінонімы, іх тыпы. Антонімы, іх разнавіднасці. Выкарыстанне амонімаў, сінонімаў, антонімаў  і паронімаў у вусным маўленні дзяцей дашкольнага ўзросту.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5. Класіфікацыя лексікі паводле паходжання. Спрадвечна беларуская лексіка.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6. Запазычаныя словы ў беларускай мове. Прыметы запазычаных слоў.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7.  Фанетычнае і марфалагічнае асваенне запазычаных слоў. Экзатызмы і варварызмы. Інтэрнацыяналізмы. Калькі.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8. Лексіка беларускай мовы паводле сферы яе ўжывання.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9. Спецыяльная лексіка (навуковыя тэрміны, прафесіяналізмы, наменклатурныя назвы).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 xml:space="preserve">10.  Тэрміналогія. Тэрмінасістэма. Навуковы тэрмін, яго тыпы. 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11. Лексіка беларускай мовы паводле частаты ўжывання. Дзіцячыя аказіяналізмы.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12. Лексіка беларускай мовы паводле стылістычнага выкарыстання. Слоўнікавы запас дзіцяці дашкольнага ўзросту, шляхі яго папаўнення.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 xml:space="preserve">13. Беларуская педагагічная і псіхалагічная тэрміналогія. Тэрміналагічныя     слоўнікі. 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14. Асаблівасці перакладу спецыяльных тэкстаў з рускай мовы на беларускую.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15. Лексікаграфія як раздзел мовазнаўства. Энцыклапедычныя і лінгвістычныя слоўнікі.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16.Тыпы лінгвістычных слоўнікаў. Будова слоўнікавых артыкулаў.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17. З гісторыі развіцця беларускай лексікаграфіі.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18. Фразеалогія як раздзел мовазнаўства. Фразеалагізм як адзінка мовы. Адметныя рысы фразеалагізмаў.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19. Класіфікацыя фразеалагізмаў.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20. Крыніцы беларускай фразеалогіі.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21. Прыказкі, устойлівыя параўнанні. Крылатыя словы, афарызмы, перыфразы і іх стылістычнае выкарыстанне.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22. Паняцце пра марфему, адметныя адзнакі марфемы.Тыпы марфем.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23. Варыянтнасць марфем. Сінанімічнасць і антанімічнасць марфем.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24. Аснова слова і яе тыпы. Канчатак. Корань слова, тыпы кораня.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ab/>
        <w:t>25. Афіксы. Словаўтваральныя і формаўтваральныя афіксы. Постфікс. Інтэрфікс.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26. Паняцце пра словаўтварэнне. Утваральная аснова і словаўтваральны фармант.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27. Словаўтваральны ланцужок, словаўтваральнае гняздо.Тыповыя словаўтваральныя памылкі ў вусным маўленні дзяцей дашкольнага ўзросту і шляхі іх выпраўлення.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28. Марфалагічнае словаўтварэнне.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29. Складанне. Немарфемныя спосабы ўтварэння слоў у беларускай мове.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30. Марфалогія як частка граматыкі.Часціны мовы як лексіка-граматычныя класы слоў. Прынцыпы класіфікацыі часцін мовы. Сістэма часцін мовы ў сучаснай беларускай мове.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31.  Агульная характарыстыка назоўніка як часціны мовы.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32.Лексіка-граматычныя разрады назоўнікаў.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33.  Граматычная катэгорыя ліку назоўнікаў.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34.  Граматычная катэгорыя роду назоўнікаў.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35.  Граматычная катэгорыя склону назоўнікаў.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36. Назоўнікі І скланення  і іх склонавыя канчаткі ў адзіночным і множным ліку.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37. Назоўнікі ІІ скланення  і іх склонавыя канчаткі ў адзіночным і множным ліку.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38. Назоўнікі ІІІ скланення  і іх склонавыя канчаткі ў адзіночным і множным ліку.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39.  Рознаскланяльныя назоўнікі. Нескланяльныя назоўнікі.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40. Скланенне асабовых імёнаў, прозвішчаў і геаграфічных назваў.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41.  Спосабы ўтварэння назоўнікаў у беларускай мове.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42.  Агульная характарыстыка прыметніка як часціны мовы.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43.  Лексіка-граматычныя разрады прыметнікаў.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44.  Поўныя і кароткія формы прыметнікаў.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45. Ступені параўнання якасных прыметнікаў. Спецыфіка элятыва ў беларускай мове.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46.  Формы суб’ектыўнай ацэнкі якасных прыметнікаў.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47.  Скланенне  якасных і адносных прыметнікаў.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48.  Асаблівасці скланення прыналежных прыметнікаў у беларускай мове.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49. Спосабы ўтварэння прыметнікаў у беларускай мове.Тыповыя  памылкі ўжывання  форм прыметнікаў у вусным маўленні дзяцей дашкольнага ўзросту і шляхі іх выпраўлення.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50.  Агульная характарыстыка лічэбніка як часціны мовы.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51.  Разрады лічэбнікаў паводле структуры і значэння.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 xml:space="preserve">52.  Парадкавыя лічэбнікі, іх утварэнне і скланенне. 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53. Скланенне  колькасных лічэбнікаў.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54.  Сінтаксічная сувязь лічэбнікаў з назоўнікамі.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55.  Правапіс лічэбнікаў розных разрадаў.Тыповыя  памылкі ўжывання  форм лічэбнікаў у вусным маўленні дзяцей дашкольнага ўзросту і шляхі іх выпраўлення.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56.  Агульная характарыстыка займенніка як часціны мовы.Разрады займеннікаў паводле значэння.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ab/>
        <w:t>57.   Утварэнне і правапіс займеннікаў розных разрадаў.Тыповыя  памылкі ўжывання  форм займеннікаў у вусным маўленні дзяцей дашкольнага ўзросту і шляхі іх выпраўлення.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58.  Агульная характарыстыка дзеяслова як часціны мовы.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59.  Формы і асновы дзяслова.Тыповыя  памылкі ўжывання  форм дзеясловаў у вусным маўленні дзяцей дашкольнага ўзросту і шляхі іх выпраўлення.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60.   Пераходныя і непераходныя дзеясловы.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61.  Зваротныя дзеясловы.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62.  Катэгорыя стану дзеясловаў.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63.  Катэгорыя трывання дзеясловаў.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64.  Катэгорыя ладу дзеясловаў.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65.  Катэгорыя часу дзеясловаў.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66.  Катэгорыя асобы дзеясловаў. Безасабовыя дзеясловы.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67.  Спражэнне дзеясловаў.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68.  Словаўтварэнне дзеясловаў.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69.  Дзеепрыметнік як зменная форма дзеяслова.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70.  Граматычныя катэгорыя дзеепрыметніка.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71. Утварэнне дзеепрыметнікаў.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  <w:t>72. Асаблівасці ўжывання дзеепрыметнікаў у сучаснай беларускай мове.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Склала                                                                        А.Г.Міхалевіч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Зацверджана на пасяджэнні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кафедры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(пратакол № 2 ад 12.09.2019 г. )                                                               </w:t>
      </w: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2C78EE" w:rsidRDefault="002C78EE" w:rsidP="002C7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Загадчык кафеды                                                          А.С.Васілеўская</w:t>
      </w:r>
    </w:p>
    <w:p w:rsidR="002C78EE" w:rsidRDefault="002C78EE" w:rsidP="002C78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2C78EE" w:rsidRDefault="002C78EE" w:rsidP="002C78EE">
      <w:pPr>
        <w:spacing w:after="0" w:line="240" w:lineRule="auto"/>
        <w:rPr>
          <w:lang w:val="be-BY"/>
        </w:rPr>
      </w:pPr>
    </w:p>
    <w:p w:rsidR="002C78EE" w:rsidRDefault="002C78EE" w:rsidP="002C78EE">
      <w:pPr>
        <w:spacing w:after="0"/>
        <w:rPr>
          <w:lang w:val="be-BY"/>
        </w:rPr>
      </w:pPr>
    </w:p>
    <w:p w:rsidR="002C78EE" w:rsidRDefault="002C78EE" w:rsidP="00BF58E9">
      <w:pPr>
        <w:spacing w:line="240" w:lineRule="auto"/>
        <w:rPr>
          <w:lang w:val="be-BY"/>
        </w:rPr>
      </w:pPr>
    </w:p>
    <w:p w:rsidR="002C78EE" w:rsidRDefault="002C78EE" w:rsidP="00BF58E9">
      <w:pPr>
        <w:spacing w:line="240" w:lineRule="auto"/>
        <w:rPr>
          <w:lang w:val="be-BY"/>
        </w:rPr>
      </w:pPr>
    </w:p>
    <w:p w:rsidR="002C78EE" w:rsidRDefault="002C78EE" w:rsidP="00BF58E9">
      <w:pPr>
        <w:spacing w:line="240" w:lineRule="auto"/>
        <w:rPr>
          <w:lang w:val="be-BY"/>
        </w:rPr>
      </w:pPr>
    </w:p>
    <w:p w:rsidR="00BF58E9" w:rsidRDefault="00BF58E9" w:rsidP="00BF58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F58E9" w:rsidRPr="00BF58E9" w:rsidRDefault="00BF58E9" w:rsidP="00BF58E9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BF58E9">
        <w:rPr>
          <w:rFonts w:ascii="Times New Roman" w:hAnsi="Times New Roman" w:cs="Times New Roman"/>
          <w:b/>
          <w:i/>
          <w:sz w:val="28"/>
          <w:szCs w:val="28"/>
          <w:lang w:val="be-BY"/>
        </w:rPr>
        <w:t>Узор</w:t>
      </w:r>
    </w:p>
    <w:p w:rsidR="00BF58E9" w:rsidRDefault="00BF58E9" w:rsidP="003E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Практычнае заданне</w:t>
      </w:r>
    </w:p>
    <w:p w:rsidR="00BF58E9" w:rsidRPr="00BF58E9" w:rsidRDefault="00BF58E9" w:rsidP="003E64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 w:rsidRPr="00BF58E9">
        <w:rPr>
          <w:rFonts w:ascii="Times New Roman" w:hAnsi="Times New Roman" w:cs="Times New Roman"/>
          <w:sz w:val="28"/>
          <w:szCs w:val="28"/>
          <w:lang w:val="be-BY"/>
        </w:rPr>
        <w:t xml:space="preserve">Хораша гэтай парой </w:t>
      </w:r>
      <w:r w:rsidRPr="00BF58E9">
        <w:rPr>
          <w:rFonts w:ascii="Times New Roman" w:hAnsi="Times New Roman" w:cs="Times New Roman"/>
          <w:b/>
          <w:sz w:val="28"/>
          <w:szCs w:val="28"/>
          <w:lang w:val="be-BY"/>
        </w:rPr>
        <w:t>паляжаць</w:t>
      </w:r>
      <w:r w:rsidRPr="00BF58E9">
        <w:rPr>
          <w:rFonts w:ascii="Times New Roman" w:hAnsi="Times New Roman" w:cs="Times New Roman"/>
          <w:sz w:val="28"/>
          <w:szCs w:val="28"/>
          <w:lang w:val="be-BY"/>
        </w:rPr>
        <w:t xml:space="preserve"> у цяньку дрэў але яшчэ больш прыемна прабрацца  на світанні да схаванага  пад покрывам белага туману азярца што згубілася сярод шырокіх  лугоў Бярэзіны і бясшумна так каб не спудзіць птушку якая яшчэ спіць у кусце закінуць у нерухомую ваду вуды (Р.Ігнаценка).</w:t>
      </w:r>
    </w:p>
    <w:p w:rsidR="00BF58E9" w:rsidRPr="006B7AFF" w:rsidRDefault="00BF58E9" w:rsidP="003E64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6B7AFF">
        <w:rPr>
          <w:rFonts w:ascii="Times New Roman" w:hAnsi="Times New Roman" w:cs="Times New Roman"/>
          <w:sz w:val="28"/>
          <w:szCs w:val="28"/>
          <w:u w:val="single"/>
          <w:lang w:val="be-BY"/>
        </w:rPr>
        <w:t>Зрабіць марфемны і словаўтваральны разбор выдзеленага слова.</w:t>
      </w:r>
    </w:p>
    <w:p w:rsidR="002C78EE" w:rsidRPr="00BF58E9" w:rsidRDefault="00BF58E9" w:rsidP="003E64B2">
      <w:pPr>
        <w:spacing w:after="0" w:line="240" w:lineRule="auto"/>
        <w:jc w:val="both"/>
        <w:rPr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П</w:t>
      </w:r>
      <w:r w:rsidRPr="00BF58E9">
        <w:rPr>
          <w:rFonts w:ascii="Times New Roman" w:hAnsi="Times New Roman" w:cs="Times New Roman"/>
          <w:b/>
          <w:sz w:val="28"/>
          <w:szCs w:val="28"/>
          <w:lang w:val="be-BY"/>
        </w:rPr>
        <w:t>аляжаць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дзеяслоў, інфінітыў, слова нязменнае, канчатка няма, аснова паляжаць вытворная, корань  -ляж-  свабодны, прыстаўка  па–  формаўтваральная, суфікс –а– словаўтваральны, суфікс –ць формаўтваральны.</w:t>
      </w:r>
    </w:p>
    <w:p w:rsidR="002C78EE" w:rsidRDefault="00BF58E9" w:rsidP="003E6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lang w:val="be-BY"/>
        </w:rPr>
        <w:lastRenderedPageBreak/>
        <w:t xml:space="preserve">       </w:t>
      </w:r>
      <w:r w:rsidR="006B7AFF">
        <w:rPr>
          <w:lang w:val="be-BY"/>
        </w:rPr>
        <w:t xml:space="preserve">  </w:t>
      </w:r>
      <w:r>
        <w:rPr>
          <w:lang w:val="be-BY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П</w:t>
      </w:r>
      <w:r w:rsidRPr="00BF58E9">
        <w:rPr>
          <w:rFonts w:ascii="Times New Roman" w:hAnsi="Times New Roman" w:cs="Times New Roman"/>
          <w:b/>
          <w:sz w:val="28"/>
          <w:szCs w:val="28"/>
          <w:lang w:val="be-BY"/>
        </w:rPr>
        <w:t>аляжаць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BF58E9">
        <w:rPr>
          <w:rFonts w:ascii="Times New Roman" w:hAnsi="Times New Roman" w:cs="Times New Roman"/>
          <w:sz w:val="28"/>
          <w:szCs w:val="28"/>
          <w:lang w:val="be-BY"/>
        </w:rPr>
        <w:t>– ляжаць + па</w:t>
      </w:r>
      <w:r>
        <w:rPr>
          <w:rFonts w:ascii="Times New Roman" w:hAnsi="Times New Roman" w:cs="Times New Roman"/>
          <w:sz w:val="28"/>
          <w:szCs w:val="28"/>
          <w:lang w:val="be-BY"/>
        </w:rPr>
        <w:t>- (прыставачны спосаб утварэння).</w:t>
      </w:r>
    </w:p>
    <w:p w:rsidR="00EE1C47" w:rsidRDefault="00EE1C47" w:rsidP="003E6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EE1C47" w:rsidRPr="006B7AFF" w:rsidRDefault="00EE1C47" w:rsidP="003E64B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EE1C4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B7AFF">
        <w:rPr>
          <w:rFonts w:ascii="Times New Roman" w:hAnsi="Times New Roman" w:cs="Times New Roman"/>
          <w:sz w:val="28"/>
          <w:szCs w:val="28"/>
          <w:u w:val="single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2C78EE" w:rsidRDefault="00EE1C47" w:rsidP="003E6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</w:t>
      </w:r>
      <w:r w:rsidRPr="00EE1C47">
        <w:rPr>
          <w:rFonts w:ascii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hAnsi="Times New Roman" w:cs="Times New Roman"/>
          <w:sz w:val="28"/>
          <w:szCs w:val="28"/>
          <w:lang w:val="be-BY"/>
        </w:rPr>
        <w:t>:  пара, птушка вада, вуда. М. (аб) пары (аснова на зацвярдзелы), птушцы (аснова на к: ч і націскам на аснове), вадзе (аснова на цвёрды), вудзе (аснова на цвёрды).</w:t>
      </w:r>
    </w:p>
    <w:p w:rsidR="00EE1C47" w:rsidRDefault="00EE1C47" w:rsidP="003E6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</w:t>
      </w:r>
      <w:r w:rsidR="006B7AFF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be-BY"/>
        </w:rPr>
        <w:t>ІІ: цянёк, дрэва, світанне, туман, азярцо, луг, куст. Р. дрэва, світання, азярца, луга, куста (назоўнікі канкрэтныя); цяньку (аснова на –к), туману (з’ява прыроды). М. (аб) дрэве, тумане, лузе, кусце (неасабовыя, аснова на цвёрды і на г), світанні (неасабовы. Аснова на мяккі), азярцы (неасабовы. Аснова на зацвярдзелы), цяньку (аснова на к).</w:t>
      </w:r>
    </w:p>
    <w:p w:rsidR="006B7AFF" w:rsidRPr="00EE1C47" w:rsidRDefault="006B7AFF" w:rsidP="003E6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B7AFF" w:rsidRDefault="006B7AFF" w:rsidP="003E64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6B7AFF">
        <w:rPr>
          <w:rFonts w:ascii="Times New Roman" w:hAnsi="Times New Roman" w:cs="Times New Roman"/>
          <w:sz w:val="28"/>
          <w:szCs w:val="28"/>
          <w:lang w:val="be-BY"/>
        </w:rPr>
        <w:t>3.</w:t>
      </w:r>
      <w:r w:rsidRPr="006B7AFF">
        <w:rPr>
          <w:rFonts w:ascii="Times New Roman" w:hAnsi="Times New Roman" w:cs="Times New Roman"/>
          <w:sz w:val="28"/>
          <w:szCs w:val="28"/>
          <w:u w:val="single"/>
          <w:lang w:val="be-BY"/>
        </w:rPr>
        <w:t xml:space="preserve"> Выпісаць з тэксту </w:t>
      </w: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прыметнікі</w:t>
      </w:r>
      <w:r w:rsidRPr="006B7AFF">
        <w:rPr>
          <w:rFonts w:ascii="Times New Roman" w:hAnsi="Times New Roman" w:cs="Times New Roman"/>
          <w:sz w:val="28"/>
          <w:szCs w:val="28"/>
          <w:u w:val="single"/>
          <w:lang w:val="be-BY"/>
        </w:rPr>
        <w:t xml:space="preserve"> ў пачатковай форме</w:t>
      </w: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, указаць іх разрад  і граматычныя асаблівасці.</w:t>
      </w:r>
    </w:p>
    <w:p w:rsidR="006B7AFF" w:rsidRDefault="006B7AFF" w:rsidP="003E64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Белы – якасны, адз. лік, м.род, Р.склон. Шырокі – якасны, мн. лік,  Р.склон. </w:t>
      </w:r>
    </w:p>
    <w:p w:rsidR="006B7AFF" w:rsidRPr="006B7AFF" w:rsidRDefault="006B7AFF" w:rsidP="003E64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6B7AFF" w:rsidRPr="006B7AFF" w:rsidRDefault="006B7AFF" w:rsidP="003E64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4.</w:t>
      </w:r>
      <w:r w:rsidRPr="006B7AFF">
        <w:rPr>
          <w:rFonts w:ascii="Times New Roman" w:hAnsi="Times New Roman" w:cs="Times New Roman"/>
          <w:sz w:val="28"/>
          <w:szCs w:val="28"/>
          <w:u w:val="single"/>
          <w:lang w:val="be-BY"/>
        </w:rPr>
        <w:t xml:space="preserve">Выпісаць з тэксту </w:t>
      </w: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займеннікі</w:t>
      </w:r>
      <w:r w:rsidRPr="006B7AFF">
        <w:rPr>
          <w:rFonts w:ascii="Times New Roman" w:hAnsi="Times New Roman" w:cs="Times New Roman"/>
          <w:sz w:val="28"/>
          <w:szCs w:val="28"/>
          <w:u w:val="single"/>
          <w:lang w:val="be-BY"/>
        </w:rPr>
        <w:t xml:space="preserve"> ў пачатковай форме, указаць іх разрад  і граматычныя асаблівасці.</w:t>
      </w:r>
    </w:p>
    <w:p w:rsidR="002C78EE" w:rsidRDefault="006B7AFF" w:rsidP="003E64B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be-BY"/>
        </w:rPr>
      </w:pPr>
      <w:r w:rsidRPr="006B7AFF">
        <w:rPr>
          <w:rFonts w:ascii="Times New Roman" w:hAnsi="Times New Roman" w:cs="Times New Roman"/>
          <w:sz w:val="28"/>
          <w:szCs w:val="28"/>
          <w:lang w:val="be-BY"/>
        </w:rPr>
        <w:t>Гэты – указальны, адз.лік, ж.р., Т.склон.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Што – адносны, Н.склон. Якая – адносны, адз.лік, ж.р., Н.склон.</w:t>
      </w:r>
    </w:p>
    <w:p w:rsidR="006B7AFF" w:rsidRPr="006B7AFF" w:rsidRDefault="006B7AFF" w:rsidP="003E64B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6B7AFF">
        <w:rPr>
          <w:rFonts w:ascii="Times New Roman" w:hAnsi="Times New Roman" w:cs="Times New Roman"/>
          <w:sz w:val="28"/>
          <w:szCs w:val="28"/>
          <w:u w:val="single"/>
          <w:lang w:val="be-BY"/>
        </w:rPr>
        <w:t>5. Праспрагаць дзеясловы і вызначыць іх спражэнне.</w:t>
      </w:r>
    </w:p>
    <w:p w:rsidR="002C78EE" w:rsidRDefault="006B7AFF" w:rsidP="003E6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E64B2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3E64B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E64B2">
        <w:rPr>
          <w:rFonts w:ascii="Times New Roman" w:hAnsi="Times New Roman" w:cs="Times New Roman"/>
          <w:sz w:val="28"/>
          <w:szCs w:val="28"/>
          <w:lang w:val="be-BY"/>
        </w:rPr>
        <w:t xml:space="preserve"> паляжу,прабяруся, згублюся</w:t>
      </w:r>
      <w:r w:rsidR="003E64B2" w:rsidRPr="003E64B2">
        <w:rPr>
          <w:rFonts w:ascii="Times New Roman" w:hAnsi="Times New Roman" w:cs="Times New Roman"/>
          <w:sz w:val="28"/>
          <w:szCs w:val="28"/>
          <w:lang w:val="be-BY"/>
        </w:rPr>
        <w:t>, спуджу, сплю</w:t>
      </w:r>
      <w:r w:rsidR="003E64B2">
        <w:rPr>
          <w:rFonts w:ascii="Times New Roman" w:hAnsi="Times New Roman" w:cs="Times New Roman"/>
          <w:sz w:val="28"/>
          <w:szCs w:val="28"/>
          <w:lang w:val="be-BY"/>
        </w:rPr>
        <w:t>,з</w:t>
      </w:r>
      <w:r w:rsidR="003E64B2" w:rsidRPr="003E64B2">
        <w:rPr>
          <w:rFonts w:ascii="Times New Roman" w:hAnsi="Times New Roman" w:cs="Times New Roman"/>
          <w:sz w:val="28"/>
          <w:szCs w:val="28"/>
          <w:lang w:val="be-BY"/>
        </w:rPr>
        <w:t>акіну.</w:t>
      </w:r>
    </w:p>
    <w:p w:rsidR="003E64B2" w:rsidRDefault="003E64B2" w:rsidP="003E6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Ты паляжыш, прабярэшся, згубішся</w:t>
      </w:r>
      <w:r w:rsidR="006877E1">
        <w:rPr>
          <w:rFonts w:ascii="Times New Roman" w:hAnsi="Times New Roman" w:cs="Times New Roman"/>
          <w:sz w:val="28"/>
          <w:szCs w:val="28"/>
          <w:lang w:val="be-BY"/>
        </w:rPr>
        <w:t>,спудзіш, спіш, закінеш.</w:t>
      </w:r>
    </w:p>
    <w:p w:rsidR="006877E1" w:rsidRDefault="006877E1" w:rsidP="003E6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Ён паляжыць, прабярэцца, згубіцца, спудзіць, спіць, закіне.</w:t>
      </w:r>
    </w:p>
    <w:p w:rsidR="006877E1" w:rsidRDefault="006877E1" w:rsidP="003E6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Мы паляжым, прабяромся, згубімся, спудзім, спім, закінем.</w:t>
      </w:r>
    </w:p>
    <w:p w:rsidR="006877E1" w:rsidRDefault="006877E1" w:rsidP="003E6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Вы палежаце, прабярэцеся, згубіцеся, спудзіце, спіце, закінеце.</w:t>
      </w:r>
    </w:p>
    <w:p w:rsidR="006877E1" w:rsidRDefault="006877E1" w:rsidP="00687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Яны паляжаць (ІІ), прабяруцца (І), згубяцца (ІІ), спудзяць (ІІ), спяць (ІІ), закінуць (І).</w:t>
      </w:r>
    </w:p>
    <w:p w:rsidR="006877E1" w:rsidRDefault="006877E1" w:rsidP="00687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6. </w:t>
      </w:r>
      <w:r w:rsidRPr="006877E1">
        <w:rPr>
          <w:rFonts w:ascii="Times New Roman" w:hAnsi="Times New Roman" w:cs="Times New Roman"/>
          <w:sz w:val="28"/>
          <w:szCs w:val="28"/>
          <w:u w:val="single"/>
          <w:lang w:val="be-BY"/>
        </w:rPr>
        <w:t>Зрабіць марфалагічны разбор выдзеленага слова.</w:t>
      </w:r>
    </w:p>
    <w:p w:rsidR="006877E1" w:rsidRDefault="006877E1" w:rsidP="00687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Згубілася</w:t>
      </w:r>
      <w:r w:rsidRPr="006877E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6877E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дзеяслоў, спрагальная форма, п.ф. згубіцца,</w:t>
      </w:r>
      <w:r w:rsidR="00FC04AF">
        <w:rPr>
          <w:rFonts w:ascii="Times New Roman" w:hAnsi="Times New Roman" w:cs="Times New Roman"/>
          <w:sz w:val="28"/>
          <w:szCs w:val="28"/>
          <w:lang w:val="be-BY"/>
        </w:rPr>
        <w:t xml:space="preserve"> зваротны, непераходны, незакончанага трывання, незалежнага стану, абвесны лад, прошлы час, адзіночны лік, жаночы род, асоба не вызначаецца, ІІ спражэнне, у сказе выказнік.</w:t>
      </w:r>
    </w:p>
    <w:p w:rsidR="00FC04AF" w:rsidRDefault="00FC04AF" w:rsidP="00687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C04AF">
        <w:rPr>
          <w:rFonts w:ascii="Times New Roman" w:hAnsi="Times New Roman" w:cs="Times New Roman"/>
          <w:sz w:val="28"/>
          <w:szCs w:val="28"/>
          <w:u w:val="single"/>
          <w:lang w:val="be-BY"/>
        </w:rPr>
        <w:t>Дрэў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назоўнік, п.ф. дрэва, агульны, неадушаўлёны, канкрэтны, неасабовы, множны лік, ніякі род, родны склон,  ІІ скланенне, у сказе азначэнне.</w:t>
      </w:r>
    </w:p>
    <w:p w:rsidR="00BB63CA" w:rsidRDefault="00BB63CA" w:rsidP="00687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C04AF" w:rsidRDefault="00FC04AF" w:rsidP="00FC0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Метадычныя рэкамендацыі:</w:t>
      </w:r>
    </w:p>
    <w:p w:rsidR="00FC04AF" w:rsidRDefault="00FC04AF" w:rsidP="00FC0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FC04AF" w:rsidRDefault="00FC04AF" w:rsidP="00FC04A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Кожны студэнт выцягвае білет, у якім два тэарэтычныя пытанні (даюцца толькі кароткія адказы) і практычнае заданне : сказ з  6 магчымымі заданнямі  (кожнае заданне ацэньваецца максімальна 2 баламі, адным балам – частковы адказ – ці нулём. Пяць заданняў абавязковых, адно – дадатковае).</w:t>
      </w:r>
    </w:p>
    <w:p w:rsidR="00FC04AF" w:rsidRDefault="00FC04AF" w:rsidP="00FC04A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Атрымаўшы білет, студэнт піша адказ на працягу 30 хвілін. Пачынаць варта з практычнага задання.</w:t>
      </w:r>
    </w:p>
    <w:p w:rsidR="00FC04AF" w:rsidRDefault="00FC04AF" w:rsidP="00FC04A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 экзамене трэба мець ручку, ліст і заліковую кніжку.</w:t>
      </w:r>
    </w:p>
    <w:p w:rsidR="00BB63CA" w:rsidRPr="00BB63CA" w:rsidRDefault="00FC04AF" w:rsidP="00BB63CA">
      <w:pPr>
        <w:pStyle w:val="a3"/>
        <w:numPr>
          <w:ilvl w:val="0"/>
          <w:numId w:val="2"/>
        </w:numPr>
        <w:jc w:val="both"/>
        <w:rPr>
          <w:sz w:val="24"/>
          <w:szCs w:val="24"/>
          <w:lang w:val="be-BY"/>
        </w:rPr>
      </w:pPr>
      <w:r w:rsidRPr="00BB63CA">
        <w:rPr>
          <w:rFonts w:ascii="Times New Roman" w:hAnsi="Times New Roman" w:cs="Times New Roman"/>
          <w:sz w:val="28"/>
          <w:szCs w:val="28"/>
          <w:lang w:val="be-BY"/>
        </w:rPr>
        <w:lastRenderedPageBreak/>
        <w:t>Па ўсіх пытаннях звяртацца па тэлефонах,</w:t>
      </w:r>
      <w:r w:rsidR="00BB63CA" w:rsidRPr="00BB63CA">
        <w:rPr>
          <w:rFonts w:ascii="Times New Roman" w:hAnsi="Times New Roman" w:cs="Times New Roman"/>
          <w:sz w:val="28"/>
          <w:szCs w:val="28"/>
          <w:lang w:val="be-BY"/>
        </w:rPr>
        <w:t xml:space="preserve"> пісаць на вайбер або на электронную пошту</w:t>
      </w:r>
      <w:r w:rsidR="00BB63CA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BB63CA" w:rsidRPr="00BB63CA">
        <w:rPr>
          <w:rFonts w:ascii="Times New Roman" w:hAnsi="Times New Roman" w:cs="Times New Roman"/>
          <w:sz w:val="28"/>
          <w:szCs w:val="28"/>
          <w:lang w:val="be-BY"/>
        </w:rPr>
        <w:t xml:space="preserve"> Вайбер +375296608890; </w:t>
      </w:r>
      <w:r w:rsidR="00BB63CA" w:rsidRPr="00BB63CA">
        <w:rPr>
          <w:rFonts w:ascii="Times New Roman" w:hAnsi="Times New Roman" w:cs="Times New Roman"/>
          <w:sz w:val="28"/>
          <w:szCs w:val="28"/>
        </w:rPr>
        <w:t>23091963</w:t>
      </w:r>
      <w:r w:rsidR="00BB63CA" w:rsidRPr="00BB63C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B63CA" w:rsidRPr="00BB63CA">
        <w:rPr>
          <w:rFonts w:ascii="Times New Roman" w:hAnsi="Times New Roman" w:cs="Times New Roman"/>
          <w:sz w:val="28"/>
          <w:szCs w:val="28"/>
        </w:rPr>
        <w:t>@</w:t>
      </w:r>
      <w:r w:rsidR="00BB63CA" w:rsidRPr="00BB63C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B63CA" w:rsidRPr="00BB63CA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proofErr w:type="spellStart"/>
      <w:proofErr w:type="gramStart"/>
      <w:r w:rsidR="00BB63CA" w:rsidRPr="00BB63C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="00BB63CA" w:rsidRPr="00BB63CA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C04AF" w:rsidRPr="00BB63CA" w:rsidRDefault="00BB63CA" w:rsidP="00BB63C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Жадаю поспехаў! Алена Генадзьеўна Міхалевіч</w:t>
      </w:r>
      <w:r w:rsidR="00FC04AF" w:rsidRPr="00BB63C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6877E1" w:rsidRPr="003E64B2" w:rsidRDefault="006877E1" w:rsidP="003E64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2855EB" w:rsidRDefault="00BB63CA" w:rsidP="00BB6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Білет</w:t>
      </w:r>
    </w:p>
    <w:p w:rsidR="00BB63CA" w:rsidRDefault="00BB63CA" w:rsidP="00BB63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Тэарэтычнае пытанне.</w:t>
      </w:r>
    </w:p>
    <w:p w:rsidR="00BB63CA" w:rsidRDefault="00BB63CA" w:rsidP="00BB63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Тэарэтычнае пытанне.</w:t>
      </w:r>
    </w:p>
    <w:p w:rsidR="00BB63CA" w:rsidRDefault="00BB63CA" w:rsidP="00BB63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Практычныя заданні:</w:t>
      </w:r>
    </w:p>
    <w:p w:rsidR="00BB63CA" w:rsidRPr="00BB63CA" w:rsidRDefault="00BB63CA" w:rsidP="00BB63C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63CA">
        <w:rPr>
          <w:rFonts w:ascii="Times New Roman" w:hAnsi="Times New Roman" w:cs="Times New Roman"/>
          <w:sz w:val="28"/>
          <w:szCs w:val="28"/>
          <w:lang w:val="be-BY"/>
        </w:rPr>
        <w:t>Зрабіць марфемны і словаўтваральны разбор выдзеленага слова.</w:t>
      </w:r>
    </w:p>
    <w:p w:rsidR="00BB63CA" w:rsidRPr="00BB63CA" w:rsidRDefault="00BB63CA" w:rsidP="00BB63C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63CA">
        <w:rPr>
          <w:rFonts w:ascii="Times New Roman" w:hAnsi="Times New Roman" w:cs="Times New Roman"/>
          <w:sz w:val="28"/>
          <w:szCs w:val="28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BB63CA" w:rsidRPr="00BB63CA" w:rsidRDefault="00BB63CA" w:rsidP="00BB63C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63CA">
        <w:rPr>
          <w:rFonts w:ascii="Times New Roman" w:hAnsi="Times New Roman" w:cs="Times New Roman"/>
          <w:sz w:val="28"/>
          <w:szCs w:val="28"/>
          <w:lang w:val="be-BY"/>
        </w:rPr>
        <w:t>Выпісаць з тэксту прыметнікі ў пачатковай форме, указаць іх разрад  і граматычныя асаблівасці.</w:t>
      </w:r>
    </w:p>
    <w:p w:rsidR="00BB63CA" w:rsidRDefault="00BB63CA" w:rsidP="00BB63C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63CA">
        <w:rPr>
          <w:rFonts w:ascii="Times New Roman" w:hAnsi="Times New Roman" w:cs="Times New Roman"/>
          <w:sz w:val="28"/>
          <w:szCs w:val="28"/>
          <w:lang w:val="be-BY"/>
        </w:rPr>
        <w:t>Выпісаць з тэксту займеннікі ў пачатковай форме, указаць іх разрад  і граматычныя асаблівасці.</w:t>
      </w:r>
    </w:p>
    <w:p w:rsidR="00C01F34" w:rsidRPr="00C01F34" w:rsidRDefault="00C01F34" w:rsidP="00C01F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C01F34">
        <w:rPr>
          <w:rFonts w:ascii="Times New Roman" w:hAnsi="Times New Roman" w:cs="Times New Roman"/>
          <w:sz w:val="28"/>
          <w:szCs w:val="28"/>
          <w:lang w:val="be-BY"/>
        </w:rPr>
        <w:t>Праспрагаць дзеясловы і вызначыць іх спражэнне.</w:t>
      </w:r>
    </w:p>
    <w:p w:rsidR="00BB63CA" w:rsidRPr="00BB63CA" w:rsidRDefault="00BB63CA" w:rsidP="00BB63C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63CA">
        <w:rPr>
          <w:rFonts w:ascii="Times New Roman" w:hAnsi="Times New Roman" w:cs="Times New Roman"/>
          <w:sz w:val="28"/>
          <w:szCs w:val="28"/>
          <w:lang w:val="be-BY"/>
        </w:rPr>
        <w:t>Зрабіць марфалагічны разбор выдзеленага слова.</w:t>
      </w: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Default="00BB63CA" w:rsidP="00BB63CA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B63CA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lastRenderedPageBreak/>
        <w:t>1.</w:t>
      </w:r>
      <w:r w:rsidR="00BB63CA"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марфемны і словаўтваральны разбор выдзеленага слова.</w:t>
      </w:r>
    </w:p>
    <w:p w:rsidR="00BB63CA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2.</w:t>
      </w:r>
      <w:r w:rsidR="00BB63CA"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BB63CA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3.</w:t>
      </w:r>
      <w:r w:rsidR="00BB63CA"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прыметнікі ў пачатковай форме, указаць іх разрад  і граматычныя асаблівасці.</w:t>
      </w:r>
    </w:p>
    <w:p w:rsidR="00BB63CA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4.</w:t>
      </w:r>
      <w:r w:rsidR="00BB63CA"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займеннікі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ind w:left="750" w:hanging="750"/>
        <w:rPr>
          <w:rFonts w:ascii="Times New Roman" w:hAnsi="Times New Roman" w:cs="Times New Roman"/>
          <w:sz w:val="24"/>
          <w:szCs w:val="24"/>
          <w:lang w:val="be-BY"/>
        </w:rPr>
      </w:pPr>
      <w:r w:rsidRPr="00C01F34">
        <w:rPr>
          <w:rFonts w:ascii="Times New Roman" w:hAnsi="Times New Roman" w:cs="Times New Roman"/>
          <w:sz w:val="24"/>
          <w:szCs w:val="24"/>
          <w:lang w:val="be-BY"/>
        </w:rPr>
        <w:t>5. Праспрагаць дзеясловы і вызначыць іх спражэнне.</w:t>
      </w:r>
    </w:p>
    <w:p w:rsidR="00BB63CA" w:rsidRDefault="00C01F34" w:rsidP="00C01F34">
      <w:pPr>
        <w:spacing w:after="0" w:line="240" w:lineRule="auto"/>
        <w:ind w:left="750" w:hanging="75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6.</w:t>
      </w:r>
      <w:r w:rsidR="00BB63CA"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марфалагічны разбор выдзеленага слова.</w:t>
      </w:r>
    </w:p>
    <w:p w:rsidR="00C01F34" w:rsidRPr="00C01F34" w:rsidRDefault="00C01F34" w:rsidP="00C01F34">
      <w:pPr>
        <w:spacing w:after="0" w:line="240" w:lineRule="auto"/>
        <w:ind w:left="750" w:hanging="750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1.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марфемны і словаўтваральны разбор выдзеленага слова.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3.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прыметнікі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4.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займеннікі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ind w:left="750" w:hanging="750"/>
        <w:rPr>
          <w:rFonts w:ascii="Times New Roman" w:hAnsi="Times New Roman" w:cs="Times New Roman"/>
          <w:sz w:val="24"/>
          <w:szCs w:val="24"/>
          <w:lang w:val="be-BY"/>
        </w:rPr>
      </w:pPr>
      <w:r w:rsidRPr="00C01F34">
        <w:rPr>
          <w:rFonts w:ascii="Times New Roman" w:hAnsi="Times New Roman" w:cs="Times New Roman"/>
          <w:sz w:val="24"/>
          <w:szCs w:val="24"/>
          <w:lang w:val="be-BY"/>
        </w:rPr>
        <w:t>5. Праспрагаць дзеясловы і вызначыць іх спражэнне.</w:t>
      </w:r>
    </w:p>
    <w:p w:rsidR="00C01F34" w:rsidRPr="00C01F34" w:rsidRDefault="00C01F34" w:rsidP="00C01F34">
      <w:pPr>
        <w:spacing w:after="0" w:line="240" w:lineRule="auto"/>
        <w:ind w:left="750" w:hanging="75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6.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марфалагічны разбор выдзеленага слова.</w:t>
      </w:r>
    </w:p>
    <w:p w:rsidR="00C01F34" w:rsidRPr="00BB63CA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1.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марфемны і словаўтваральны разбор выдзеленага слова.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3.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прыметнікі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4.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займеннікі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ind w:left="750" w:hanging="750"/>
        <w:rPr>
          <w:rFonts w:ascii="Times New Roman" w:hAnsi="Times New Roman" w:cs="Times New Roman"/>
          <w:sz w:val="24"/>
          <w:szCs w:val="24"/>
          <w:lang w:val="be-BY"/>
        </w:rPr>
      </w:pPr>
      <w:r w:rsidRPr="00C01F34">
        <w:rPr>
          <w:rFonts w:ascii="Times New Roman" w:hAnsi="Times New Roman" w:cs="Times New Roman"/>
          <w:sz w:val="24"/>
          <w:szCs w:val="24"/>
          <w:lang w:val="be-BY"/>
        </w:rPr>
        <w:t>5. Праспрагаць дзеясловы і вызначыць іх спражэнне.</w:t>
      </w:r>
    </w:p>
    <w:p w:rsidR="00C01F34" w:rsidRPr="00C01F34" w:rsidRDefault="00C01F34" w:rsidP="00C01F34">
      <w:pPr>
        <w:spacing w:after="0" w:line="240" w:lineRule="auto"/>
        <w:ind w:left="750" w:hanging="75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6.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марфалагічны разбор выдзеленага слова.</w:t>
      </w:r>
    </w:p>
    <w:p w:rsidR="00C01F34" w:rsidRPr="00BB63CA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1.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марфемны і словаўтваральны разбор выдзеленага слова.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3.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прыметнікі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4.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займеннікі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ind w:left="750" w:hanging="750"/>
        <w:rPr>
          <w:rFonts w:ascii="Times New Roman" w:hAnsi="Times New Roman" w:cs="Times New Roman"/>
          <w:sz w:val="24"/>
          <w:szCs w:val="24"/>
          <w:lang w:val="be-BY"/>
        </w:rPr>
      </w:pPr>
      <w:r w:rsidRPr="00C01F34">
        <w:rPr>
          <w:rFonts w:ascii="Times New Roman" w:hAnsi="Times New Roman" w:cs="Times New Roman"/>
          <w:sz w:val="24"/>
          <w:szCs w:val="24"/>
          <w:lang w:val="be-BY"/>
        </w:rPr>
        <w:t>5. Праспрагаць дзеясловы і вызначыць іх спражэнне.</w:t>
      </w:r>
    </w:p>
    <w:p w:rsidR="00C01F34" w:rsidRPr="00C01F34" w:rsidRDefault="00C01F34" w:rsidP="00C01F34">
      <w:pPr>
        <w:spacing w:after="0" w:line="240" w:lineRule="auto"/>
        <w:ind w:left="750" w:hanging="75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6.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марфалагічны разбор выдзеленага слова.</w:t>
      </w:r>
    </w:p>
    <w:p w:rsidR="00C01F34" w:rsidRPr="00BB63CA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1.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марфемны і словаўтваральны разбор выдзеленага слова.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3.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прыметнікі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4.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займеннікі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ind w:left="750" w:hanging="750"/>
        <w:rPr>
          <w:rFonts w:ascii="Times New Roman" w:hAnsi="Times New Roman" w:cs="Times New Roman"/>
          <w:sz w:val="24"/>
          <w:szCs w:val="24"/>
          <w:lang w:val="be-BY"/>
        </w:rPr>
      </w:pPr>
      <w:r w:rsidRPr="00C01F34">
        <w:rPr>
          <w:rFonts w:ascii="Times New Roman" w:hAnsi="Times New Roman" w:cs="Times New Roman"/>
          <w:sz w:val="24"/>
          <w:szCs w:val="24"/>
          <w:lang w:val="be-BY"/>
        </w:rPr>
        <w:t>5. Праспрагаць дзеясловы і вызначыць іх спражэнне.</w:t>
      </w:r>
    </w:p>
    <w:p w:rsidR="00C01F34" w:rsidRPr="00C01F34" w:rsidRDefault="00C01F34" w:rsidP="00C01F34">
      <w:pPr>
        <w:spacing w:after="0" w:line="240" w:lineRule="auto"/>
        <w:ind w:left="750" w:hanging="75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6.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марфалагічны разбор выдзеленага слова.</w:t>
      </w:r>
    </w:p>
    <w:p w:rsidR="00C01F34" w:rsidRPr="00BB63CA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1.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марфемны і словаўтваральны разбор выдзеленага слова.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3.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прыметнікі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4.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займеннікі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ind w:left="750" w:hanging="750"/>
        <w:rPr>
          <w:rFonts w:ascii="Times New Roman" w:hAnsi="Times New Roman" w:cs="Times New Roman"/>
          <w:sz w:val="24"/>
          <w:szCs w:val="24"/>
          <w:lang w:val="be-BY"/>
        </w:rPr>
      </w:pPr>
      <w:r w:rsidRPr="00C01F34">
        <w:rPr>
          <w:rFonts w:ascii="Times New Roman" w:hAnsi="Times New Roman" w:cs="Times New Roman"/>
          <w:sz w:val="24"/>
          <w:szCs w:val="24"/>
          <w:lang w:val="be-BY"/>
        </w:rPr>
        <w:t>5. Праспрагаць дзеясловы і вызначыць іх спражэнне.</w:t>
      </w:r>
    </w:p>
    <w:p w:rsidR="00C01F34" w:rsidRPr="00C01F34" w:rsidRDefault="00C01F34" w:rsidP="00C01F34">
      <w:pPr>
        <w:spacing w:after="0" w:line="240" w:lineRule="auto"/>
        <w:ind w:left="750" w:hanging="75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6.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марфалагічны разбор выдзеленага слова.</w:t>
      </w:r>
    </w:p>
    <w:p w:rsidR="00C01F34" w:rsidRPr="00BB63CA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1.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марфемны і словаўтваральны разбор выдзеленага слова.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назоўнікі ў пачатковай форме. Запісаць назоўнікі І скланення ў месным склоне, ІІ скланення – у родным і месным склонах адзіночнага ліку і растлумачыць канчаткі.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3.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прыметнікі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4.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Выпісаць з тэксту займеннікі ў пачатковай форме, указаць іх разрад  і граматычныя асаблівасці.</w:t>
      </w:r>
    </w:p>
    <w:p w:rsidR="00C01F34" w:rsidRPr="00C01F34" w:rsidRDefault="00C01F34" w:rsidP="00C01F34">
      <w:pPr>
        <w:spacing w:after="0" w:line="240" w:lineRule="auto"/>
        <w:ind w:left="750" w:hanging="750"/>
        <w:rPr>
          <w:rFonts w:ascii="Times New Roman" w:hAnsi="Times New Roman" w:cs="Times New Roman"/>
          <w:sz w:val="24"/>
          <w:szCs w:val="24"/>
          <w:lang w:val="be-BY"/>
        </w:rPr>
      </w:pPr>
      <w:r w:rsidRPr="00C01F34">
        <w:rPr>
          <w:rFonts w:ascii="Times New Roman" w:hAnsi="Times New Roman" w:cs="Times New Roman"/>
          <w:sz w:val="24"/>
          <w:szCs w:val="24"/>
          <w:lang w:val="be-BY"/>
        </w:rPr>
        <w:t>5. Праспрагаць дзеясловы і вызначыць іх спражэнне.</w:t>
      </w:r>
    </w:p>
    <w:p w:rsidR="00C01F34" w:rsidRPr="00C01F34" w:rsidRDefault="00C01F34" w:rsidP="00C01F34">
      <w:pPr>
        <w:spacing w:after="0" w:line="240" w:lineRule="auto"/>
        <w:ind w:left="750" w:hanging="75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6.</w:t>
      </w:r>
      <w:r w:rsidRPr="00C01F34">
        <w:rPr>
          <w:rFonts w:ascii="Times New Roman" w:hAnsi="Times New Roman" w:cs="Times New Roman"/>
          <w:sz w:val="24"/>
          <w:szCs w:val="24"/>
          <w:lang w:val="be-BY"/>
        </w:rPr>
        <w:t>Зрабіць марфалагічны разбор выдзеленага слова.</w:t>
      </w:r>
    </w:p>
    <w:sectPr w:rsidR="00C01F34" w:rsidRPr="00C01F34" w:rsidSect="00BB63CA">
      <w:pgSz w:w="11906" w:h="16838"/>
      <w:pgMar w:top="624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122"/>
    <w:multiLevelType w:val="hybridMultilevel"/>
    <w:tmpl w:val="C72C62E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7DE3"/>
    <w:multiLevelType w:val="hybridMultilevel"/>
    <w:tmpl w:val="5AC6DDD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06615E26"/>
    <w:multiLevelType w:val="hybridMultilevel"/>
    <w:tmpl w:val="AE685C4A"/>
    <w:lvl w:ilvl="0" w:tplc="BF18B0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A142041"/>
    <w:multiLevelType w:val="hybridMultilevel"/>
    <w:tmpl w:val="D1345986"/>
    <w:lvl w:ilvl="0" w:tplc="2F16E60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8EE"/>
    <w:rsid w:val="002C78EE"/>
    <w:rsid w:val="00376C87"/>
    <w:rsid w:val="003E64B2"/>
    <w:rsid w:val="004810FC"/>
    <w:rsid w:val="006877E1"/>
    <w:rsid w:val="006B7AFF"/>
    <w:rsid w:val="009E6686"/>
    <w:rsid w:val="00BB63CA"/>
    <w:rsid w:val="00BF58E9"/>
    <w:rsid w:val="00C01F34"/>
    <w:rsid w:val="00C21CD7"/>
    <w:rsid w:val="00EE1C47"/>
    <w:rsid w:val="00FC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111-75-75</dc:creator>
  <cp:keywords/>
  <dc:description/>
  <cp:lastModifiedBy>111-75-75</cp:lastModifiedBy>
  <cp:revision>2</cp:revision>
  <cp:lastPrinted>2020-06-08T14:39:00Z</cp:lastPrinted>
  <dcterms:created xsi:type="dcterms:W3CDTF">2020-06-08T14:41:00Z</dcterms:created>
  <dcterms:modified xsi:type="dcterms:W3CDTF">2020-06-08T14:41:00Z</dcterms:modified>
</cp:coreProperties>
</file>