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b/>
          <w:sz w:val="28"/>
          <w:szCs w:val="28"/>
        </w:rPr>
      </w:pPr>
      <w:bookmarkStart w:id="0" w:name="_GoBack"/>
      <w:r w:rsidRPr="00C227F6">
        <w:rPr>
          <w:rStyle w:val="FontStyle58"/>
          <w:b/>
          <w:sz w:val="28"/>
          <w:szCs w:val="28"/>
        </w:rPr>
        <w:t xml:space="preserve">Развитие памяти </w:t>
      </w:r>
    </w:p>
    <w:bookmarkEnd w:id="0"/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>Вообще первоначальным проявлением памяти можно считать условные реф</w:t>
      </w:r>
      <w:r w:rsidRPr="00C227F6">
        <w:rPr>
          <w:rStyle w:val="FontStyle58"/>
          <w:sz w:val="28"/>
          <w:szCs w:val="28"/>
        </w:rPr>
        <w:softHyphen/>
        <w:t>лексы, н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 xml:space="preserve">блюдаемые уже в первые месяцы жизни ребенка, </w:t>
      </w:r>
      <w:proofErr w:type="gramStart"/>
      <w:r w:rsidRPr="00C227F6">
        <w:rPr>
          <w:rStyle w:val="FontStyle58"/>
          <w:sz w:val="28"/>
          <w:szCs w:val="28"/>
        </w:rPr>
        <w:t>например</w:t>
      </w:r>
      <w:proofErr w:type="gramEnd"/>
      <w:r w:rsidRPr="00C227F6">
        <w:rPr>
          <w:rStyle w:val="FontStyle58"/>
          <w:sz w:val="28"/>
          <w:szCs w:val="28"/>
        </w:rPr>
        <w:t xml:space="preserve"> прекращение плача, когда в комн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ту входит мама. Более отчетливо проявление памяти обнару</w:t>
      </w:r>
      <w:r w:rsidRPr="00C227F6">
        <w:rPr>
          <w:rStyle w:val="FontStyle58"/>
          <w:sz w:val="28"/>
          <w:szCs w:val="28"/>
        </w:rPr>
        <w:softHyphen/>
        <w:t>живается тогда, когда ребенок н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чинает узнавать предметы. Впервые это наблю</w:t>
      </w:r>
      <w:r w:rsidRPr="00C227F6">
        <w:rPr>
          <w:rStyle w:val="FontStyle58"/>
          <w:sz w:val="28"/>
          <w:szCs w:val="28"/>
        </w:rPr>
        <w:softHyphen/>
        <w:t>дается в конце первого полугодия жизни, и сн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чала узнавание ограничивается узким кругом объектов: ребенок узнает мать, других людей, к</w:t>
      </w:r>
      <w:r w:rsidRPr="00C227F6">
        <w:rPr>
          <w:rStyle w:val="FontStyle58"/>
          <w:sz w:val="28"/>
          <w:szCs w:val="28"/>
        </w:rPr>
        <w:t>о</w:t>
      </w:r>
      <w:r w:rsidRPr="00C227F6">
        <w:rPr>
          <w:rStyle w:val="FontStyle58"/>
          <w:sz w:val="28"/>
          <w:szCs w:val="28"/>
        </w:rPr>
        <w:t>торые его постоянно окружают, вещи, с которыми он часто имеет дело. Причем все это узнае</w:t>
      </w:r>
      <w:r w:rsidRPr="00C227F6">
        <w:rPr>
          <w:rStyle w:val="FontStyle58"/>
          <w:sz w:val="28"/>
          <w:szCs w:val="28"/>
        </w:rPr>
        <w:t>т</w:t>
      </w:r>
      <w:r w:rsidRPr="00C227F6">
        <w:rPr>
          <w:rStyle w:val="FontStyle58"/>
          <w:sz w:val="28"/>
          <w:szCs w:val="28"/>
        </w:rPr>
        <w:t>ся, если не происходит длительного перерыва в восприятии предмета. Если промежуток врем</w:t>
      </w:r>
      <w:r w:rsidRPr="00C227F6">
        <w:rPr>
          <w:rStyle w:val="FontStyle58"/>
          <w:sz w:val="28"/>
          <w:szCs w:val="28"/>
        </w:rPr>
        <w:t>е</w:t>
      </w:r>
      <w:r w:rsidRPr="00C227F6">
        <w:rPr>
          <w:rStyle w:val="FontStyle58"/>
          <w:sz w:val="28"/>
          <w:szCs w:val="28"/>
        </w:rPr>
        <w:t>ни между узнаванием и восприятием предмета (так называемый «скрытый период») был дост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точно большим, то ребенок может не узнать предъявляемый ему предмет. Обычно этот скр</w:t>
      </w:r>
      <w:r w:rsidRPr="00C227F6">
        <w:rPr>
          <w:rStyle w:val="FontStyle58"/>
          <w:sz w:val="28"/>
          <w:szCs w:val="28"/>
        </w:rPr>
        <w:t>ы</w:t>
      </w:r>
      <w:r w:rsidRPr="00C227F6">
        <w:rPr>
          <w:rStyle w:val="FontStyle58"/>
          <w:sz w:val="28"/>
          <w:szCs w:val="28"/>
        </w:rPr>
        <w:t>тый период не должен превышать нескольких дней, иначе ребенок будет не в состоянии узнать что-либо или кого-либо.</w:t>
      </w:r>
    </w:p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>Постепенно круг предметов, которые ребенок узнает, увеличивается. Удлиня</w:t>
      </w:r>
      <w:r w:rsidRPr="00C227F6">
        <w:rPr>
          <w:rStyle w:val="FontStyle58"/>
          <w:sz w:val="28"/>
          <w:szCs w:val="28"/>
        </w:rPr>
        <w:softHyphen/>
        <w:t>ется и скрытый период. К концу второго года жизни ребенок может узнать то, что видел за нескол</w:t>
      </w:r>
      <w:r w:rsidRPr="00C227F6">
        <w:rPr>
          <w:rStyle w:val="FontStyle58"/>
          <w:sz w:val="28"/>
          <w:szCs w:val="28"/>
        </w:rPr>
        <w:t>ь</w:t>
      </w:r>
      <w:r w:rsidRPr="00C227F6">
        <w:rPr>
          <w:rStyle w:val="FontStyle58"/>
          <w:sz w:val="28"/>
          <w:szCs w:val="28"/>
        </w:rPr>
        <w:t>ко недель до этого. К концу третьего года — то, что воспринима</w:t>
      </w:r>
      <w:r w:rsidRPr="00C227F6">
        <w:rPr>
          <w:rStyle w:val="FontStyle58"/>
          <w:sz w:val="28"/>
          <w:szCs w:val="28"/>
        </w:rPr>
        <w:softHyphen/>
        <w:t>лось несколько мес</w:t>
      </w:r>
      <w:r w:rsidRPr="00C227F6">
        <w:rPr>
          <w:rStyle w:val="FontStyle58"/>
          <w:sz w:val="28"/>
          <w:szCs w:val="28"/>
        </w:rPr>
        <w:t>я</w:t>
      </w:r>
      <w:r w:rsidRPr="00C227F6">
        <w:rPr>
          <w:rStyle w:val="FontStyle58"/>
          <w:sz w:val="28"/>
          <w:szCs w:val="28"/>
        </w:rPr>
        <w:t>цев назад, а к концу че</w:t>
      </w:r>
      <w:r w:rsidRPr="00C227F6">
        <w:rPr>
          <w:rStyle w:val="FontStyle58"/>
          <w:sz w:val="28"/>
          <w:szCs w:val="28"/>
        </w:rPr>
        <w:t>т</w:t>
      </w:r>
      <w:r w:rsidRPr="00C227F6">
        <w:rPr>
          <w:rStyle w:val="FontStyle58"/>
          <w:sz w:val="28"/>
          <w:szCs w:val="28"/>
        </w:rPr>
        <w:t>вертого — то, что было примерно год назад.</w:t>
      </w:r>
    </w:p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 xml:space="preserve">Прежде всего у </w:t>
      </w:r>
      <w:r w:rsidRPr="00C227F6">
        <w:rPr>
          <w:rStyle w:val="FontStyle58"/>
          <w:b/>
          <w:sz w:val="28"/>
          <w:szCs w:val="28"/>
        </w:rPr>
        <w:t>ребенка проявляется узнавание,</w:t>
      </w:r>
      <w:r w:rsidRPr="00C227F6">
        <w:rPr>
          <w:rStyle w:val="FontStyle58"/>
          <w:sz w:val="28"/>
          <w:szCs w:val="28"/>
        </w:rPr>
        <w:t xml:space="preserve"> воспроизведение же обнару</w:t>
      </w:r>
      <w:r w:rsidRPr="00C227F6">
        <w:rPr>
          <w:rStyle w:val="FontStyle58"/>
          <w:sz w:val="28"/>
          <w:szCs w:val="28"/>
        </w:rPr>
        <w:softHyphen/>
        <w:t>живается значительно позже. Первые признаки воспроизведения наблюдаются только на втором году жизни. Именно небольшой продолжительностью скрытого периода объясняется то, что пе</w:t>
      </w:r>
      <w:r w:rsidRPr="00C227F6">
        <w:rPr>
          <w:rStyle w:val="FontStyle58"/>
          <w:sz w:val="28"/>
          <w:szCs w:val="28"/>
        </w:rPr>
        <w:t>р</w:t>
      </w:r>
      <w:r w:rsidRPr="00C227F6">
        <w:rPr>
          <w:rStyle w:val="FontStyle58"/>
          <w:sz w:val="28"/>
          <w:szCs w:val="28"/>
        </w:rPr>
        <w:t>вые наши воспоминания о детстве относятся к пе</w:t>
      </w:r>
      <w:r w:rsidRPr="00C227F6">
        <w:rPr>
          <w:rStyle w:val="FontStyle58"/>
          <w:sz w:val="28"/>
          <w:szCs w:val="28"/>
        </w:rPr>
        <w:softHyphen/>
        <w:t>риоду четырех-пятилетнего возраста.</w:t>
      </w:r>
    </w:p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 xml:space="preserve">Первоначально память носит непроизвольный характер. В </w:t>
      </w:r>
      <w:proofErr w:type="spellStart"/>
      <w:r w:rsidRPr="00C227F6">
        <w:rPr>
          <w:rStyle w:val="FontStyle58"/>
          <w:sz w:val="28"/>
          <w:szCs w:val="28"/>
        </w:rPr>
        <w:t>преддошкольном</w:t>
      </w:r>
      <w:proofErr w:type="spellEnd"/>
      <w:r w:rsidRPr="00C227F6">
        <w:rPr>
          <w:rStyle w:val="FontStyle58"/>
          <w:sz w:val="28"/>
          <w:szCs w:val="28"/>
        </w:rPr>
        <w:t xml:space="preserve"> </w:t>
      </w:r>
      <w:proofErr w:type="gramStart"/>
      <w:r w:rsidRPr="00C227F6">
        <w:rPr>
          <w:rStyle w:val="FontStyle60"/>
          <w:b w:val="0"/>
          <w:bCs w:val="0"/>
          <w:sz w:val="28"/>
          <w:szCs w:val="28"/>
        </w:rPr>
        <w:t>И</w:t>
      </w:r>
      <w:proofErr w:type="gramEnd"/>
      <w:r w:rsidRPr="00C227F6">
        <w:rPr>
          <w:rStyle w:val="FontStyle60"/>
          <w:b w:val="0"/>
          <w:bCs w:val="0"/>
          <w:sz w:val="28"/>
          <w:szCs w:val="28"/>
        </w:rPr>
        <w:t xml:space="preserve"> </w:t>
      </w:r>
      <w:r w:rsidRPr="00C227F6">
        <w:rPr>
          <w:rStyle w:val="FontStyle58"/>
          <w:sz w:val="28"/>
          <w:szCs w:val="28"/>
        </w:rPr>
        <w:t>дошкол</w:t>
      </w:r>
      <w:r w:rsidRPr="00C227F6">
        <w:rPr>
          <w:rStyle w:val="FontStyle58"/>
          <w:sz w:val="28"/>
          <w:szCs w:val="28"/>
        </w:rPr>
        <w:t>ь</w:t>
      </w:r>
      <w:r w:rsidRPr="00C227F6">
        <w:rPr>
          <w:rStyle w:val="FontStyle58"/>
          <w:sz w:val="28"/>
          <w:szCs w:val="28"/>
        </w:rPr>
        <w:t>ном возрасте дети обычно не ставят перед собой задачу что-либо запом</w:t>
      </w:r>
      <w:r w:rsidRPr="00C227F6">
        <w:rPr>
          <w:rStyle w:val="FontStyle58"/>
          <w:sz w:val="28"/>
          <w:szCs w:val="28"/>
        </w:rPr>
        <w:softHyphen/>
        <w:t>нить. Развитие прои</w:t>
      </w:r>
      <w:r w:rsidRPr="00C227F6">
        <w:rPr>
          <w:rStyle w:val="FontStyle58"/>
          <w:sz w:val="28"/>
          <w:szCs w:val="28"/>
        </w:rPr>
        <w:t>з</w:t>
      </w:r>
      <w:r w:rsidRPr="00C227F6">
        <w:rPr>
          <w:rStyle w:val="FontStyle58"/>
          <w:sz w:val="28"/>
          <w:szCs w:val="28"/>
        </w:rPr>
        <w:t>вольной памяти в дошкольном возрасте происходит в играх и в процессе воспитания. Пр</w:t>
      </w:r>
      <w:r w:rsidRPr="00C227F6">
        <w:rPr>
          <w:rStyle w:val="FontStyle58"/>
          <w:sz w:val="28"/>
          <w:szCs w:val="28"/>
        </w:rPr>
        <w:t>и</w:t>
      </w:r>
      <w:r w:rsidRPr="00C227F6">
        <w:rPr>
          <w:rStyle w:val="FontStyle58"/>
          <w:sz w:val="28"/>
          <w:szCs w:val="28"/>
        </w:rPr>
        <w:t>чем проявление запоминания связано с интересами ребенка. Дети лучше запоминают то, что у них вызывает интерес. Также следует подчеркнуть, что в дошкольном возрасте дети начинают з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поминать осмысленно, т. е. они понимают то, что запоминают. При этом дети преимуществе</w:t>
      </w:r>
      <w:r w:rsidRPr="00C227F6">
        <w:rPr>
          <w:rStyle w:val="FontStyle58"/>
          <w:sz w:val="28"/>
          <w:szCs w:val="28"/>
        </w:rPr>
        <w:t>н</w:t>
      </w:r>
      <w:r w:rsidRPr="00C227F6">
        <w:rPr>
          <w:rStyle w:val="FontStyle58"/>
          <w:sz w:val="28"/>
          <w:szCs w:val="28"/>
        </w:rPr>
        <w:t>но опирают</w:t>
      </w:r>
      <w:r w:rsidRPr="00C227F6">
        <w:rPr>
          <w:rStyle w:val="FontStyle58"/>
          <w:sz w:val="28"/>
          <w:szCs w:val="28"/>
        </w:rPr>
        <w:softHyphen/>
        <w:t>ся на наглядно воспринимаемые связи предметов, явлений, а не на абстрактно-логические отнош</w:t>
      </w:r>
      <w:r w:rsidRPr="00C227F6">
        <w:rPr>
          <w:rStyle w:val="FontStyle58"/>
          <w:sz w:val="28"/>
          <w:szCs w:val="28"/>
        </w:rPr>
        <w:t>е</w:t>
      </w:r>
      <w:r w:rsidRPr="00C227F6">
        <w:rPr>
          <w:rStyle w:val="FontStyle58"/>
          <w:sz w:val="28"/>
          <w:szCs w:val="28"/>
        </w:rPr>
        <w:t>ния между понятиями.</w:t>
      </w:r>
    </w:p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>Бурное развитие характеристик памяти происходит в школьные годы. Это свя</w:t>
      </w:r>
      <w:r w:rsidRPr="00C227F6">
        <w:rPr>
          <w:rStyle w:val="FontStyle58"/>
          <w:sz w:val="28"/>
          <w:szCs w:val="28"/>
        </w:rPr>
        <w:softHyphen/>
        <w:t>зано с пр</w:t>
      </w:r>
      <w:r w:rsidRPr="00C227F6">
        <w:rPr>
          <w:rStyle w:val="FontStyle58"/>
          <w:sz w:val="28"/>
          <w:szCs w:val="28"/>
        </w:rPr>
        <w:t>о</w:t>
      </w:r>
      <w:r w:rsidRPr="00C227F6">
        <w:rPr>
          <w:rStyle w:val="FontStyle58"/>
          <w:sz w:val="28"/>
          <w:szCs w:val="28"/>
        </w:rPr>
        <w:t>цессом обучения. Процесс усвоения новых знаний предопределяет раз</w:t>
      </w:r>
      <w:r w:rsidRPr="00C227F6">
        <w:rPr>
          <w:rStyle w:val="FontStyle58"/>
          <w:sz w:val="28"/>
          <w:szCs w:val="28"/>
        </w:rPr>
        <w:softHyphen/>
        <w:t>витие прежде всего пр</w:t>
      </w:r>
      <w:r w:rsidRPr="00C227F6">
        <w:rPr>
          <w:rStyle w:val="FontStyle58"/>
          <w:sz w:val="28"/>
          <w:szCs w:val="28"/>
        </w:rPr>
        <w:t>о</w:t>
      </w:r>
      <w:r w:rsidRPr="00C227F6">
        <w:rPr>
          <w:rStyle w:val="FontStyle58"/>
          <w:sz w:val="28"/>
          <w:szCs w:val="28"/>
        </w:rPr>
        <w:t>извольной памяти. В отличие от дошкольника школьник вынужден запоминать и воспроизв</w:t>
      </w:r>
      <w:r w:rsidRPr="00C227F6">
        <w:rPr>
          <w:rStyle w:val="FontStyle58"/>
          <w:sz w:val="28"/>
          <w:szCs w:val="28"/>
        </w:rPr>
        <w:t>о</w:t>
      </w:r>
      <w:r w:rsidRPr="00C227F6">
        <w:rPr>
          <w:rStyle w:val="FontStyle58"/>
          <w:sz w:val="28"/>
          <w:szCs w:val="28"/>
        </w:rPr>
        <w:t>дить не то, что ему интересно, а то, что дает школьная программа. Под воздействием требов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ний школы запоминание и вос</w:t>
      </w:r>
      <w:r w:rsidRPr="00C227F6">
        <w:rPr>
          <w:rStyle w:val="FontStyle58"/>
          <w:sz w:val="28"/>
          <w:szCs w:val="28"/>
        </w:rPr>
        <w:softHyphen/>
        <w:t>произведение приобретают все более произвольный хара</w:t>
      </w:r>
      <w:r w:rsidRPr="00C227F6">
        <w:rPr>
          <w:rStyle w:val="FontStyle58"/>
          <w:sz w:val="28"/>
          <w:szCs w:val="28"/>
        </w:rPr>
        <w:t>к</w:t>
      </w:r>
      <w:r w:rsidRPr="00C227F6">
        <w:rPr>
          <w:rStyle w:val="FontStyle58"/>
          <w:sz w:val="28"/>
          <w:szCs w:val="28"/>
        </w:rPr>
        <w:t xml:space="preserve">тер и становятся </w:t>
      </w:r>
      <w:proofErr w:type="spellStart"/>
      <w:r w:rsidRPr="00C227F6">
        <w:rPr>
          <w:rStyle w:val="FontStyle58"/>
          <w:sz w:val="28"/>
          <w:szCs w:val="28"/>
        </w:rPr>
        <w:t>гораздоболее</w:t>
      </w:r>
      <w:proofErr w:type="spellEnd"/>
      <w:r w:rsidRPr="00C227F6">
        <w:rPr>
          <w:rStyle w:val="FontStyle58"/>
          <w:sz w:val="28"/>
          <w:szCs w:val="28"/>
        </w:rPr>
        <w:t xml:space="preserve"> активными, поэтому обучение в школе с определенной точки зрения можно ра</w:t>
      </w:r>
      <w:r w:rsidRPr="00C227F6">
        <w:rPr>
          <w:rStyle w:val="FontStyle58"/>
          <w:sz w:val="28"/>
          <w:szCs w:val="28"/>
        </w:rPr>
        <w:t>с</w:t>
      </w:r>
      <w:r w:rsidRPr="00C227F6">
        <w:rPr>
          <w:rStyle w:val="FontStyle58"/>
          <w:sz w:val="28"/>
          <w:szCs w:val="28"/>
        </w:rPr>
        <w:t>сматривать как комплексную систему тренировки памяти молодого человека. В процессе об</w:t>
      </w:r>
      <w:r w:rsidRPr="00C227F6">
        <w:rPr>
          <w:rStyle w:val="FontStyle58"/>
          <w:sz w:val="28"/>
          <w:szCs w:val="28"/>
        </w:rPr>
        <w:t>у</w:t>
      </w:r>
      <w:r w:rsidRPr="00C227F6">
        <w:rPr>
          <w:rStyle w:val="FontStyle58"/>
          <w:sz w:val="28"/>
          <w:szCs w:val="28"/>
        </w:rPr>
        <w:t>чения школьник учится ставить перед собой дифференцирован</w:t>
      </w:r>
      <w:r w:rsidRPr="00C227F6">
        <w:rPr>
          <w:rStyle w:val="FontStyle58"/>
          <w:sz w:val="28"/>
          <w:szCs w:val="28"/>
        </w:rPr>
        <w:softHyphen/>
        <w:t>ные задачи по заучиванию уче</w:t>
      </w:r>
      <w:r w:rsidRPr="00C227F6">
        <w:rPr>
          <w:rStyle w:val="FontStyle58"/>
          <w:sz w:val="28"/>
          <w:szCs w:val="28"/>
        </w:rPr>
        <w:t>б</w:t>
      </w:r>
      <w:r w:rsidRPr="00C227F6">
        <w:rPr>
          <w:rStyle w:val="FontStyle58"/>
          <w:sz w:val="28"/>
          <w:szCs w:val="28"/>
        </w:rPr>
        <w:t>ного материала, т. е. определяет способ заучива</w:t>
      </w:r>
      <w:r w:rsidRPr="00C227F6">
        <w:rPr>
          <w:rStyle w:val="FontStyle58"/>
          <w:sz w:val="28"/>
          <w:szCs w:val="28"/>
        </w:rPr>
        <w:softHyphen/>
        <w:t xml:space="preserve">ния и </w:t>
      </w:r>
      <w:r w:rsidRPr="00C227F6">
        <w:rPr>
          <w:rStyle w:val="FontStyle58"/>
          <w:sz w:val="28"/>
          <w:szCs w:val="28"/>
        </w:rPr>
        <w:lastRenderedPageBreak/>
        <w:t>воспроизведения информации в зависим</w:t>
      </w:r>
      <w:r w:rsidRPr="00C227F6">
        <w:rPr>
          <w:rStyle w:val="FontStyle58"/>
          <w:sz w:val="28"/>
          <w:szCs w:val="28"/>
        </w:rPr>
        <w:t>о</w:t>
      </w:r>
      <w:r w:rsidRPr="00C227F6">
        <w:rPr>
          <w:rStyle w:val="FontStyle58"/>
          <w:sz w:val="28"/>
          <w:szCs w:val="28"/>
        </w:rPr>
        <w:t>сти от уровня ее сложности и по</w:t>
      </w:r>
      <w:r w:rsidRPr="00C227F6">
        <w:rPr>
          <w:rStyle w:val="FontStyle58"/>
          <w:sz w:val="28"/>
          <w:szCs w:val="28"/>
        </w:rPr>
        <w:softHyphen/>
        <w:t>степенно овладевает осмысленным запоминанием.</w:t>
      </w:r>
    </w:p>
    <w:p w:rsidR="00C227F6" w:rsidRPr="00C227F6" w:rsidRDefault="00C227F6" w:rsidP="00C227F6">
      <w:pPr>
        <w:pStyle w:val="Style2"/>
        <w:widowControl/>
        <w:ind w:firstLine="709"/>
        <w:jc w:val="both"/>
        <w:rPr>
          <w:rStyle w:val="FontStyle58"/>
          <w:sz w:val="28"/>
          <w:szCs w:val="28"/>
        </w:rPr>
      </w:pPr>
      <w:r w:rsidRPr="00C227F6">
        <w:rPr>
          <w:rStyle w:val="FontStyle58"/>
          <w:sz w:val="28"/>
          <w:szCs w:val="28"/>
        </w:rPr>
        <w:t>Само по себе развитие памяти не происходит. Для этого необходима целая си</w:t>
      </w:r>
      <w:r w:rsidRPr="00C227F6">
        <w:rPr>
          <w:rStyle w:val="FontStyle58"/>
          <w:sz w:val="28"/>
          <w:szCs w:val="28"/>
        </w:rPr>
        <w:softHyphen/>
        <w:t>стема во</w:t>
      </w:r>
      <w:r w:rsidRPr="00C227F6">
        <w:rPr>
          <w:rStyle w:val="FontStyle58"/>
          <w:sz w:val="28"/>
          <w:szCs w:val="28"/>
        </w:rPr>
        <w:t>с</w:t>
      </w:r>
      <w:r w:rsidRPr="00C227F6">
        <w:rPr>
          <w:rStyle w:val="FontStyle58"/>
          <w:sz w:val="28"/>
          <w:szCs w:val="28"/>
        </w:rPr>
        <w:t>питания памяти. Воспитанию положительных свойств памяти в зна</w:t>
      </w:r>
      <w:r w:rsidRPr="00C227F6">
        <w:rPr>
          <w:rStyle w:val="FontStyle58"/>
          <w:sz w:val="28"/>
          <w:szCs w:val="28"/>
        </w:rPr>
        <w:softHyphen/>
        <w:t>чительной степени содейс</w:t>
      </w:r>
      <w:r w:rsidRPr="00C227F6">
        <w:rPr>
          <w:rStyle w:val="FontStyle58"/>
          <w:sz w:val="28"/>
          <w:szCs w:val="28"/>
        </w:rPr>
        <w:t>т</w:t>
      </w:r>
      <w:r w:rsidRPr="00C227F6">
        <w:rPr>
          <w:rStyle w:val="FontStyle58"/>
          <w:sz w:val="28"/>
          <w:szCs w:val="28"/>
        </w:rPr>
        <w:t>вует рационализация умственной и практической работы человека: порядок на рабочем месте, планирование, самоконтроль, исполь</w:t>
      </w:r>
      <w:r w:rsidRPr="00C227F6">
        <w:rPr>
          <w:rStyle w:val="FontStyle58"/>
          <w:sz w:val="28"/>
          <w:szCs w:val="28"/>
        </w:rPr>
        <w:softHyphen/>
        <w:t>зование разумных способов запоминания, соединение у</w:t>
      </w:r>
      <w:r w:rsidRPr="00C227F6">
        <w:rPr>
          <w:rStyle w:val="FontStyle58"/>
          <w:sz w:val="28"/>
          <w:szCs w:val="28"/>
        </w:rPr>
        <w:t>м</w:t>
      </w:r>
      <w:r w:rsidRPr="00C227F6">
        <w:rPr>
          <w:rStyle w:val="FontStyle58"/>
          <w:sz w:val="28"/>
          <w:szCs w:val="28"/>
        </w:rPr>
        <w:t>ственной работы с практи</w:t>
      </w:r>
      <w:r w:rsidRPr="00C227F6">
        <w:rPr>
          <w:rStyle w:val="FontStyle58"/>
          <w:sz w:val="28"/>
          <w:szCs w:val="28"/>
        </w:rPr>
        <w:softHyphen/>
        <w:t>ческой, критическое отношение к своей деятельности, умение отк</w:t>
      </w:r>
      <w:r w:rsidRPr="00C227F6">
        <w:rPr>
          <w:rStyle w:val="FontStyle58"/>
          <w:sz w:val="28"/>
          <w:szCs w:val="28"/>
        </w:rPr>
        <w:t>а</w:t>
      </w:r>
      <w:r w:rsidRPr="00C227F6">
        <w:rPr>
          <w:rStyle w:val="FontStyle58"/>
          <w:sz w:val="28"/>
          <w:szCs w:val="28"/>
        </w:rPr>
        <w:t>заться от неэф</w:t>
      </w:r>
      <w:r w:rsidRPr="00C227F6">
        <w:rPr>
          <w:rStyle w:val="FontStyle58"/>
          <w:sz w:val="28"/>
          <w:szCs w:val="28"/>
        </w:rPr>
        <w:softHyphen/>
        <w:t>фективных приемов работы и заимствовать у других людей эффективные при</w:t>
      </w:r>
      <w:r w:rsidRPr="00C227F6">
        <w:rPr>
          <w:rStyle w:val="FontStyle58"/>
          <w:sz w:val="28"/>
          <w:szCs w:val="28"/>
        </w:rPr>
        <w:t>е</w:t>
      </w:r>
      <w:r w:rsidRPr="00C227F6">
        <w:rPr>
          <w:rStyle w:val="FontStyle58"/>
          <w:sz w:val="28"/>
          <w:szCs w:val="28"/>
        </w:rPr>
        <w:t>мы. Некоторые индивидуальные различия в памяти тесно связаны со специальными механи</w:t>
      </w:r>
      <w:r w:rsidRPr="00C227F6">
        <w:rPr>
          <w:rStyle w:val="FontStyle58"/>
          <w:sz w:val="28"/>
          <w:szCs w:val="28"/>
        </w:rPr>
        <w:t>з</w:t>
      </w:r>
      <w:r w:rsidRPr="00C227F6">
        <w:rPr>
          <w:rStyle w:val="FontStyle58"/>
          <w:sz w:val="28"/>
          <w:szCs w:val="28"/>
        </w:rPr>
        <w:t>мами, защищающ</w:t>
      </w:r>
      <w:r w:rsidRPr="00C227F6">
        <w:rPr>
          <w:rStyle w:val="FontStyle58"/>
          <w:sz w:val="28"/>
          <w:szCs w:val="28"/>
        </w:rPr>
        <w:t>и</w:t>
      </w:r>
      <w:r w:rsidRPr="00C227F6">
        <w:rPr>
          <w:rStyle w:val="FontStyle58"/>
          <w:sz w:val="28"/>
          <w:szCs w:val="28"/>
        </w:rPr>
        <w:t>ми мозг от лишней информации. Степень активности указанных механизмов у разных людей различна. Защитой мозга от ненужной информации объясняется, в частности, явление гипнопедии, т. е. обучение во сне. В состоянии сна некоторые механизмы, защища</w:t>
      </w:r>
      <w:r w:rsidRPr="00C227F6">
        <w:rPr>
          <w:rStyle w:val="FontStyle58"/>
          <w:sz w:val="28"/>
          <w:szCs w:val="28"/>
        </w:rPr>
        <w:t>ю</w:t>
      </w:r>
      <w:r w:rsidRPr="00C227F6">
        <w:rPr>
          <w:rStyle w:val="FontStyle58"/>
          <w:sz w:val="28"/>
          <w:szCs w:val="28"/>
        </w:rPr>
        <w:t>щие мозг от избыточной инфор</w:t>
      </w:r>
      <w:r w:rsidRPr="00C227F6">
        <w:rPr>
          <w:rStyle w:val="FontStyle58"/>
          <w:sz w:val="28"/>
          <w:szCs w:val="28"/>
        </w:rPr>
        <w:softHyphen/>
        <w:t>мации, выключаются, поэтому запоминание происходит быс</w:t>
      </w:r>
      <w:r w:rsidRPr="00C227F6">
        <w:rPr>
          <w:rStyle w:val="FontStyle58"/>
          <w:sz w:val="28"/>
          <w:szCs w:val="28"/>
        </w:rPr>
        <w:t>т</w:t>
      </w:r>
      <w:r w:rsidRPr="00C227F6">
        <w:rPr>
          <w:rStyle w:val="FontStyle58"/>
          <w:sz w:val="28"/>
          <w:szCs w:val="28"/>
        </w:rPr>
        <w:t>рее.</w:t>
      </w:r>
    </w:p>
    <w:p w:rsidR="00C20BFB" w:rsidRPr="00C227F6" w:rsidRDefault="00C227F6">
      <w:pPr>
        <w:rPr>
          <w:szCs w:val="28"/>
        </w:rPr>
      </w:pPr>
    </w:p>
    <w:sectPr w:rsidR="00C20BFB" w:rsidRPr="00C2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14"/>
    <w:rsid w:val="004A4EC0"/>
    <w:rsid w:val="00607A8C"/>
    <w:rsid w:val="00786F14"/>
    <w:rsid w:val="009871CF"/>
    <w:rsid w:val="00C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A0EB"/>
  <w15:chartTrackingRefBased/>
  <w15:docId w15:val="{D98CD1EA-6634-46AD-AC28-53A88141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C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227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58">
    <w:name w:val="Font Style58"/>
    <w:rsid w:val="00C227F6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rsid w:val="00C227F6"/>
    <w:rPr>
      <w:rFonts w:ascii="Arial Unicode MS" w:eastAsia="Arial Unicode MS" w:cs="Arial Unicode MS"/>
      <w:b/>
      <w:bCs/>
      <w:sz w:val="12"/>
      <w:szCs w:val="12"/>
    </w:rPr>
  </w:style>
  <w:style w:type="paragraph" w:customStyle="1" w:styleId="Style3">
    <w:name w:val="Style3"/>
    <w:basedOn w:val="a"/>
    <w:rsid w:val="00C227F6"/>
    <w:pPr>
      <w:widowControl w:val="0"/>
      <w:autoSpaceDE w:val="0"/>
      <w:autoSpaceDN w:val="0"/>
      <w:adjustRightInd w:val="0"/>
      <w:spacing w:after="0" w:line="186" w:lineRule="exact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2019-05-11T11:40:00Z</dcterms:created>
  <dcterms:modified xsi:type="dcterms:W3CDTF">2019-05-11T11:42:00Z</dcterms:modified>
</cp:coreProperties>
</file>