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2B" w:rsidRPr="00A3442B" w:rsidRDefault="00A3442B" w:rsidP="00A3442B">
      <w:pPr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 xml:space="preserve">Семинар 1 </w:t>
      </w:r>
    </w:p>
    <w:p w:rsidR="00A3442B" w:rsidRPr="00A3442B" w:rsidRDefault="00A3442B" w:rsidP="00A3442B">
      <w:pPr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>Тема: «Стили в европейском художественном проектировании на рубеже 19-20 вв.»</w:t>
      </w:r>
    </w:p>
    <w:p w:rsidR="00A3442B" w:rsidRPr="00A3442B" w:rsidRDefault="00A3442B" w:rsidP="00A3442B">
      <w:pPr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рабочего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процесса</w:t>
      </w:r>
      <w:proofErr w:type="spellEnd"/>
      <w:r w:rsidRPr="00A3442B">
        <w:rPr>
          <w:rFonts w:ascii="Times New Roman" w:hAnsi="Times New Roman" w:cs="Times New Roman"/>
          <w:b/>
          <w:sz w:val="28"/>
          <w:szCs w:val="28"/>
        </w:rPr>
        <w:t>:</w:t>
      </w:r>
    </w:p>
    <w:p w:rsidR="00A3442B" w:rsidRDefault="00A3442B" w:rsidP="00A3442B">
      <w:pPr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 xml:space="preserve">анализ визуального художественного материала - произведений графического дизайна рубежа 19-20 вв. </w:t>
      </w:r>
    </w:p>
    <w:p w:rsidR="00A3442B" w:rsidRPr="00A3442B" w:rsidRDefault="00A3442B" w:rsidP="00A3442B">
      <w:pPr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 xml:space="preserve">Авторы: Ч.-Р. Макинтош, О.-В,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Бердслей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Грассе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Стейнлен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, Ж. Шере, А. Муха, А.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Тулуз-Лотрек</w:t>
      </w:r>
      <w:proofErr w:type="gramStart"/>
      <w:r w:rsidRPr="00A3442B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A344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Экман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,  П. 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>.</w:t>
      </w: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>Индивидуально  (выступающему):</w:t>
      </w: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42B" w:rsidRPr="00A3442B" w:rsidRDefault="00A3442B" w:rsidP="00A344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Подготовить и представить в сопровождении наглядного визуального материала аналитическое сообщение (5-10´) об одном (или нескольких) художественно-графических произведениях выбранного автора для последующего обсуждения в рамках групповой дискуссии;</w:t>
      </w: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>Индивидуально (слушателям):</w:t>
      </w:r>
    </w:p>
    <w:p w:rsidR="00A3442B" w:rsidRPr="00A3442B" w:rsidRDefault="00A3442B" w:rsidP="00A34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42B" w:rsidRPr="00A3442B" w:rsidRDefault="00A3442B" w:rsidP="00A344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 xml:space="preserve">Подготовить несколько (1-3) вопросов по теме представленного сообщения </w:t>
      </w:r>
    </w:p>
    <w:p w:rsidR="00A3442B" w:rsidRPr="00A3442B" w:rsidRDefault="00A3442B" w:rsidP="00A344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Представить свое индивидуальное мнение (в развернутой аргументированной форме) о представленном/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 произведении/</w:t>
      </w:r>
      <w:proofErr w:type="spellStart"/>
      <w:r w:rsidRPr="00A3442B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 xml:space="preserve"> и о работе </w:t>
      </w:r>
      <w:proofErr w:type="gramStart"/>
      <w:r w:rsidRPr="00A3442B">
        <w:rPr>
          <w:rFonts w:ascii="Times New Roman" w:hAnsi="Times New Roman" w:cs="Times New Roman"/>
          <w:sz w:val="28"/>
          <w:szCs w:val="28"/>
        </w:rPr>
        <w:t>выступавшего</w:t>
      </w:r>
      <w:proofErr w:type="gramEnd"/>
      <w:r w:rsidRPr="00A3442B">
        <w:rPr>
          <w:rFonts w:ascii="Times New Roman" w:hAnsi="Times New Roman" w:cs="Times New Roman"/>
          <w:sz w:val="28"/>
          <w:szCs w:val="28"/>
        </w:rPr>
        <w:t xml:space="preserve"> по следующей схеме:</w:t>
      </w:r>
    </w:p>
    <w:p w:rsidR="00A3442B" w:rsidRPr="00A3442B" w:rsidRDefault="00A3442B" w:rsidP="00A34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О чем это произведение для меня? Как оно соотносится или нет с моим творческим/личным опытом? Что я о нем думаю?</w:t>
      </w:r>
    </w:p>
    <w:p w:rsidR="00A3442B" w:rsidRPr="00A3442B" w:rsidRDefault="00A3442B" w:rsidP="00A34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Что понравилось в работе докладчика?</w:t>
      </w:r>
    </w:p>
    <w:p w:rsidR="00A3442B" w:rsidRPr="00A3442B" w:rsidRDefault="00A3442B" w:rsidP="00A34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Что не понравилось или что и как следовало бы улучшить в работе докладчика?</w:t>
      </w:r>
    </w:p>
    <w:p w:rsidR="00A3442B" w:rsidRPr="00A3442B" w:rsidRDefault="00A3442B" w:rsidP="00A3442B">
      <w:pPr>
        <w:rPr>
          <w:rFonts w:ascii="Times New Roman" w:hAnsi="Times New Roman" w:cs="Times New Roman"/>
          <w:b/>
          <w:sz w:val="28"/>
          <w:szCs w:val="28"/>
        </w:rPr>
      </w:pPr>
    </w:p>
    <w:p w:rsidR="00A3442B" w:rsidRPr="00A3442B" w:rsidRDefault="00A3442B" w:rsidP="00A3442B">
      <w:pPr>
        <w:rPr>
          <w:rFonts w:ascii="Times New Roman" w:hAnsi="Times New Roman" w:cs="Times New Roman"/>
          <w:b/>
          <w:sz w:val="28"/>
          <w:szCs w:val="28"/>
        </w:rPr>
      </w:pPr>
      <w:r w:rsidRPr="00A3442B">
        <w:rPr>
          <w:rFonts w:ascii="Times New Roman" w:hAnsi="Times New Roman" w:cs="Times New Roman"/>
          <w:b/>
          <w:sz w:val="28"/>
          <w:szCs w:val="28"/>
        </w:rPr>
        <w:t xml:space="preserve">Критерии анализа визуальной информации: </w:t>
      </w:r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2B">
        <w:rPr>
          <w:rFonts w:ascii="Times New Roman" w:hAnsi="Times New Roman" w:cs="Times New Roman"/>
          <w:sz w:val="28"/>
          <w:szCs w:val="28"/>
        </w:rPr>
        <w:t>Краткая характеристика изображения (формат, масш</w:t>
      </w:r>
      <w:r>
        <w:rPr>
          <w:rFonts w:ascii="Times New Roman" w:hAnsi="Times New Roman" w:cs="Times New Roman"/>
          <w:sz w:val="28"/>
          <w:szCs w:val="28"/>
        </w:rPr>
        <w:t xml:space="preserve">таб, композиция, рисунок-пятно, </w:t>
      </w:r>
      <w:r w:rsidRPr="00A3442B">
        <w:rPr>
          <w:rFonts w:ascii="Times New Roman" w:hAnsi="Times New Roman" w:cs="Times New Roman"/>
          <w:sz w:val="28"/>
          <w:szCs w:val="28"/>
        </w:rPr>
        <w:t>колорит, организация пространства-плоскости, характер и расположение шрифтовых групп</w:t>
      </w:r>
      <w:r>
        <w:rPr>
          <w:rFonts w:ascii="Times New Roman" w:hAnsi="Times New Roman" w:cs="Times New Roman"/>
          <w:sz w:val="28"/>
          <w:szCs w:val="28"/>
        </w:rPr>
        <w:t xml:space="preserve">, логотип,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A3442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г</w:t>
      </w:r>
      <w:r w:rsidRPr="00A3442B">
        <w:rPr>
          <w:rFonts w:ascii="Times New Roman" w:hAnsi="Times New Roman" w:cs="Times New Roman"/>
          <w:sz w:val="28"/>
          <w:szCs w:val="28"/>
        </w:rPr>
        <w:t>рафические задачи, поставленные и решенные?</w:t>
      </w:r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Использованные средства художественной выразительности?</w:t>
      </w:r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Использованные техники (технологии)?</w:t>
      </w:r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Суть визуального послания?</w:t>
      </w:r>
    </w:p>
    <w:p w:rsidR="00A3442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Каков эмоциональный характер, настроение?</w:t>
      </w:r>
    </w:p>
    <w:p w:rsidR="006C3FFB" w:rsidRPr="00A3442B" w:rsidRDefault="00A3442B" w:rsidP="00A3442B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3442B">
        <w:rPr>
          <w:rFonts w:ascii="Times New Roman" w:hAnsi="Times New Roman" w:cs="Times New Roman"/>
          <w:sz w:val="28"/>
          <w:szCs w:val="28"/>
        </w:rPr>
        <w:t>Кому предназначен плакат? Характер зрительской аудитории?</w:t>
      </w:r>
    </w:p>
    <w:sectPr w:rsidR="006C3FFB" w:rsidRPr="00A3442B" w:rsidSect="006C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3C30"/>
    <w:multiLevelType w:val="hybridMultilevel"/>
    <w:tmpl w:val="5998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B33B7"/>
    <w:multiLevelType w:val="hybridMultilevel"/>
    <w:tmpl w:val="7A76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C567F"/>
    <w:multiLevelType w:val="hybridMultilevel"/>
    <w:tmpl w:val="420E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42B"/>
    <w:rsid w:val="006C3FFB"/>
    <w:rsid w:val="00A3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</cp:revision>
  <dcterms:created xsi:type="dcterms:W3CDTF">2020-04-22T11:41:00Z</dcterms:created>
  <dcterms:modified xsi:type="dcterms:W3CDTF">2020-04-22T11:44:00Z</dcterms:modified>
</cp:coreProperties>
</file>