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B6D" w:rsidRPr="00431B6D" w:rsidRDefault="00431B6D" w:rsidP="00431B6D">
      <w:pPr>
        <w:shd w:val="clear" w:color="auto" w:fill="FFFFFF"/>
        <w:spacing w:after="0" w:line="450" w:lineRule="atLeast"/>
        <w:outlineLvl w:val="2"/>
        <w:rPr>
          <w:rFonts w:ascii="Arial" w:eastAsia="Times New Roman" w:hAnsi="Arial" w:cs="Arial"/>
          <w:b/>
          <w:bCs/>
          <w:caps/>
          <w:sz w:val="33"/>
          <w:szCs w:val="33"/>
        </w:rPr>
      </w:pPr>
      <w:r w:rsidRPr="00431B6D">
        <w:rPr>
          <w:rFonts w:ascii="Arial" w:eastAsia="Times New Roman" w:hAnsi="Arial" w:cs="Arial"/>
          <w:b/>
          <w:bCs/>
          <w:caps/>
          <w:sz w:val="33"/>
          <w:szCs w:val="33"/>
          <w:shd w:val="clear" w:color="auto" w:fill="FFFF99"/>
        </w:rPr>
        <w:t>ТАБАТА №1 (8 ЦИКЛОВ 20/10):</w:t>
      </w:r>
    </w:p>
    <w:p w:rsidR="00431B6D" w:rsidRPr="00431B6D" w:rsidRDefault="00431B6D" w:rsidP="00431B6D">
      <w:pPr>
        <w:numPr>
          <w:ilvl w:val="0"/>
          <w:numId w:val="1"/>
        </w:num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color w:val="161617"/>
          <w:sz w:val="24"/>
          <w:szCs w:val="24"/>
        </w:rPr>
        <w:t>Прыжки с "виртуальной" скакалкой: </w:t>
      </w:r>
      <w:r w:rsidRPr="00431B6D">
        <w:rPr>
          <w:rFonts w:ascii="Arial" w:eastAsia="Times New Roman" w:hAnsi="Arial" w:cs="Arial"/>
          <w:color w:val="808080"/>
          <w:sz w:val="24"/>
          <w:szCs w:val="24"/>
        </w:rPr>
        <w:t>20 секунд</w:t>
      </w:r>
    </w:p>
    <w:p w:rsidR="00431B6D" w:rsidRPr="00431B6D" w:rsidRDefault="00431B6D" w:rsidP="00431B6D">
      <w:pPr>
        <w:numPr>
          <w:ilvl w:val="0"/>
          <w:numId w:val="1"/>
        </w:num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color w:val="161617"/>
          <w:sz w:val="24"/>
          <w:szCs w:val="24"/>
        </w:rPr>
        <w:t>Приседания с руками за головой: </w:t>
      </w:r>
      <w:r w:rsidRPr="00431B6D">
        <w:rPr>
          <w:rFonts w:ascii="Arial" w:eastAsia="Times New Roman" w:hAnsi="Arial" w:cs="Arial"/>
          <w:color w:val="808080"/>
          <w:sz w:val="24"/>
          <w:szCs w:val="24"/>
        </w:rPr>
        <w:t>20 секунд</w:t>
      </w:r>
    </w:p>
    <w:p w:rsidR="00431B6D" w:rsidRPr="00431B6D" w:rsidRDefault="00431B6D" w:rsidP="00431B6D">
      <w:pPr>
        <w:numPr>
          <w:ilvl w:val="0"/>
          <w:numId w:val="1"/>
        </w:num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color w:val="161617"/>
          <w:sz w:val="24"/>
          <w:szCs w:val="24"/>
        </w:rPr>
        <w:t>Скручивания колено/локоть: </w:t>
      </w:r>
      <w:r w:rsidRPr="00431B6D">
        <w:rPr>
          <w:rFonts w:ascii="Arial" w:eastAsia="Times New Roman" w:hAnsi="Arial" w:cs="Arial"/>
          <w:color w:val="808080"/>
          <w:sz w:val="24"/>
          <w:szCs w:val="24"/>
        </w:rPr>
        <w:t>20 секунд</w:t>
      </w:r>
    </w:p>
    <w:p w:rsidR="00431B6D" w:rsidRPr="00431B6D" w:rsidRDefault="00431B6D" w:rsidP="00431B6D">
      <w:pPr>
        <w:numPr>
          <w:ilvl w:val="0"/>
          <w:numId w:val="1"/>
        </w:num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color w:val="161617"/>
          <w:sz w:val="24"/>
          <w:szCs w:val="24"/>
        </w:rPr>
        <w:t>Проходка на руках в планку: </w:t>
      </w:r>
      <w:r w:rsidRPr="00431B6D">
        <w:rPr>
          <w:rFonts w:ascii="Arial" w:eastAsia="Times New Roman" w:hAnsi="Arial" w:cs="Arial"/>
          <w:color w:val="808080"/>
          <w:sz w:val="24"/>
          <w:szCs w:val="24"/>
        </w:rPr>
        <w:t>20 секунд</w:t>
      </w:r>
    </w:p>
    <w:p w:rsidR="00431B6D" w:rsidRPr="00431B6D" w:rsidRDefault="00431B6D" w:rsidP="00431B6D">
      <w:pPr>
        <w:numPr>
          <w:ilvl w:val="0"/>
          <w:numId w:val="1"/>
        </w:num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color w:val="161617"/>
          <w:sz w:val="24"/>
          <w:szCs w:val="24"/>
        </w:rPr>
        <w:t>Прыжки с "виртуальной" скакалкой: </w:t>
      </w:r>
      <w:r w:rsidRPr="00431B6D">
        <w:rPr>
          <w:rFonts w:ascii="Arial" w:eastAsia="Times New Roman" w:hAnsi="Arial" w:cs="Arial"/>
          <w:color w:val="808080"/>
          <w:sz w:val="24"/>
          <w:szCs w:val="24"/>
        </w:rPr>
        <w:t>20 секунд</w:t>
      </w:r>
    </w:p>
    <w:p w:rsidR="00431B6D" w:rsidRPr="00431B6D" w:rsidRDefault="00431B6D" w:rsidP="00431B6D">
      <w:pPr>
        <w:numPr>
          <w:ilvl w:val="0"/>
          <w:numId w:val="1"/>
        </w:num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color w:val="161617"/>
          <w:sz w:val="24"/>
          <w:szCs w:val="24"/>
        </w:rPr>
        <w:t>Приседания с руками за головой: </w:t>
      </w:r>
      <w:r w:rsidRPr="00431B6D">
        <w:rPr>
          <w:rFonts w:ascii="Arial" w:eastAsia="Times New Roman" w:hAnsi="Arial" w:cs="Arial"/>
          <w:color w:val="808080"/>
          <w:sz w:val="24"/>
          <w:szCs w:val="24"/>
        </w:rPr>
        <w:t>20 секунд</w:t>
      </w:r>
    </w:p>
    <w:p w:rsidR="00431B6D" w:rsidRPr="00431B6D" w:rsidRDefault="00431B6D" w:rsidP="00431B6D">
      <w:pPr>
        <w:numPr>
          <w:ilvl w:val="0"/>
          <w:numId w:val="1"/>
        </w:num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color w:val="161617"/>
          <w:sz w:val="24"/>
          <w:szCs w:val="24"/>
        </w:rPr>
        <w:t>Скручивания колено/локоть: </w:t>
      </w:r>
      <w:r w:rsidRPr="00431B6D">
        <w:rPr>
          <w:rFonts w:ascii="Arial" w:eastAsia="Times New Roman" w:hAnsi="Arial" w:cs="Arial"/>
          <w:color w:val="808080"/>
          <w:sz w:val="24"/>
          <w:szCs w:val="24"/>
        </w:rPr>
        <w:t>20 секунд</w:t>
      </w:r>
    </w:p>
    <w:p w:rsidR="00431B6D" w:rsidRPr="00431B6D" w:rsidRDefault="00431B6D" w:rsidP="00431B6D">
      <w:pPr>
        <w:numPr>
          <w:ilvl w:val="0"/>
          <w:numId w:val="1"/>
        </w:num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color w:val="161617"/>
          <w:sz w:val="24"/>
          <w:szCs w:val="24"/>
        </w:rPr>
        <w:t>Проходка на руках в планку: </w:t>
      </w:r>
      <w:r w:rsidRPr="00431B6D">
        <w:rPr>
          <w:rFonts w:ascii="Arial" w:eastAsia="Times New Roman" w:hAnsi="Arial" w:cs="Arial"/>
          <w:color w:val="808080"/>
          <w:sz w:val="24"/>
          <w:szCs w:val="24"/>
        </w:rPr>
        <w:t>20 секунд</w:t>
      </w:r>
    </w:p>
    <w:p w:rsidR="00431B6D" w:rsidRPr="00431B6D" w:rsidRDefault="00431B6D" w:rsidP="00431B6D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color w:val="161617"/>
          <w:sz w:val="24"/>
          <w:szCs w:val="24"/>
        </w:rPr>
        <w:t>Упражнения выполняются по схеме 20 секунд работы, 10 секунд отдых (20-10-20-10-20-10-20-10 / 8 циклов).</w:t>
      </w:r>
    </w:p>
    <w:p w:rsidR="00431B6D" w:rsidRPr="00431B6D" w:rsidRDefault="00431B6D" w:rsidP="00431B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b/>
          <w:bCs/>
          <w:color w:val="161617"/>
          <w:sz w:val="30"/>
          <w:szCs w:val="30"/>
        </w:rPr>
        <w:t>1. Прыжки с "виртуальной" скакалкой</w:t>
      </w:r>
    </w:p>
    <w:p w:rsidR="00431B6D" w:rsidRPr="00431B6D" w:rsidRDefault="00431B6D" w:rsidP="00431B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b/>
          <w:bCs/>
          <w:color w:val="161617"/>
          <w:sz w:val="26"/>
          <w:szCs w:val="26"/>
        </w:rPr>
        <w:t>Польза упражнения</w:t>
      </w:r>
      <w:r w:rsidRPr="00431B6D">
        <w:rPr>
          <w:rFonts w:ascii="Arial" w:eastAsia="Times New Roman" w:hAnsi="Arial" w:cs="Arial"/>
          <w:color w:val="161617"/>
          <w:sz w:val="26"/>
          <w:szCs w:val="26"/>
        </w:rPr>
        <w:t>:</w:t>
      </w:r>
      <w:r w:rsidRPr="00431B6D">
        <w:rPr>
          <w:rFonts w:ascii="Arial" w:eastAsia="Times New Roman" w:hAnsi="Arial" w:cs="Arial"/>
          <w:color w:val="161617"/>
          <w:sz w:val="24"/>
          <w:szCs w:val="24"/>
        </w:rPr>
        <w:t> Отличный элемент для общего разогрева тела и приведения его в тонус. Основная нагрузка приходится на ноги. Также элемент ускоряет кровообращение, что положительно сказывается на интенсивности жиросжигающих процессов.</w:t>
      </w:r>
    </w:p>
    <w:p w:rsidR="00431B6D" w:rsidRPr="00431B6D" w:rsidRDefault="00431B6D" w:rsidP="00431B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b/>
          <w:bCs/>
          <w:color w:val="161617"/>
          <w:sz w:val="26"/>
          <w:szCs w:val="26"/>
        </w:rPr>
        <w:t>Как выполнять</w:t>
      </w:r>
      <w:r w:rsidRPr="00431B6D">
        <w:rPr>
          <w:rFonts w:ascii="Arial" w:eastAsia="Times New Roman" w:hAnsi="Arial" w:cs="Arial"/>
          <w:color w:val="161617"/>
          <w:sz w:val="24"/>
          <w:szCs w:val="24"/>
        </w:rPr>
        <w:t>: В процессе работы гораздо проще представить, будто вы прыгаете через воображаемую скакалку. Отталкиваясь от пола, полагайтесь исключительно на силу носков и икроножной мускулатуры. Старайтесь приземляться мягко.</w:t>
      </w:r>
    </w:p>
    <w:p w:rsidR="00431B6D" w:rsidRPr="00431B6D" w:rsidRDefault="00431B6D" w:rsidP="00431B6D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noProof/>
          <w:color w:val="161617"/>
          <w:sz w:val="24"/>
          <w:szCs w:val="24"/>
        </w:rPr>
        <w:drawing>
          <wp:inline distT="0" distB="0" distL="0" distR="0">
            <wp:extent cx="3329940" cy="3329940"/>
            <wp:effectExtent l="0" t="0" r="3810" b="3810"/>
            <wp:docPr id="9" name="Рисунок 9" descr="Прыжки с &quot;виртуальной&quot; скакал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ыжки с &quot;виртуальной&quot; скакалко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B6D" w:rsidRPr="00431B6D" w:rsidRDefault="00431B6D" w:rsidP="00431B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b/>
          <w:bCs/>
          <w:color w:val="161617"/>
          <w:sz w:val="30"/>
          <w:szCs w:val="30"/>
        </w:rPr>
        <w:t>2. Приседания с руками за головой</w:t>
      </w:r>
    </w:p>
    <w:p w:rsidR="00431B6D" w:rsidRPr="00431B6D" w:rsidRDefault="00431B6D" w:rsidP="00431B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b/>
          <w:bCs/>
          <w:color w:val="161617"/>
          <w:sz w:val="26"/>
          <w:szCs w:val="26"/>
        </w:rPr>
        <w:t>Польза упражнения</w:t>
      </w:r>
      <w:r w:rsidRPr="00431B6D">
        <w:rPr>
          <w:rFonts w:ascii="Arial" w:eastAsia="Times New Roman" w:hAnsi="Arial" w:cs="Arial"/>
          <w:color w:val="161617"/>
          <w:sz w:val="24"/>
          <w:szCs w:val="24"/>
        </w:rPr>
        <w:t>: Чем интенсивнее вы выполняете присед — тем быстрее «забиваются» ноги. Это оптимальное решение для атлетов, которые давно хотели наработать рельефную мускулатуру нижних конечностей.</w:t>
      </w:r>
    </w:p>
    <w:p w:rsidR="00431B6D" w:rsidRPr="00431B6D" w:rsidRDefault="00431B6D" w:rsidP="00431B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b/>
          <w:bCs/>
          <w:color w:val="161617"/>
          <w:sz w:val="26"/>
          <w:szCs w:val="26"/>
        </w:rPr>
        <w:lastRenderedPageBreak/>
        <w:t>Как выполнять</w:t>
      </w:r>
      <w:r w:rsidRPr="00431B6D">
        <w:rPr>
          <w:rFonts w:ascii="Arial" w:eastAsia="Times New Roman" w:hAnsi="Arial" w:cs="Arial"/>
          <w:color w:val="161617"/>
          <w:sz w:val="24"/>
          <w:szCs w:val="24"/>
        </w:rPr>
        <w:t>: Техника выполнения классическая: ноги по линии дельт, руки за голову. Сед выполняется до тех пор, пока угол между бедром и голенью на достигнет 90 градусов. Это обеспечит более мощную и акцентированную нагрузку на соответствующие мышцы. Вставая, не подпрыгивайте, подобрав оптимальную скорость приседа.</w:t>
      </w:r>
    </w:p>
    <w:p w:rsidR="00431B6D" w:rsidRPr="00431B6D" w:rsidRDefault="00431B6D" w:rsidP="00431B6D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noProof/>
          <w:color w:val="161617"/>
          <w:sz w:val="24"/>
          <w:szCs w:val="24"/>
        </w:rPr>
        <w:drawing>
          <wp:inline distT="0" distB="0" distL="0" distR="0">
            <wp:extent cx="3329940" cy="3329940"/>
            <wp:effectExtent l="0" t="0" r="3810" b="3810"/>
            <wp:docPr id="8" name="Рисунок 8" descr="Приседания с руками за гол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седания с руками за голово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B6D" w:rsidRPr="00431B6D" w:rsidRDefault="00431B6D" w:rsidP="00431B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b/>
          <w:bCs/>
          <w:color w:val="161617"/>
          <w:sz w:val="30"/>
          <w:szCs w:val="30"/>
        </w:rPr>
        <w:t>3. Скручивания колено/локоть</w:t>
      </w:r>
    </w:p>
    <w:p w:rsidR="00431B6D" w:rsidRPr="00431B6D" w:rsidRDefault="00431B6D" w:rsidP="00431B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b/>
          <w:bCs/>
          <w:color w:val="161617"/>
          <w:sz w:val="26"/>
          <w:szCs w:val="26"/>
        </w:rPr>
        <w:t>Польза упражнения</w:t>
      </w:r>
      <w:r w:rsidRPr="00431B6D">
        <w:rPr>
          <w:rFonts w:ascii="Arial" w:eastAsia="Times New Roman" w:hAnsi="Arial" w:cs="Arial"/>
          <w:color w:val="161617"/>
          <w:sz w:val="24"/>
          <w:szCs w:val="24"/>
        </w:rPr>
        <w:t>: Одновременное развитие квадрицепсов, косых и прямых брюшных мышц обеспечивается за счет данного упражнения. Незаменимый элемент табата-тренировки в домашних условиях для тех, кто хочет добиться шести кубиков пресса.</w:t>
      </w:r>
    </w:p>
    <w:p w:rsidR="00431B6D" w:rsidRPr="00431B6D" w:rsidRDefault="00431B6D" w:rsidP="00431B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b/>
          <w:bCs/>
          <w:color w:val="161617"/>
          <w:sz w:val="26"/>
          <w:szCs w:val="26"/>
        </w:rPr>
        <w:t>Как выполнять</w:t>
      </w:r>
      <w:r w:rsidRPr="00431B6D">
        <w:rPr>
          <w:rFonts w:ascii="Arial" w:eastAsia="Times New Roman" w:hAnsi="Arial" w:cs="Arial"/>
          <w:color w:val="161617"/>
          <w:sz w:val="24"/>
          <w:szCs w:val="24"/>
        </w:rPr>
        <w:t>: Зафиксировав руки за головой, а также расставив ноги по ширине плеч, начните поднимать правое колено, одновременно скручивая и наклоняя корпус. В итоге левый локоть должен коснуться колена на уровне солнечного сплетения, после чего стороны меняются.</w:t>
      </w:r>
    </w:p>
    <w:p w:rsidR="00431B6D" w:rsidRPr="00431B6D" w:rsidRDefault="00431B6D" w:rsidP="00431B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noProof/>
          <w:color w:val="161617"/>
          <w:sz w:val="24"/>
          <w:szCs w:val="24"/>
        </w:rPr>
        <w:lastRenderedPageBreak/>
        <w:drawing>
          <wp:inline distT="0" distB="0" distL="0" distR="0">
            <wp:extent cx="3329940" cy="3329940"/>
            <wp:effectExtent l="0" t="0" r="3810" b="3810"/>
            <wp:docPr id="7" name="Рисунок 7" descr="Подъемы коленей к локт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ъемы коленей к локтям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B6D">
        <w:rPr>
          <w:rFonts w:ascii="Arial" w:eastAsia="Times New Roman" w:hAnsi="Arial" w:cs="Arial"/>
          <w:color w:val="161617"/>
          <w:sz w:val="24"/>
          <w:szCs w:val="24"/>
        </w:rPr>
        <w:br/>
      </w:r>
      <w:r w:rsidRPr="00431B6D">
        <w:rPr>
          <w:rFonts w:ascii="Arial" w:eastAsia="Times New Roman" w:hAnsi="Arial" w:cs="Arial"/>
          <w:b/>
          <w:bCs/>
          <w:color w:val="161617"/>
          <w:sz w:val="30"/>
          <w:szCs w:val="30"/>
        </w:rPr>
        <w:t>4. Проходка на руках в планку</w:t>
      </w:r>
    </w:p>
    <w:p w:rsidR="00431B6D" w:rsidRPr="00431B6D" w:rsidRDefault="00431B6D" w:rsidP="00431B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b/>
          <w:bCs/>
          <w:color w:val="161617"/>
          <w:sz w:val="26"/>
          <w:szCs w:val="26"/>
        </w:rPr>
        <w:t>Польза упражнения</w:t>
      </w:r>
      <w:r w:rsidRPr="00431B6D">
        <w:rPr>
          <w:rFonts w:ascii="Arial" w:eastAsia="Times New Roman" w:hAnsi="Arial" w:cs="Arial"/>
          <w:color w:val="161617"/>
          <w:sz w:val="24"/>
          <w:szCs w:val="24"/>
        </w:rPr>
        <w:t>: Обязательный элемент табаты для похудения, направленный на общее развитие силовых показателей туловища атлета. В работе участвуют практически все мышечные группы: руки, ноги, пресс, спина. Невероятно эффективно разгоняет обмен веществ.</w:t>
      </w:r>
    </w:p>
    <w:p w:rsidR="00431B6D" w:rsidRPr="00431B6D" w:rsidRDefault="00431B6D" w:rsidP="00431B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b/>
          <w:bCs/>
          <w:color w:val="161617"/>
          <w:sz w:val="26"/>
          <w:szCs w:val="26"/>
        </w:rPr>
        <w:t>Как выполнять</w:t>
      </w:r>
      <w:r w:rsidRPr="00431B6D">
        <w:rPr>
          <w:rFonts w:ascii="Arial" w:eastAsia="Times New Roman" w:hAnsi="Arial" w:cs="Arial"/>
          <w:color w:val="161617"/>
          <w:sz w:val="24"/>
          <w:szCs w:val="24"/>
        </w:rPr>
        <w:t>: Находясь в положении стоя, наклонитесь так, чтобы упереться ладонями в пол. Сделайте несколько шагов руками вперед, чтобы перевести туловище в упор лежа. После маленькой паузы по обратной амплитуде вернитесь в стартовую фазу.</w:t>
      </w:r>
    </w:p>
    <w:p w:rsidR="00431B6D" w:rsidRDefault="00431B6D" w:rsidP="00431B6D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noProof/>
          <w:color w:val="161617"/>
          <w:sz w:val="24"/>
          <w:szCs w:val="24"/>
        </w:rPr>
        <w:drawing>
          <wp:inline distT="0" distB="0" distL="0" distR="0">
            <wp:extent cx="4107180" cy="3080385"/>
            <wp:effectExtent l="0" t="0" r="7620" b="5715"/>
            <wp:docPr id="6" name="Рисунок 6" descr="Ходьба в планку на прямых ру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Ходьба в планку на прямых рука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1B6D" w:rsidRPr="00431B6D" w:rsidRDefault="00431B6D" w:rsidP="00431B6D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</w:p>
    <w:p w:rsidR="00431B6D" w:rsidRPr="00431B6D" w:rsidRDefault="00431B6D" w:rsidP="00431B6D">
      <w:pPr>
        <w:shd w:val="clear" w:color="auto" w:fill="FFFFFF"/>
        <w:spacing w:after="0" w:line="450" w:lineRule="atLeast"/>
        <w:outlineLvl w:val="2"/>
        <w:rPr>
          <w:rFonts w:ascii="Arial" w:eastAsia="Times New Roman" w:hAnsi="Arial" w:cs="Arial"/>
          <w:b/>
          <w:bCs/>
          <w:caps/>
          <w:sz w:val="33"/>
          <w:szCs w:val="33"/>
        </w:rPr>
      </w:pPr>
      <w:r w:rsidRPr="00431B6D">
        <w:rPr>
          <w:rFonts w:ascii="Arial" w:eastAsia="Times New Roman" w:hAnsi="Arial" w:cs="Arial"/>
          <w:b/>
          <w:bCs/>
          <w:caps/>
          <w:sz w:val="33"/>
          <w:szCs w:val="33"/>
          <w:shd w:val="clear" w:color="auto" w:fill="FFFF99"/>
        </w:rPr>
        <w:t>ТАБАТА №2 (8 ЦИКЛОВ 20/10):</w:t>
      </w:r>
    </w:p>
    <w:p w:rsidR="00431B6D" w:rsidRPr="00431B6D" w:rsidRDefault="00431B6D" w:rsidP="00431B6D">
      <w:pPr>
        <w:numPr>
          <w:ilvl w:val="0"/>
          <w:numId w:val="2"/>
        </w:num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color w:val="161617"/>
          <w:sz w:val="24"/>
          <w:szCs w:val="24"/>
        </w:rPr>
        <w:t>Прыжок-хлопок: </w:t>
      </w:r>
      <w:r w:rsidRPr="00431B6D">
        <w:rPr>
          <w:rFonts w:ascii="Arial" w:eastAsia="Times New Roman" w:hAnsi="Arial" w:cs="Arial"/>
          <w:color w:val="808080"/>
          <w:sz w:val="24"/>
          <w:szCs w:val="24"/>
        </w:rPr>
        <w:t>20 секунд</w:t>
      </w:r>
    </w:p>
    <w:p w:rsidR="00431B6D" w:rsidRPr="00431B6D" w:rsidRDefault="00431B6D" w:rsidP="00431B6D">
      <w:pPr>
        <w:numPr>
          <w:ilvl w:val="0"/>
          <w:numId w:val="2"/>
        </w:num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color w:val="161617"/>
          <w:sz w:val="24"/>
          <w:szCs w:val="24"/>
        </w:rPr>
        <w:t>Боковые выпады (правая нога): </w:t>
      </w:r>
      <w:r w:rsidRPr="00431B6D">
        <w:rPr>
          <w:rFonts w:ascii="Arial" w:eastAsia="Times New Roman" w:hAnsi="Arial" w:cs="Arial"/>
          <w:color w:val="808080"/>
          <w:sz w:val="24"/>
          <w:szCs w:val="24"/>
        </w:rPr>
        <w:t>20 секунд</w:t>
      </w:r>
    </w:p>
    <w:p w:rsidR="00431B6D" w:rsidRPr="00431B6D" w:rsidRDefault="00431B6D" w:rsidP="00431B6D">
      <w:pPr>
        <w:numPr>
          <w:ilvl w:val="0"/>
          <w:numId w:val="2"/>
        </w:num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color w:val="161617"/>
          <w:sz w:val="24"/>
          <w:szCs w:val="24"/>
        </w:rPr>
        <w:t>Подтягивание колена с опусканием локтей (правая нога): </w:t>
      </w:r>
      <w:r w:rsidRPr="00431B6D">
        <w:rPr>
          <w:rFonts w:ascii="Arial" w:eastAsia="Times New Roman" w:hAnsi="Arial" w:cs="Arial"/>
          <w:color w:val="808080"/>
          <w:sz w:val="24"/>
          <w:szCs w:val="24"/>
        </w:rPr>
        <w:t>20 секунд</w:t>
      </w:r>
    </w:p>
    <w:p w:rsidR="00431B6D" w:rsidRPr="00431B6D" w:rsidRDefault="00431B6D" w:rsidP="00431B6D">
      <w:pPr>
        <w:numPr>
          <w:ilvl w:val="0"/>
          <w:numId w:val="2"/>
        </w:num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color w:val="161617"/>
          <w:sz w:val="24"/>
          <w:szCs w:val="24"/>
        </w:rPr>
        <w:t>Отжимания от колен с подъемом рук: </w:t>
      </w:r>
      <w:r w:rsidRPr="00431B6D">
        <w:rPr>
          <w:rFonts w:ascii="Arial" w:eastAsia="Times New Roman" w:hAnsi="Arial" w:cs="Arial"/>
          <w:color w:val="808080"/>
          <w:sz w:val="24"/>
          <w:szCs w:val="24"/>
        </w:rPr>
        <w:t>20 секунд</w:t>
      </w:r>
    </w:p>
    <w:p w:rsidR="00431B6D" w:rsidRPr="00431B6D" w:rsidRDefault="00431B6D" w:rsidP="00431B6D">
      <w:pPr>
        <w:numPr>
          <w:ilvl w:val="0"/>
          <w:numId w:val="2"/>
        </w:num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color w:val="161617"/>
          <w:sz w:val="24"/>
          <w:szCs w:val="24"/>
        </w:rPr>
        <w:t>Прыжок-хлопок: </w:t>
      </w:r>
      <w:r w:rsidRPr="00431B6D">
        <w:rPr>
          <w:rFonts w:ascii="Arial" w:eastAsia="Times New Roman" w:hAnsi="Arial" w:cs="Arial"/>
          <w:color w:val="808080"/>
          <w:sz w:val="24"/>
          <w:szCs w:val="24"/>
        </w:rPr>
        <w:t>20 секунд</w:t>
      </w:r>
    </w:p>
    <w:p w:rsidR="00431B6D" w:rsidRPr="00431B6D" w:rsidRDefault="00431B6D" w:rsidP="00431B6D">
      <w:pPr>
        <w:numPr>
          <w:ilvl w:val="0"/>
          <w:numId w:val="2"/>
        </w:num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color w:val="161617"/>
          <w:sz w:val="24"/>
          <w:szCs w:val="24"/>
        </w:rPr>
        <w:t>Боковые выпады (левая нога): </w:t>
      </w:r>
      <w:r w:rsidRPr="00431B6D">
        <w:rPr>
          <w:rFonts w:ascii="Arial" w:eastAsia="Times New Roman" w:hAnsi="Arial" w:cs="Arial"/>
          <w:color w:val="808080"/>
          <w:sz w:val="24"/>
          <w:szCs w:val="24"/>
        </w:rPr>
        <w:t>20 секунд</w:t>
      </w:r>
    </w:p>
    <w:p w:rsidR="00431B6D" w:rsidRPr="00431B6D" w:rsidRDefault="00431B6D" w:rsidP="00431B6D">
      <w:pPr>
        <w:numPr>
          <w:ilvl w:val="0"/>
          <w:numId w:val="2"/>
        </w:num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color w:val="161617"/>
          <w:sz w:val="24"/>
          <w:szCs w:val="24"/>
        </w:rPr>
        <w:t>Подтягивание колена с опусканием локтей (левая нога): </w:t>
      </w:r>
      <w:r w:rsidRPr="00431B6D">
        <w:rPr>
          <w:rFonts w:ascii="Arial" w:eastAsia="Times New Roman" w:hAnsi="Arial" w:cs="Arial"/>
          <w:color w:val="808080"/>
          <w:sz w:val="24"/>
          <w:szCs w:val="24"/>
        </w:rPr>
        <w:t>20 секунд</w:t>
      </w:r>
    </w:p>
    <w:p w:rsidR="00431B6D" w:rsidRPr="00431B6D" w:rsidRDefault="00431B6D" w:rsidP="00431B6D">
      <w:pPr>
        <w:numPr>
          <w:ilvl w:val="0"/>
          <w:numId w:val="2"/>
        </w:num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color w:val="161617"/>
          <w:sz w:val="24"/>
          <w:szCs w:val="24"/>
        </w:rPr>
        <w:t>Отжимания от колен с подъемом рук: </w:t>
      </w:r>
      <w:r w:rsidRPr="00431B6D">
        <w:rPr>
          <w:rFonts w:ascii="Arial" w:eastAsia="Times New Roman" w:hAnsi="Arial" w:cs="Arial"/>
          <w:color w:val="808080"/>
          <w:sz w:val="24"/>
          <w:szCs w:val="24"/>
        </w:rPr>
        <w:t>20 секунд</w:t>
      </w:r>
    </w:p>
    <w:p w:rsidR="00431B6D" w:rsidRPr="00431B6D" w:rsidRDefault="00431B6D" w:rsidP="00431B6D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color w:val="161617"/>
          <w:sz w:val="24"/>
          <w:szCs w:val="24"/>
        </w:rPr>
        <w:t>Упражнения выполняются по схеме 20 секунд работы, 10 секунд отдых (20-10-20-10-20-10-20-10).</w:t>
      </w:r>
    </w:p>
    <w:p w:rsidR="00431B6D" w:rsidRPr="00431B6D" w:rsidRDefault="00431B6D" w:rsidP="00431B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b/>
          <w:bCs/>
          <w:color w:val="161617"/>
          <w:sz w:val="30"/>
          <w:szCs w:val="30"/>
        </w:rPr>
        <w:t>1. Прыжок-хлопок</w:t>
      </w:r>
    </w:p>
    <w:p w:rsidR="00431B6D" w:rsidRPr="00431B6D" w:rsidRDefault="00431B6D" w:rsidP="00431B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b/>
          <w:bCs/>
          <w:color w:val="161617"/>
          <w:sz w:val="26"/>
          <w:szCs w:val="26"/>
        </w:rPr>
        <w:t>Польза упражнения</w:t>
      </w:r>
      <w:r w:rsidRPr="00431B6D">
        <w:rPr>
          <w:rFonts w:ascii="Arial" w:eastAsia="Times New Roman" w:hAnsi="Arial" w:cs="Arial"/>
          <w:color w:val="161617"/>
          <w:sz w:val="24"/>
          <w:szCs w:val="24"/>
        </w:rPr>
        <w:t>: Поскольку движение отличается повышенной интенсивностью, задействуя в работе верхние и нижние конечности, оно нацелено на жиросжигание и ускорение обменных процессов. Также упражнение подходит для «просушки» соответствующих мышечных групп.</w:t>
      </w:r>
    </w:p>
    <w:p w:rsidR="00431B6D" w:rsidRPr="00431B6D" w:rsidRDefault="00431B6D" w:rsidP="00431B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b/>
          <w:bCs/>
          <w:color w:val="161617"/>
          <w:sz w:val="26"/>
          <w:szCs w:val="26"/>
        </w:rPr>
        <w:t>Как выполнять</w:t>
      </w:r>
      <w:r w:rsidRPr="00431B6D">
        <w:rPr>
          <w:rFonts w:ascii="Arial" w:eastAsia="Times New Roman" w:hAnsi="Arial" w:cs="Arial"/>
          <w:color w:val="161617"/>
          <w:sz w:val="24"/>
          <w:szCs w:val="24"/>
        </w:rPr>
        <w:t>: Встаньте так, чтобы стопы оказались вплотную друг к другу. После совершается прыжок. Одновременно с ним ноги расставляются шире линии дельт, а руки разводятся в стороны. Повторным прыжком совместите ноги и хлопните руками.</w:t>
      </w:r>
    </w:p>
    <w:p w:rsidR="00431B6D" w:rsidRPr="00431B6D" w:rsidRDefault="00431B6D" w:rsidP="00431B6D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noProof/>
          <w:color w:val="161617"/>
          <w:sz w:val="24"/>
          <w:szCs w:val="24"/>
        </w:rPr>
        <w:drawing>
          <wp:inline distT="0" distB="0" distL="0" distR="0">
            <wp:extent cx="3329940" cy="3329940"/>
            <wp:effectExtent l="0" t="0" r="3810" b="3810"/>
            <wp:docPr id="5" name="Рисунок 5" descr="Прыжок-хлоп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ыжок-хлопо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B6D" w:rsidRPr="00431B6D" w:rsidRDefault="00431B6D" w:rsidP="00431B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b/>
          <w:bCs/>
          <w:color w:val="161617"/>
          <w:sz w:val="30"/>
          <w:szCs w:val="30"/>
        </w:rPr>
        <w:t>2. Боковые выпады</w:t>
      </w:r>
    </w:p>
    <w:p w:rsidR="00431B6D" w:rsidRPr="00431B6D" w:rsidRDefault="00431B6D" w:rsidP="00431B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b/>
          <w:bCs/>
          <w:color w:val="161617"/>
          <w:sz w:val="26"/>
          <w:szCs w:val="26"/>
        </w:rPr>
        <w:t>Польза упражнения</w:t>
      </w:r>
      <w:r w:rsidRPr="00431B6D">
        <w:rPr>
          <w:rFonts w:ascii="Arial" w:eastAsia="Times New Roman" w:hAnsi="Arial" w:cs="Arial"/>
          <w:color w:val="161617"/>
          <w:sz w:val="24"/>
          <w:szCs w:val="24"/>
        </w:rPr>
        <w:t xml:space="preserve">: Это одно из лучших упражнений для одновременной проработки внешней и внутренней стороны бедра. Также оно подходит для развития </w:t>
      </w:r>
      <w:r w:rsidRPr="00431B6D">
        <w:rPr>
          <w:rFonts w:ascii="Arial" w:eastAsia="Times New Roman" w:hAnsi="Arial" w:cs="Arial"/>
          <w:color w:val="161617"/>
          <w:sz w:val="24"/>
          <w:szCs w:val="24"/>
        </w:rPr>
        <w:lastRenderedPageBreak/>
        <w:t>мышц-стабилизаторов, за счет которых поддерживается баланс туловища в процессе движения.</w:t>
      </w:r>
    </w:p>
    <w:p w:rsidR="00431B6D" w:rsidRPr="00431B6D" w:rsidRDefault="00431B6D" w:rsidP="00431B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b/>
          <w:bCs/>
          <w:color w:val="161617"/>
          <w:sz w:val="26"/>
          <w:szCs w:val="26"/>
        </w:rPr>
        <w:t>Как выполнять</w:t>
      </w:r>
      <w:r w:rsidRPr="00431B6D">
        <w:rPr>
          <w:rFonts w:ascii="Arial" w:eastAsia="Times New Roman" w:hAnsi="Arial" w:cs="Arial"/>
          <w:color w:val="161617"/>
          <w:sz w:val="24"/>
          <w:szCs w:val="24"/>
        </w:rPr>
        <w:t>: Сведя руки перед собой, совершите большой шаг в сторону, после чего присядьте на опорную конечность. В пиковых точках допускаются секундные задержки для усиления напряжения. Выполняйте целый подход на одну сторону. Не приседайте глубоко, если у вас недостаточная растяжка.</w:t>
      </w:r>
    </w:p>
    <w:p w:rsidR="00431B6D" w:rsidRPr="00431B6D" w:rsidRDefault="00431B6D" w:rsidP="00431B6D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noProof/>
          <w:color w:val="161617"/>
          <w:sz w:val="24"/>
          <w:szCs w:val="24"/>
        </w:rPr>
        <w:drawing>
          <wp:inline distT="0" distB="0" distL="0" distR="0">
            <wp:extent cx="3329940" cy="3329940"/>
            <wp:effectExtent l="0" t="0" r="3810" b="3810"/>
            <wp:docPr id="4" name="Рисунок 4" descr="Глубокие боковые вып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лубокие боковые выпад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B6D" w:rsidRPr="00431B6D" w:rsidRDefault="00431B6D" w:rsidP="00431B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b/>
          <w:bCs/>
          <w:color w:val="161617"/>
          <w:sz w:val="30"/>
          <w:szCs w:val="30"/>
        </w:rPr>
        <w:t>3. Подтягивание колена с опусканием локтей</w:t>
      </w:r>
    </w:p>
    <w:p w:rsidR="00431B6D" w:rsidRPr="00431B6D" w:rsidRDefault="00431B6D" w:rsidP="00431B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b/>
          <w:bCs/>
          <w:color w:val="161617"/>
          <w:sz w:val="26"/>
          <w:szCs w:val="26"/>
        </w:rPr>
        <w:t>Польза упражнения</w:t>
      </w:r>
      <w:r w:rsidRPr="00431B6D">
        <w:rPr>
          <w:rFonts w:ascii="Arial" w:eastAsia="Times New Roman" w:hAnsi="Arial" w:cs="Arial"/>
          <w:color w:val="161617"/>
          <w:sz w:val="24"/>
          <w:szCs w:val="24"/>
        </w:rPr>
        <w:t>: В ходе табата-тренировки в домашних условиях данный элемент позволяет развить нижнюю часть брюшной мускулатуры, а также укрепить квадрицепсы. Поскольку в движении участвуют руки, вы дополнительно прокачиваете выносливость и силу задних и передних пучков дельтовидных мышц.</w:t>
      </w:r>
    </w:p>
    <w:p w:rsidR="00431B6D" w:rsidRPr="00431B6D" w:rsidRDefault="00431B6D" w:rsidP="00431B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b/>
          <w:bCs/>
          <w:color w:val="161617"/>
          <w:sz w:val="26"/>
          <w:szCs w:val="26"/>
        </w:rPr>
        <w:t>Как выполнять</w:t>
      </w:r>
      <w:r w:rsidRPr="00431B6D">
        <w:rPr>
          <w:rFonts w:ascii="Arial" w:eastAsia="Times New Roman" w:hAnsi="Arial" w:cs="Arial"/>
          <w:color w:val="161617"/>
          <w:sz w:val="24"/>
          <w:szCs w:val="24"/>
        </w:rPr>
        <w:t>: Поставьте ноги по линии ключиц. Руки лучше держать вытянутыми вверху над головой. После этого поднимите колено до уровня низа груди, одновременно сгибая руки и опуская локти в ту же точку. Вернитесь в исходную фазу по обратной амплитуде. Выполняйте в быстром темпе на одну сторону.</w:t>
      </w:r>
    </w:p>
    <w:p w:rsidR="00431B6D" w:rsidRPr="00431B6D" w:rsidRDefault="00431B6D" w:rsidP="00431B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noProof/>
          <w:color w:val="161617"/>
          <w:sz w:val="24"/>
          <w:szCs w:val="24"/>
        </w:rPr>
        <w:lastRenderedPageBreak/>
        <w:drawing>
          <wp:inline distT="0" distB="0" distL="0" distR="0">
            <wp:extent cx="3329940" cy="3329940"/>
            <wp:effectExtent l="0" t="0" r="3810" b="3810"/>
            <wp:docPr id="3" name="Рисунок 3" descr="Подтягивание колена к гру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тягивание колена к груд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B6D">
        <w:rPr>
          <w:rFonts w:ascii="Arial" w:eastAsia="Times New Roman" w:hAnsi="Arial" w:cs="Arial"/>
          <w:color w:val="161617"/>
          <w:sz w:val="24"/>
          <w:szCs w:val="24"/>
        </w:rPr>
        <w:br/>
      </w:r>
      <w:r w:rsidRPr="00431B6D">
        <w:rPr>
          <w:rFonts w:ascii="Arial" w:eastAsia="Times New Roman" w:hAnsi="Arial" w:cs="Arial"/>
          <w:b/>
          <w:bCs/>
          <w:color w:val="161617"/>
          <w:sz w:val="30"/>
          <w:szCs w:val="30"/>
        </w:rPr>
        <w:t>4. Отжимания от колен с подъемом рук</w:t>
      </w:r>
    </w:p>
    <w:p w:rsidR="00431B6D" w:rsidRPr="00431B6D" w:rsidRDefault="00431B6D" w:rsidP="00431B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b/>
          <w:bCs/>
          <w:color w:val="161617"/>
          <w:sz w:val="26"/>
          <w:szCs w:val="26"/>
        </w:rPr>
        <w:t>Польза упражнения</w:t>
      </w:r>
      <w:r w:rsidRPr="00431B6D">
        <w:rPr>
          <w:rFonts w:ascii="Arial" w:eastAsia="Times New Roman" w:hAnsi="Arial" w:cs="Arial"/>
          <w:color w:val="161617"/>
          <w:sz w:val="24"/>
          <w:szCs w:val="24"/>
        </w:rPr>
        <w:t>: Любые отжимания развивают объем и силу грудной мускулатуры. Представленная вариация дополнительно задействует задний пучок дельт, а также увеличивает физические показатели статической силы верхних конечностей.</w:t>
      </w:r>
    </w:p>
    <w:p w:rsidR="00431B6D" w:rsidRPr="00431B6D" w:rsidRDefault="00431B6D" w:rsidP="00431B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b/>
          <w:bCs/>
          <w:color w:val="161617"/>
          <w:sz w:val="26"/>
          <w:szCs w:val="26"/>
        </w:rPr>
        <w:t>Как выполнять</w:t>
      </w:r>
      <w:r w:rsidRPr="00431B6D">
        <w:rPr>
          <w:rFonts w:ascii="Arial" w:eastAsia="Times New Roman" w:hAnsi="Arial" w:cs="Arial"/>
          <w:color w:val="161617"/>
          <w:sz w:val="24"/>
          <w:szCs w:val="24"/>
        </w:rPr>
        <w:t>: Начните движение с принятия положения планки от колен. Выполнив отжимание, зафиксируйтесь в верхней точке, после чего отведите локоть сначала правой, а потом и левой руки наверх.</w:t>
      </w:r>
    </w:p>
    <w:p w:rsidR="00431B6D" w:rsidRPr="00431B6D" w:rsidRDefault="00431B6D" w:rsidP="00431B6D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noProof/>
          <w:color w:val="161617"/>
          <w:sz w:val="24"/>
          <w:szCs w:val="24"/>
        </w:rPr>
        <w:drawing>
          <wp:inline distT="0" distB="0" distL="0" distR="0">
            <wp:extent cx="3810000" cy="2857500"/>
            <wp:effectExtent l="0" t="0" r="0" b="0"/>
            <wp:docPr id="2" name="Рисунок 2" descr="Отжимания от колен + подъемы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тжимания от колен + подъемы ру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B6D" w:rsidRPr="00431B6D" w:rsidRDefault="00431B6D" w:rsidP="00431B6D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color w:val="161617"/>
          <w:sz w:val="24"/>
          <w:szCs w:val="24"/>
        </w:rPr>
        <w:t>Мужчины (и продвинутые девушки) могут работать не от колен, а опираясь на стопы.</w:t>
      </w:r>
    </w:p>
    <w:p w:rsidR="00431B6D" w:rsidRPr="00431B6D" w:rsidRDefault="00431B6D" w:rsidP="00431B6D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61617"/>
          <w:sz w:val="24"/>
          <w:szCs w:val="24"/>
        </w:rPr>
      </w:pPr>
      <w:r w:rsidRPr="00431B6D">
        <w:rPr>
          <w:rFonts w:ascii="Arial" w:eastAsia="Times New Roman" w:hAnsi="Arial" w:cs="Arial"/>
          <w:noProof/>
          <w:color w:val="161617"/>
          <w:sz w:val="24"/>
          <w:szCs w:val="24"/>
        </w:rPr>
        <w:lastRenderedPageBreak/>
        <w:drawing>
          <wp:inline distT="0" distB="0" distL="0" distR="0">
            <wp:extent cx="4290060" cy="2407920"/>
            <wp:effectExtent l="0" t="0" r="0" b="0"/>
            <wp:docPr id="1" name="Рисунок 1" descr="Отжимания от колен с подъемом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тжимания от колен с подъемом ру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D49" w:rsidRDefault="006F6D49"/>
    <w:sectPr w:rsidR="006F6D4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033F2F"/>
    <w:multiLevelType w:val="multilevel"/>
    <w:tmpl w:val="7C506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66308D"/>
    <w:multiLevelType w:val="multilevel"/>
    <w:tmpl w:val="B8E0F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B6D"/>
    <w:rsid w:val="00431B6D"/>
    <w:rsid w:val="006F6D49"/>
    <w:rsid w:val="00D13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B1907"/>
  <w15:chartTrackingRefBased/>
  <w15:docId w15:val="{9DE2BDC6-211F-4A3B-A287-47C50BFEC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31B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31B6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431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31B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6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787</Words>
  <Characters>4490</Characters>
  <Application>Microsoft Office Word</Application>
  <DocSecurity>0</DocSecurity>
  <Lines>37</Lines>
  <Paragraphs>10</Paragraphs>
  <ScaleCrop>false</ScaleCrop>
  <Company>БГПУ им. М.Танка</Company>
  <LinksUpToDate>false</LinksUpToDate>
  <CharactersWithSpaces>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Алексеевна Валенто</dc:creator>
  <cp:keywords/>
  <dc:description/>
  <cp:lastModifiedBy>Любовь Алексеевна Валенто</cp:lastModifiedBy>
  <cp:revision>2</cp:revision>
  <dcterms:created xsi:type="dcterms:W3CDTF">2020-11-10T17:40:00Z</dcterms:created>
  <dcterms:modified xsi:type="dcterms:W3CDTF">2020-11-10T17:44:00Z</dcterms:modified>
</cp:coreProperties>
</file>