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92" w:rsidRPr="00F260CF" w:rsidRDefault="006B6E92" w:rsidP="0037453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F260CF">
        <w:rPr>
          <w:b/>
          <w:sz w:val="28"/>
          <w:szCs w:val="28"/>
        </w:rPr>
        <w:t>6 Диагностика социальной зрелости подростка</w:t>
      </w:r>
    </w:p>
    <w:p w:rsidR="00374531" w:rsidRDefault="00374531" w:rsidP="006B6E92">
      <w:pPr>
        <w:ind w:firstLine="709"/>
        <w:jc w:val="center"/>
        <w:rPr>
          <w:i/>
          <w:sz w:val="28"/>
          <w:szCs w:val="28"/>
        </w:rPr>
      </w:pPr>
    </w:p>
    <w:p w:rsidR="006B6E92" w:rsidRPr="00374531" w:rsidRDefault="006B6E92" w:rsidP="00374531">
      <w:pPr>
        <w:pStyle w:val="a4"/>
        <w:numPr>
          <w:ilvl w:val="0"/>
          <w:numId w:val="2"/>
        </w:numPr>
        <w:jc w:val="center"/>
        <w:rPr>
          <w:i/>
          <w:sz w:val="28"/>
          <w:szCs w:val="28"/>
        </w:rPr>
      </w:pPr>
      <w:r w:rsidRPr="00374531">
        <w:rPr>
          <w:i/>
          <w:sz w:val="28"/>
          <w:szCs w:val="28"/>
        </w:rPr>
        <w:t>Сущность и структура социальной зрелости подростка</w:t>
      </w:r>
    </w:p>
    <w:p w:rsidR="00374531" w:rsidRDefault="00374531" w:rsidP="006B6E92">
      <w:pPr>
        <w:ind w:firstLine="709"/>
        <w:jc w:val="both"/>
        <w:rPr>
          <w:sz w:val="28"/>
          <w:szCs w:val="28"/>
        </w:rPr>
      </w:pPr>
    </w:p>
    <w:p w:rsidR="00374531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b/>
          <w:sz w:val="28"/>
          <w:szCs w:val="28"/>
        </w:rPr>
        <w:t>И.С. Кон</w:t>
      </w:r>
      <w:r w:rsidRPr="00D97080">
        <w:rPr>
          <w:sz w:val="28"/>
          <w:szCs w:val="28"/>
        </w:rPr>
        <w:t xml:space="preserve"> отмечает, что </w:t>
      </w:r>
      <w:r w:rsidRPr="00374531">
        <w:rPr>
          <w:sz w:val="28"/>
          <w:szCs w:val="28"/>
          <w:highlight w:val="yellow"/>
        </w:rPr>
        <w:t>социальная зрелость личности</w:t>
      </w:r>
      <w:r w:rsidRPr="00D97080">
        <w:rPr>
          <w:sz w:val="28"/>
          <w:szCs w:val="28"/>
        </w:rPr>
        <w:t xml:space="preserve"> </w:t>
      </w:r>
      <w:r w:rsidR="00374531">
        <w:rPr>
          <w:sz w:val="28"/>
          <w:szCs w:val="28"/>
        </w:rPr>
        <w:t>–</w:t>
      </w:r>
      <w:r w:rsidRPr="00D97080">
        <w:rPr>
          <w:sz w:val="28"/>
          <w:szCs w:val="28"/>
        </w:rPr>
        <w:t xml:space="preserve"> понятие, фиксирующее одно из главных достижений процессов обучения и воспитания, осуществляемых семьей, школой, социальным окружением, социумом в целом.</w:t>
      </w:r>
    </w:p>
    <w:p w:rsidR="00374531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b/>
          <w:sz w:val="28"/>
          <w:szCs w:val="28"/>
        </w:rPr>
        <w:t>Социальная зрелость</w:t>
      </w:r>
      <w:r w:rsidRPr="00D97080">
        <w:rPr>
          <w:sz w:val="28"/>
          <w:szCs w:val="28"/>
        </w:rPr>
        <w:t xml:space="preserve"> рассматривается как устойчивое состояние личности, характеризующееся целостностью, предсказуемостью, социальной направленностью поведения во всех сферах жизнедеятельности. 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b/>
          <w:sz w:val="28"/>
          <w:szCs w:val="28"/>
        </w:rPr>
        <w:t>Зрелая личность</w:t>
      </w:r>
      <w:r w:rsidRPr="00D97080">
        <w:rPr>
          <w:sz w:val="28"/>
          <w:szCs w:val="28"/>
        </w:rPr>
        <w:t xml:space="preserve"> - это личность, которая активно владеет своим окружением, обладает устойчивым единством личностных черт и ценностных ориентаций и способна правильно воспринимать людей и себя.</w:t>
      </w:r>
    </w:p>
    <w:p w:rsidR="00374531" w:rsidRDefault="006B6E92" w:rsidP="006B6E92">
      <w:pPr>
        <w:pStyle w:val="a4"/>
        <w:ind w:left="0" w:firstLine="709"/>
        <w:jc w:val="both"/>
        <w:rPr>
          <w:color w:val="000000"/>
          <w:kern w:val="24"/>
          <w:sz w:val="28"/>
          <w:szCs w:val="28"/>
        </w:rPr>
      </w:pPr>
      <w:r w:rsidRPr="00D97080">
        <w:rPr>
          <w:color w:val="000000"/>
          <w:kern w:val="24"/>
          <w:sz w:val="28"/>
          <w:szCs w:val="28"/>
        </w:rPr>
        <w:t xml:space="preserve">Социальная зрелость включает в себя различные </w:t>
      </w:r>
      <w:r w:rsidRPr="00374531">
        <w:rPr>
          <w:b/>
          <w:color w:val="000000"/>
          <w:kern w:val="24"/>
          <w:sz w:val="28"/>
          <w:szCs w:val="28"/>
        </w:rPr>
        <w:t>виды зрелости</w:t>
      </w:r>
      <w:r w:rsidRPr="00D97080">
        <w:rPr>
          <w:color w:val="000000"/>
          <w:kern w:val="24"/>
          <w:sz w:val="28"/>
          <w:szCs w:val="28"/>
        </w:rPr>
        <w:t xml:space="preserve"> (</w:t>
      </w:r>
      <w:r w:rsidRPr="00374531">
        <w:rPr>
          <w:i/>
          <w:color w:val="000000"/>
          <w:kern w:val="24"/>
          <w:sz w:val="28"/>
          <w:szCs w:val="28"/>
        </w:rPr>
        <w:t>личностная, профессиональная, гражданская</w:t>
      </w:r>
      <w:r w:rsidRPr="00D97080">
        <w:rPr>
          <w:color w:val="000000"/>
          <w:kern w:val="24"/>
          <w:sz w:val="28"/>
          <w:szCs w:val="28"/>
        </w:rPr>
        <w:t xml:space="preserve">); </w:t>
      </w:r>
    </w:p>
    <w:p w:rsidR="006B6E92" w:rsidRPr="00D97080" w:rsidRDefault="006B6E92" w:rsidP="006B6E92">
      <w:pPr>
        <w:pStyle w:val="a4"/>
        <w:ind w:left="0" w:firstLine="709"/>
        <w:jc w:val="both"/>
        <w:rPr>
          <w:color w:val="DC9E1F"/>
          <w:sz w:val="28"/>
          <w:szCs w:val="28"/>
        </w:rPr>
      </w:pPr>
      <w:r w:rsidRPr="00D97080">
        <w:rPr>
          <w:color w:val="000000"/>
          <w:kern w:val="24"/>
          <w:sz w:val="28"/>
          <w:szCs w:val="28"/>
        </w:rPr>
        <w:t>единство личностных, про</w:t>
      </w:r>
      <w:r w:rsidRPr="00D97080">
        <w:rPr>
          <w:color w:val="000000"/>
          <w:kern w:val="24"/>
          <w:sz w:val="28"/>
          <w:szCs w:val="28"/>
        </w:rPr>
        <w:softHyphen/>
        <w:t>фессионально значимых, гражданских качеств, составляющих ядро цело</w:t>
      </w:r>
      <w:r w:rsidRPr="00D97080">
        <w:rPr>
          <w:color w:val="000000"/>
          <w:kern w:val="24"/>
          <w:sz w:val="28"/>
          <w:szCs w:val="28"/>
        </w:rPr>
        <w:softHyphen/>
        <w:t>стного развития личности.</w:t>
      </w:r>
    </w:p>
    <w:p w:rsidR="006B6E92" w:rsidRPr="00D97080" w:rsidRDefault="006B6E92" w:rsidP="006B6E92">
      <w:pPr>
        <w:pStyle w:val="a4"/>
        <w:ind w:left="0" w:firstLine="709"/>
        <w:jc w:val="both"/>
        <w:rPr>
          <w:color w:val="DC9E1F"/>
          <w:sz w:val="28"/>
          <w:szCs w:val="28"/>
        </w:rPr>
      </w:pPr>
      <w:r w:rsidRPr="00374531">
        <w:rPr>
          <w:bCs/>
          <w:iCs/>
          <w:color w:val="000000"/>
          <w:kern w:val="24"/>
          <w:sz w:val="28"/>
          <w:szCs w:val="28"/>
          <w:highlight w:val="yellow"/>
        </w:rPr>
        <w:t>Социальная зрелость молодой личности</w:t>
      </w:r>
      <w:r w:rsidRPr="00D97080">
        <w:rPr>
          <w:bCs/>
          <w:iCs/>
          <w:color w:val="000000"/>
          <w:kern w:val="24"/>
          <w:sz w:val="28"/>
          <w:szCs w:val="28"/>
        </w:rPr>
        <w:t xml:space="preserve"> </w:t>
      </w:r>
      <w:r>
        <w:rPr>
          <w:bCs/>
          <w:iCs/>
          <w:color w:val="000000"/>
          <w:kern w:val="24"/>
          <w:sz w:val="28"/>
          <w:szCs w:val="28"/>
        </w:rPr>
        <w:t>–</w:t>
      </w:r>
      <w:r w:rsidRPr="00D97080">
        <w:rPr>
          <w:bCs/>
          <w:iCs/>
          <w:color w:val="000000"/>
          <w:kern w:val="24"/>
          <w:sz w:val="28"/>
          <w:szCs w:val="28"/>
        </w:rPr>
        <w:t xml:space="preserve"> интегративная характеристика, отражающая возможность вы</w:t>
      </w:r>
      <w:r w:rsidRPr="00D97080">
        <w:rPr>
          <w:bCs/>
          <w:iCs/>
          <w:color w:val="000000"/>
          <w:kern w:val="24"/>
          <w:sz w:val="28"/>
          <w:szCs w:val="28"/>
        </w:rPr>
        <w:softHyphen/>
        <w:t>полнения основных социальных ролей, усвоение им нравственных, граж</w:t>
      </w:r>
      <w:r w:rsidRPr="00D97080">
        <w:rPr>
          <w:bCs/>
          <w:iCs/>
          <w:color w:val="000000"/>
          <w:kern w:val="24"/>
          <w:sz w:val="28"/>
          <w:szCs w:val="28"/>
        </w:rPr>
        <w:softHyphen/>
        <w:t>данских, трудовых, коммуникативных ценностей, а также готовность к личностному и профессиональному самоопределению.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bCs/>
          <w:sz w:val="28"/>
          <w:szCs w:val="28"/>
          <w:highlight w:val="yellow"/>
        </w:rPr>
        <w:t>Социальная зрелость</w:t>
      </w:r>
      <w:r w:rsidRPr="00D97080">
        <w:rPr>
          <w:bCs/>
          <w:sz w:val="28"/>
          <w:szCs w:val="28"/>
        </w:rPr>
        <w:t xml:space="preserve"> </w:t>
      </w:r>
      <w:r w:rsidR="00374531">
        <w:rPr>
          <w:bCs/>
          <w:sz w:val="28"/>
          <w:szCs w:val="28"/>
        </w:rPr>
        <w:t>–</w:t>
      </w:r>
      <w:r w:rsidRPr="00D97080">
        <w:rPr>
          <w:bCs/>
          <w:sz w:val="28"/>
          <w:szCs w:val="28"/>
        </w:rPr>
        <w:t xml:space="preserve"> интегративное качество личности, интег</w:t>
      </w:r>
      <w:r w:rsidRPr="00D97080">
        <w:rPr>
          <w:bCs/>
          <w:sz w:val="28"/>
          <w:szCs w:val="28"/>
        </w:rPr>
        <w:softHyphen/>
        <w:t>рирующее социальные знания, личный социальный опыт и социальную от</w:t>
      </w:r>
      <w:r w:rsidRPr="00D97080">
        <w:rPr>
          <w:bCs/>
          <w:sz w:val="28"/>
          <w:szCs w:val="28"/>
        </w:rPr>
        <w:softHyphen/>
        <w:t>ветственность, обеспечивающее личности успешную дальнейшую социа</w:t>
      </w:r>
      <w:r w:rsidRPr="00D97080">
        <w:rPr>
          <w:bCs/>
          <w:sz w:val="28"/>
          <w:szCs w:val="28"/>
        </w:rPr>
        <w:softHyphen/>
        <w:t>лизацию и гармонию отношений с окружающей социальной средой</w:t>
      </w:r>
      <w:r w:rsidRPr="00D97080">
        <w:rPr>
          <w:sz w:val="28"/>
          <w:szCs w:val="28"/>
        </w:rPr>
        <w:t xml:space="preserve">. 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sz w:val="28"/>
          <w:szCs w:val="28"/>
          <w:highlight w:val="yellow"/>
        </w:rPr>
        <w:t>Социально зрелую личность характеризуют такие качества, как:</w:t>
      </w:r>
    </w:p>
    <w:p w:rsidR="006B6E92" w:rsidRPr="00E53874" w:rsidRDefault="006B6E92" w:rsidP="00E53874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53874">
        <w:rPr>
          <w:sz w:val="28"/>
          <w:szCs w:val="28"/>
        </w:rPr>
        <w:t>раз</w:t>
      </w:r>
      <w:r w:rsidRPr="00E53874">
        <w:rPr>
          <w:sz w:val="28"/>
          <w:szCs w:val="28"/>
        </w:rPr>
        <w:softHyphen/>
        <w:t xml:space="preserve">витое чувство ответственности, </w:t>
      </w:r>
    </w:p>
    <w:p w:rsidR="006B6E92" w:rsidRPr="00E53874" w:rsidRDefault="006B6E92" w:rsidP="00E53874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53874">
        <w:rPr>
          <w:sz w:val="28"/>
          <w:szCs w:val="28"/>
        </w:rPr>
        <w:t xml:space="preserve">потребность в заботе о других людях, </w:t>
      </w:r>
    </w:p>
    <w:p w:rsidR="006B6E92" w:rsidRPr="00E53874" w:rsidRDefault="006B6E92" w:rsidP="00E53874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53874">
        <w:rPr>
          <w:sz w:val="28"/>
          <w:szCs w:val="28"/>
        </w:rPr>
        <w:t>способность к активному участию в жизни общества и эффективно</w:t>
      </w:r>
      <w:r w:rsidRPr="00E53874">
        <w:rPr>
          <w:sz w:val="28"/>
          <w:szCs w:val="28"/>
        </w:rPr>
        <w:softHyphen/>
        <w:t xml:space="preserve">му использованию своих знаний и умений, </w:t>
      </w:r>
    </w:p>
    <w:p w:rsidR="006B6E92" w:rsidRPr="00E53874" w:rsidRDefault="006B6E92" w:rsidP="00E53874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53874">
        <w:rPr>
          <w:sz w:val="28"/>
          <w:szCs w:val="28"/>
        </w:rPr>
        <w:t xml:space="preserve">психологической близости с другим человеком, </w:t>
      </w:r>
    </w:p>
    <w:p w:rsidR="006B6E92" w:rsidRPr="00E53874" w:rsidRDefault="006B6E92" w:rsidP="00E53874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53874">
        <w:rPr>
          <w:sz w:val="28"/>
          <w:szCs w:val="28"/>
        </w:rPr>
        <w:t>конструктивному решению жизненных проблем на пу</w:t>
      </w:r>
      <w:r w:rsidRPr="00E53874">
        <w:rPr>
          <w:sz w:val="28"/>
          <w:szCs w:val="28"/>
        </w:rPr>
        <w:softHyphen/>
        <w:t>ти к самореализации.</w:t>
      </w:r>
    </w:p>
    <w:p w:rsidR="006B6E92" w:rsidRPr="00D97080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4531">
        <w:rPr>
          <w:iCs/>
          <w:color w:val="000000"/>
          <w:kern w:val="24"/>
          <w:sz w:val="28"/>
          <w:szCs w:val="28"/>
          <w:highlight w:val="yellow"/>
        </w:rPr>
        <w:t>К ка</w:t>
      </w:r>
      <w:r w:rsidRPr="00374531">
        <w:rPr>
          <w:iCs/>
          <w:color w:val="000000"/>
          <w:kern w:val="24"/>
          <w:sz w:val="28"/>
          <w:szCs w:val="28"/>
          <w:highlight w:val="yellow"/>
        </w:rPr>
        <w:softHyphen/>
        <w:t>чествам социально зрелой молодой личности относят: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>образованность,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 xml:space="preserve">нравственную устойчивость, 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 xml:space="preserve">способность к критическому и конструктивному мышлению, 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>гражданственность,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 xml:space="preserve">ответственность, 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 xml:space="preserve">социальную активность, 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 xml:space="preserve">патриотизм, </w:t>
      </w:r>
    </w:p>
    <w:p w:rsidR="006B6E92" w:rsidRPr="00C80622" w:rsidRDefault="006B6E92" w:rsidP="00E53874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80622">
        <w:rPr>
          <w:kern w:val="24"/>
          <w:sz w:val="28"/>
          <w:szCs w:val="28"/>
        </w:rPr>
        <w:t>мобильность и динамизм.</w:t>
      </w:r>
    </w:p>
    <w:p w:rsidR="006B6E92" w:rsidRPr="0077209A" w:rsidRDefault="006B6E92" w:rsidP="00374531">
      <w:pPr>
        <w:ind w:firstLine="709"/>
        <w:jc w:val="center"/>
        <w:rPr>
          <w:b/>
          <w:sz w:val="28"/>
          <w:szCs w:val="28"/>
        </w:rPr>
      </w:pPr>
      <w:r w:rsidRPr="00374531">
        <w:rPr>
          <w:b/>
          <w:bCs/>
          <w:iCs/>
          <w:sz w:val="28"/>
          <w:szCs w:val="28"/>
          <w:highlight w:val="yellow"/>
        </w:rPr>
        <w:t>Компоненты социальной зрелости</w:t>
      </w:r>
    </w:p>
    <w:p w:rsidR="006B6E92" w:rsidRPr="0077209A" w:rsidRDefault="006B6E92" w:rsidP="006B6E92">
      <w:pPr>
        <w:ind w:firstLine="709"/>
        <w:jc w:val="both"/>
        <w:rPr>
          <w:sz w:val="28"/>
          <w:szCs w:val="28"/>
        </w:rPr>
      </w:pPr>
      <w:r w:rsidRPr="0077209A">
        <w:rPr>
          <w:b/>
          <w:bCs/>
          <w:iCs/>
          <w:sz w:val="28"/>
          <w:szCs w:val="28"/>
        </w:rPr>
        <w:t>Личностный</w:t>
      </w:r>
      <w:r w:rsidRPr="00D97080">
        <w:rPr>
          <w:bCs/>
          <w:iCs/>
          <w:sz w:val="28"/>
          <w:szCs w:val="28"/>
        </w:rPr>
        <w:t xml:space="preserve"> компонент</w:t>
      </w:r>
      <w:r w:rsidRPr="00D97080">
        <w:rPr>
          <w:bCs/>
          <w:sz w:val="28"/>
          <w:szCs w:val="28"/>
        </w:rPr>
        <w:t xml:space="preserve"> </w:t>
      </w:r>
      <w:r w:rsidRPr="00D97080">
        <w:rPr>
          <w:sz w:val="28"/>
          <w:szCs w:val="28"/>
        </w:rPr>
        <w:t xml:space="preserve">социальной зрелости представлен </w:t>
      </w:r>
      <w:r w:rsidRPr="0077209A">
        <w:rPr>
          <w:sz w:val="28"/>
          <w:szCs w:val="28"/>
        </w:rPr>
        <w:t>личност</w:t>
      </w:r>
      <w:r w:rsidRPr="0077209A">
        <w:rPr>
          <w:sz w:val="28"/>
          <w:szCs w:val="28"/>
        </w:rPr>
        <w:softHyphen/>
        <w:t>ной зрелостью, достижением определенного уровня личностного и жиз</w:t>
      </w:r>
      <w:r w:rsidRPr="0077209A">
        <w:rPr>
          <w:sz w:val="28"/>
          <w:szCs w:val="28"/>
        </w:rPr>
        <w:softHyphen/>
        <w:t>ненного самоопределения.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D97080">
        <w:rPr>
          <w:bCs/>
          <w:sz w:val="28"/>
          <w:szCs w:val="28"/>
        </w:rPr>
        <w:lastRenderedPageBreak/>
        <w:t>Самоопределение лично</w:t>
      </w:r>
      <w:r w:rsidRPr="00D97080">
        <w:rPr>
          <w:bCs/>
          <w:sz w:val="28"/>
          <w:szCs w:val="28"/>
        </w:rPr>
        <w:softHyphen/>
        <w:t xml:space="preserve">сти </w:t>
      </w:r>
      <w:r w:rsidRPr="00D97080">
        <w:rPr>
          <w:sz w:val="28"/>
          <w:szCs w:val="28"/>
        </w:rPr>
        <w:t xml:space="preserve">представляет собой относительно самостоятельный этап социализации, </w:t>
      </w:r>
      <w:r w:rsidRPr="00374531">
        <w:rPr>
          <w:sz w:val="28"/>
          <w:szCs w:val="28"/>
          <w:highlight w:val="yellow"/>
        </w:rPr>
        <w:t>сущность</w:t>
      </w:r>
      <w:r w:rsidRPr="00D97080">
        <w:rPr>
          <w:sz w:val="28"/>
          <w:szCs w:val="28"/>
        </w:rPr>
        <w:t xml:space="preserve"> которого заключается в формировании у человека осознания це</w:t>
      </w:r>
      <w:r w:rsidRPr="00D97080">
        <w:rPr>
          <w:sz w:val="28"/>
          <w:szCs w:val="28"/>
        </w:rPr>
        <w:softHyphen/>
        <w:t>ли и смысла жизни, готовности к самостоятельной жизнедеятельности на основе соотнесения своих желаний, наличных качеств, возможностей и требований, предъявляемых к нему со стороны окружающих и общества.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bCs/>
          <w:sz w:val="28"/>
          <w:szCs w:val="28"/>
          <w:highlight w:val="yellow"/>
        </w:rPr>
        <w:t>Личностная зрелость</w:t>
      </w:r>
      <w:r w:rsidRPr="00D9708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7080">
        <w:rPr>
          <w:sz w:val="28"/>
          <w:szCs w:val="28"/>
        </w:rPr>
        <w:t xml:space="preserve"> сформированность личностной стратегии, ориен</w:t>
      </w:r>
      <w:r w:rsidRPr="00D97080">
        <w:rPr>
          <w:sz w:val="28"/>
          <w:szCs w:val="28"/>
        </w:rPr>
        <w:softHyphen/>
        <w:t>тированной на самореализацию, саморазвитие, постоянное самосовершен</w:t>
      </w:r>
      <w:r w:rsidRPr="00D97080">
        <w:rPr>
          <w:sz w:val="28"/>
          <w:szCs w:val="28"/>
        </w:rPr>
        <w:softHyphen/>
        <w:t>ствование</w:t>
      </w:r>
      <w:r w:rsidR="00374531">
        <w:rPr>
          <w:sz w:val="28"/>
          <w:szCs w:val="28"/>
        </w:rPr>
        <w:t>.</w:t>
      </w:r>
    </w:p>
    <w:p w:rsidR="006B6E92" w:rsidRPr="0077209A" w:rsidRDefault="006B6E92" w:rsidP="006B6E92">
      <w:pPr>
        <w:pStyle w:val="a4"/>
        <w:ind w:left="0" w:firstLine="709"/>
        <w:jc w:val="both"/>
        <w:rPr>
          <w:color w:val="DC9E1F"/>
          <w:sz w:val="28"/>
          <w:szCs w:val="28"/>
        </w:rPr>
      </w:pPr>
      <w:r w:rsidRPr="0077209A">
        <w:rPr>
          <w:b/>
          <w:bCs/>
          <w:iCs/>
          <w:color w:val="000000"/>
          <w:kern w:val="24"/>
          <w:sz w:val="28"/>
          <w:szCs w:val="28"/>
        </w:rPr>
        <w:t>Профессиональный</w:t>
      </w:r>
      <w:r w:rsidRPr="00D97080">
        <w:rPr>
          <w:bCs/>
          <w:iCs/>
          <w:color w:val="000000"/>
          <w:kern w:val="24"/>
          <w:sz w:val="28"/>
          <w:szCs w:val="28"/>
        </w:rPr>
        <w:t xml:space="preserve"> компонент</w:t>
      </w:r>
      <w:r w:rsidRPr="00D97080">
        <w:rPr>
          <w:bCs/>
          <w:color w:val="000000"/>
          <w:kern w:val="24"/>
          <w:sz w:val="28"/>
          <w:szCs w:val="28"/>
        </w:rPr>
        <w:t xml:space="preserve"> </w:t>
      </w:r>
      <w:r w:rsidRPr="00D97080">
        <w:rPr>
          <w:color w:val="000000"/>
          <w:kern w:val="24"/>
          <w:sz w:val="28"/>
          <w:szCs w:val="28"/>
        </w:rPr>
        <w:t>социальной зрелости пред</w:t>
      </w:r>
      <w:r w:rsidRPr="00D97080">
        <w:rPr>
          <w:color w:val="000000"/>
          <w:kern w:val="24"/>
          <w:sz w:val="28"/>
          <w:szCs w:val="28"/>
        </w:rPr>
        <w:softHyphen/>
        <w:t xml:space="preserve">ставлен определенным уровнем </w:t>
      </w:r>
      <w:r w:rsidRPr="0077209A">
        <w:rPr>
          <w:color w:val="000000"/>
          <w:kern w:val="24"/>
          <w:sz w:val="28"/>
          <w:szCs w:val="28"/>
        </w:rPr>
        <w:t>профессионального самоопределения лич</w:t>
      </w:r>
      <w:r w:rsidRPr="0077209A">
        <w:rPr>
          <w:color w:val="000000"/>
          <w:kern w:val="24"/>
          <w:sz w:val="28"/>
          <w:szCs w:val="28"/>
        </w:rPr>
        <w:softHyphen/>
        <w:t>ности.</w:t>
      </w:r>
    </w:p>
    <w:p w:rsidR="006B6E92" w:rsidRPr="0077209A" w:rsidRDefault="006B6E92" w:rsidP="006B6E92">
      <w:pPr>
        <w:pStyle w:val="a4"/>
        <w:ind w:left="0" w:firstLine="709"/>
        <w:jc w:val="both"/>
        <w:rPr>
          <w:color w:val="DC9E1F"/>
          <w:sz w:val="28"/>
          <w:szCs w:val="28"/>
        </w:rPr>
      </w:pPr>
      <w:r w:rsidRPr="0077209A">
        <w:rPr>
          <w:color w:val="000000"/>
          <w:kern w:val="24"/>
          <w:sz w:val="28"/>
          <w:szCs w:val="28"/>
        </w:rPr>
        <w:t>Профессиональное самоопределение представляет собой процесс формирования личностью своего отношения к профессионально-трудовой сфере и способ его самореализации через согласование внутриличностных и социально-профессиональных потребностей.</w:t>
      </w:r>
    </w:p>
    <w:p w:rsidR="006B6E92" w:rsidRPr="0077209A" w:rsidRDefault="006B6E92" w:rsidP="006B6E92">
      <w:pPr>
        <w:ind w:firstLine="709"/>
        <w:jc w:val="both"/>
        <w:rPr>
          <w:sz w:val="28"/>
          <w:szCs w:val="28"/>
        </w:rPr>
      </w:pPr>
      <w:r w:rsidRPr="0077209A">
        <w:rPr>
          <w:b/>
          <w:bCs/>
          <w:iCs/>
          <w:sz w:val="28"/>
          <w:szCs w:val="28"/>
        </w:rPr>
        <w:t>Гражданский</w:t>
      </w:r>
      <w:r w:rsidRPr="0077209A">
        <w:rPr>
          <w:bCs/>
          <w:iCs/>
          <w:sz w:val="28"/>
          <w:szCs w:val="28"/>
        </w:rPr>
        <w:t xml:space="preserve"> компонент</w:t>
      </w:r>
      <w:r w:rsidRPr="0077209A">
        <w:rPr>
          <w:bCs/>
          <w:sz w:val="28"/>
          <w:szCs w:val="28"/>
        </w:rPr>
        <w:t xml:space="preserve"> </w:t>
      </w:r>
      <w:r w:rsidRPr="0077209A">
        <w:rPr>
          <w:sz w:val="28"/>
          <w:szCs w:val="28"/>
        </w:rPr>
        <w:t>социальной зрелости личности представ</w:t>
      </w:r>
      <w:r w:rsidRPr="0077209A">
        <w:rPr>
          <w:sz w:val="28"/>
          <w:szCs w:val="28"/>
        </w:rPr>
        <w:softHyphen/>
        <w:t>лен гражданской зрелостью, достижением определенного уровня граждан</w:t>
      </w:r>
      <w:r w:rsidRPr="0077209A">
        <w:rPr>
          <w:sz w:val="28"/>
          <w:szCs w:val="28"/>
        </w:rPr>
        <w:softHyphen/>
        <w:t>ского самоопределения.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374531">
        <w:rPr>
          <w:sz w:val="28"/>
          <w:szCs w:val="28"/>
          <w:highlight w:val="yellow"/>
        </w:rPr>
        <w:t>Достигнутый уровень гражданской зрелости</w:t>
      </w:r>
      <w:r>
        <w:rPr>
          <w:sz w:val="28"/>
          <w:szCs w:val="28"/>
        </w:rPr>
        <w:t xml:space="preserve"> –</w:t>
      </w:r>
      <w:r w:rsidRPr="00D97080">
        <w:rPr>
          <w:sz w:val="28"/>
          <w:szCs w:val="28"/>
        </w:rPr>
        <w:t xml:space="preserve"> это результат опреде</w:t>
      </w:r>
      <w:r w:rsidRPr="00D97080">
        <w:rPr>
          <w:sz w:val="28"/>
          <w:szCs w:val="28"/>
        </w:rPr>
        <w:softHyphen/>
        <w:t>ленного этапа гражданской социализации личности, т.е. процесса освоения и усвоения гражданских норм, прав и обязанностей, овладения граждан</w:t>
      </w:r>
      <w:r w:rsidRPr="00D97080">
        <w:rPr>
          <w:sz w:val="28"/>
          <w:szCs w:val="28"/>
        </w:rPr>
        <w:softHyphen/>
        <w:t>ской грамотностью и развития гражданских личностных качеств.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81AB9">
        <w:rPr>
          <w:b/>
          <w:color w:val="000000"/>
          <w:sz w:val="28"/>
          <w:szCs w:val="28"/>
          <w:highlight w:val="yellow"/>
        </w:rPr>
        <w:t xml:space="preserve">Д.Б. </w:t>
      </w:r>
      <w:proofErr w:type="spellStart"/>
      <w:r w:rsidRPr="00D81AB9">
        <w:rPr>
          <w:b/>
          <w:color w:val="000000"/>
          <w:sz w:val="28"/>
          <w:szCs w:val="28"/>
          <w:highlight w:val="yellow"/>
        </w:rPr>
        <w:t>Эльконин</w:t>
      </w:r>
      <w:proofErr w:type="spellEnd"/>
      <w:r w:rsidRPr="00D97080">
        <w:rPr>
          <w:color w:val="000000"/>
          <w:sz w:val="28"/>
          <w:szCs w:val="28"/>
        </w:rPr>
        <w:t xml:space="preserve"> считал, что развитие в подростковом возрасте проходит под знаком взросления, определяющимся у подростков чувством взрослости и тенденции к взрослости.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 xml:space="preserve">Чувство взрослости проявляется в возникновении желания, чтобы окружающие относились к нему как к взрослому: уважали, доверяли и признавали права на определенную самостоятельность. </w:t>
      </w:r>
    </w:p>
    <w:p w:rsidR="006B6E92" w:rsidRPr="00D97080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>Чувство взрослости выражает новую жизненную позицию подростка по отношению к людям и миру, определяет специфическое направление и содержание его социальной активности, систему новых стремлений, переживаний, аффективных реакций.</w:t>
      </w:r>
    </w:p>
    <w:p w:rsidR="00374531" w:rsidRPr="00D81AB9" w:rsidRDefault="006B6E92" w:rsidP="006B6E92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D81AB9">
        <w:rPr>
          <w:color w:val="000000"/>
          <w:sz w:val="28"/>
          <w:szCs w:val="28"/>
          <w:u w:val="single"/>
        </w:rPr>
        <w:t xml:space="preserve">У подростка происходит изменение отношения реального и возможного в сознании.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 xml:space="preserve">Осуществляется переориентация с познания того, как устроена реальность, на поиск потенциальных возможностей.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374531">
        <w:rPr>
          <w:color w:val="000000"/>
          <w:sz w:val="28"/>
          <w:szCs w:val="28"/>
          <w:highlight w:val="yellow"/>
        </w:rPr>
        <w:t xml:space="preserve">Для подростка характерно открытие собственного </w:t>
      </w:r>
      <w:r w:rsidRPr="00442BAB">
        <w:rPr>
          <w:b/>
          <w:color w:val="000000"/>
          <w:sz w:val="28"/>
          <w:szCs w:val="28"/>
          <w:highlight w:val="yellow"/>
        </w:rPr>
        <w:t>Я</w:t>
      </w:r>
      <w:r w:rsidRPr="00D97080">
        <w:rPr>
          <w:color w:val="000000"/>
          <w:sz w:val="28"/>
          <w:szCs w:val="28"/>
        </w:rPr>
        <w:t xml:space="preserve">, поиск своего места в системе человеческих отношений, ощущение себя творцом собственной биографии. Конфликтность подросткового Я состоит в том, что открытие своего внутреннего мира, осознание себя, своего Я уже произошло, но еще не известно, что </w:t>
      </w:r>
      <w:proofErr w:type="gramStart"/>
      <w:r w:rsidRPr="00D97080">
        <w:rPr>
          <w:color w:val="000000"/>
          <w:sz w:val="28"/>
          <w:szCs w:val="28"/>
        </w:rPr>
        <w:t>из себя представляет</w:t>
      </w:r>
      <w:proofErr w:type="gramEnd"/>
      <w:r w:rsidRPr="00D97080">
        <w:rPr>
          <w:color w:val="000000"/>
          <w:sz w:val="28"/>
          <w:szCs w:val="28"/>
        </w:rPr>
        <w:t xml:space="preserve"> это Я. Отсюда - утверждение себя, проверка своих физических и социальных возможностей, поиск себя. </w:t>
      </w:r>
    </w:p>
    <w:p w:rsidR="006B6E92" w:rsidRPr="00D97080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442BAB">
        <w:rPr>
          <w:b/>
          <w:color w:val="000000"/>
          <w:sz w:val="28"/>
          <w:szCs w:val="28"/>
          <w:highlight w:val="yellow"/>
        </w:rPr>
        <w:t>Л.С. Выготский</w:t>
      </w:r>
      <w:r w:rsidRPr="00374531">
        <w:rPr>
          <w:color w:val="000000"/>
          <w:sz w:val="28"/>
          <w:szCs w:val="28"/>
          <w:highlight w:val="yellow"/>
        </w:rPr>
        <w:t xml:space="preserve"> указывал, что обобщение переживаний и возникновение внутренней психической жизни </w:t>
      </w:r>
      <w:r w:rsidR="00442BAB">
        <w:rPr>
          <w:color w:val="000000"/>
          <w:sz w:val="28"/>
          <w:szCs w:val="28"/>
          <w:highlight w:val="yellow"/>
        </w:rPr>
        <w:t>–</w:t>
      </w:r>
      <w:r w:rsidRPr="00374531">
        <w:rPr>
          <w:color w:val="000000"/>
          <w:sz w:val="28"/>
          <w:szCs w:val="28"/>
          <w:highlight w:val="yellow"/>
        </w:rPr>
        <w:t xml:space="preserve"> </w:t>
      </w:r>
      <w:r w:rsidRPr="00442BAB">
        <w:rPr>
          <w:i/>
          <w:color w:val="000000"/>
          <w:sz w:val="28"/>
          <w:szCs w:val="28"/>
          <w:highlight w:val="yellow"/>
        </w:rPr>
        <w:t>показатели завершения критического возраста</w:t>
      </w:r>
      <w:r w:rsidRPr="00374531">
        <w:rPr>
          <w:color w:val="000000"/>
          <w:sz w:val="28"/>
          <w:szCs w:val="28"/>
          <w:highlight w:val="yellow"/>
        </w:rPr>
        <w:t>.</w:t>
      </w:r>
    </w:p>
    <w:p w:rsidR="00374531" w:rsidRDefault="006B6E92" w:rsidP="006B6E92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374531">
        <w:rPr>
          <w:rFonts w:eastAsia="Arial Unicode MS"/>
          <w:color w:val="000000"/>
          <w:sz w:val="28"/>
          <w:szCs w:val="28"/>
          <w:highlight w:val="yellow"/>
        </w:rPr>
        <w:t>При всех трудностях преодоления кризиса развития в подростковом возрасте можно сформулировать общее психолого-педагогическое условие его благополучного разрешения</w:t>
      </w:r>
      <w:r w:rsidRPr="00D97080">
        <w:rPr>
          <w:rFonts w:eastAsia="Arial Unicode MS"/>
          <w:color w:val="000000"/>
          <w:sz w:val="28"/>
          <w:szCs w:val="28"/>
        </w:rPr>
        <w:t xml:space="preserve"> </w:t>
      </w:r>
      <w:r w:rsidR="00374531">
        <w:rPr>
          <w:rFonts w:eastAsia="Arial Unicode MS"/>
          <w:color w:val="000000"/>
          <w:sz w:val="28"/>
          <w:szCs w:val="28"/>
        </w:rPr>
        <w:t>–</w:t>
      </w:r>
      <w:r w:rsidRPr="00D97080">
        <w:rPr>
          <w:rFonts w:eastAsia="Arial Unicode MS"/>
          <w:color w:val="000000"/>
          <w:sz w:val="28"/>
          <w:szCs w:val="28"/>
        </w:rPr>
        <w:t xml:space="preserve"> наличие общности, совместно-разделенной деятельности в жизни подростка и взрослого, сотрудничества между ними, в </w:t>
      </w:r>
      <w:r w:rsidRPr="00D97080">
        <w:rPr>
          <w:rFonts w:eastAsia="Arial Unicode MS"/>
          <w:color w:val="000000"/>
          <w:sz w:val="28"/>
          <w:szCs w:val="28"/>
        </w:rPr>
        <w:lastRenderedPageBreak/>
        <w:t xml:space="preserve">процессе которого происходит становление новых способов социального взаимодействия, новой социальной позиции подростка. </w:t>
      </w:r>
    </w:p>
    <w:p w:rsidR="006B6E92" w:rsidRPr="00D97080" w:rsidRDefault="006B6E92" w:rsidP="006B6E92">
      <w:pPr>
        <w:ind w:firstLine="709"/>
        <w:jc w:val="both"/>
        <w:rPr>
          <w:sz w:val="28"/>
          <w:szCs w:val="28"/>
        </w:rPr>
      </w:pPr>
      <w:r w:rsidRPr="00D97080">
        <w:rPr>
          <w:rFonts w:eastAsia="Arial Unicode MS"/>
          <w:color w:val="000000"/>
          <w:sz w:val="28"/>
          <w:szCs w:val="28"/>
        </w:rPr>
        <w:t>Взросление совершается в среде взрослых, при осуществлении целенаправленной деятельности, совершаемой сначала с помощью взрослых, а затем и самостоятельно, подросток проходит путь освоения, реализации самостоятельности, инициативности, ответственности. В деятельности происходит развитие как раскрытие внутренних возможностей подростка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374531">
        <w:rPr>
          <w:color w:val="000000"/>
          <w:sz w:val="28"/>
          <w:szCs w:val="28"/>
          <w:highlight w:val="yellow"/>
        </w:rPr>
        <w:t>Показателями индивидуально-психологической зрелости являются</w:t>
      </w:r>
      <w:r w:rsidRPr="00D97080">
        <w:rPr>
          <w:color w:val="000000"/>
          <w:sz w:val="28"/>
          <w:szCs w:val="28"/>
        </w:rPr>
        <w:t xml:space="preserve"> </w:t>
      </w:r>
      <w:r w:rsidRPr="00374531">
        <w:rPr>
          <w:color w:val="000000"/>
          <w:sz w:val="28"/>
          <w:szCs w:val="28"/>
          <w:highlight w:val="yellow"/>
        </w:rPr>
        <w:t xml:space="preserve">способности </w:t>
      </w:r>
      <w:proofErr w:type="gramStart"/>
      <w:r w:rsidRPr="00374531">
        <w:rPr>
          <w:color w:val="000000"/>
          <w:sz w:val="28"/>
          <w:szCs w:val="28"/>
          <w:highlight w:val="yellow"/>
        </w:rPr>
        <w:t>к</w:t>
      </w:r>
      <w:proofErr w:type="gramEnd"/>
      <w:r w:rsidRPr="00374531">
        <w:rPr>
          <w:color w:val="000000"/>
          <w:sz w:val="28"/>
          <w:szCs w:val="28"/>
          <w:highlight w:val="yellow"/>
        </w:rPr>
        <w:t>:</w:t>
      </w:r>
      <w:r w:rsidRPr="00D97080">
        <w:rPr>
          <w:color w:val="000000"/>
          <w:sz w:val="28"/>
          <w:szCs w:val="28"/>
        </w:rPr>
        <w:t xml:space="preserve">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 xml:space="preserve">самостоятельному прогнозированию своего поведения в любых жизненных ситуациях;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 xml:space="preserve">мобилизации на выполнение собственного решения;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 xml:space="preserve">самоконтролю, проявлению оценочной рефлексии; </w:t>
      </w:r>
    </w:p>
    <w:p w:rsidR="006B6E92" w:rsidRPr="00D97080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>извлечению уроков из собственного поведения в различных ситуациях, к эмоционально-адекватной реакции на различные сит</w:t>
      </w:r>
      <w:r>
        <w:rPr>
          <w:color w:val="000000"/>
          <w:sz w:val="28"/>
          <w:szCs w:val="28"/>
        </w:rPr>
        <w:t>уации собственного поведения</w:t>
      </w:r>
      <w:r w:rsidRPr="00D97080">
        <w:rPr>
          <w:color w:val="000000"/>
          <w:sz w:val="28"/>
          <w:szCs w:val="28"/>
        </w:rPr>
        <w:t>.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374531">
        <w:rPr>
          <w:color w:val="000000"/>
          <w:sz w:val="28"/>
          <w:szCs w:val="28"/>
          <w:highlight w:val="yellow"/>
        </w:rPr>
        <w:t>Типичные проявления недостаточной зрелости:</w:t>
      </w:r>
      <w:r w:rsidRPr="00D97080">
        <w:rPr>
          <w:color w:val="000000"/>
          <w:sz w:val="28"/>
          <w:szCs w:val="28"/>
        </w:rPr>
        <w:t xml:space="preserve"> </w:t>
      </w:r>
    </w:p>
    <w:p w:rsidR="00374531" w:rsidRDefault="006B6E92" w:rsidP="006B6E92">
      <w:pPr>
        <w:ind w:firstLine="709"/>
        <w:jc w:val="both"/>
        <w:rPr>
          <w:color w:val="000000"/>
          <w:sz w:val="28"/>
          <w:szCs w:val="28"/>
        </w:rPr>
      </w:pPr>
      <w:r w:rsidRPr="00D97080">
        <w:rPr>
          <w:color w:val="000000"/>
          <w:sz w:val="28"/>
          <w:szCs w:val="28"/>
        </w:rPr>
        <w:t xml:space="preserve">несформированность способностей к обоснованному прогнозированию и планированию собственного поведения, принятию обдуманных решений, умению соотносить их со своими возможностями и нести за них ответственность перед собой. </w:t>
      </w:r>
    </w:p>
    <w:p w:rsidR="006B6E92" w:rsidRPr="00D97080" w:rsidRDefault="00374531" w:rsidP="006B6E92">
      <w:pPr>
        <w:ind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</w:t>
      </w:r>
      <w:r w:rsidR="006B6E92" w:rsidRPr="00D97080">
        <w:rPr>
          <w:rFonts w:eastAsia="Arial Unicode MS"/>
          <w:color w:val="000000"/>
          <w:sz w:val="28"/>
          <w:szCs w:val="28"/>
        </w:rPr>
        <w:t xml:space="preserve">ид </w:t>
      </w:r>
      <w:r w:rsidR="006B6E92">
        <w:rPr>
          <w:rFonts w:eastAsia="Arial Unicode MS"/>
          <w:color w:val="000000"/>
          <w:sz w:val="28"/>
          <w:szCs w:val="28"/>
        </w:rPr>
        <w:t>социальной деформации личности –</w:t>
      </w:r>
      <w:r w:rsidR="006B6E92" w:rsidRPr="00D97080">
        <w:rPr>
          <w:rFonts w:eastAsia="Arial Unicode MS"/>
          <w:color w:val="000000"/>
          <w:sz w:val="28"/>
          <w:szCs w:val="28"/>
        </w:rPr>
        <w:t xml:space="preserve"> </w:t>
      </w:r>
      <w:r w:rsidR="006B6E92" w:rsidRPr="00374531">
        <w:rPr>
          <w:rFonts w:eastAsia="Arial Unicode MS"/>
          <w:color w:val="000000"/>
          <w:sz w:val="28"/>
          <w:szCs w:val="28"/>
          <w:highlight w:val="yellow"/>
        </w:rPr>
        <w:t>«социальный инфантилизм»</w:t>
      </w:r>
      <w:r w:rsidR="006B6E92" w:rsidRPr="00D97080">
        <w:rPr>
          <w:rFonts w:eastAsia="Arial Unicode MS"/>
          <w:color w:val="000000"/>
          <w:sz w:val="28"/>
          <w:szCs w:val="28"/>
        </w:rPr>
        <w:t xml:space="preserve">. </w:t>
      </w:r>
      <w:r w:rsidR="006B6E92" w:rsidRPr="00374531">
        <w:rPr>
          <w:rFonts w:eastAsia="Arial Unicode MS"/>
          <w:color w:val="000000"/>
          <w:sz w:val="28"/>
          <w:szCs w:val="28"/>
          <w:highlight w:val="yellow"/>
        </w:rPr>
        <w:t>Характерной чертой его является умаление роли авторитета и мудрости старших и исповедание во взрослой жизни подростково-юношеских ценностей.</w:t>
      </w:r>
      <w:r w:rsidR="006B6E92" w:rsidRPr="00D97080">
        <w:rPr>
          <w:rFonts w:eastAsia="Arial Unicode MS"/>
          <w:color w:val="000000"/>
          <w:sz w:val="28"/>
          <w:szCs w:val="28"/>
        </w:rPr>
        <w:t xml:space="preserve"> Претендуя на взрослость, они живут психологией «бесконечной юности», не отказываясь от ее прекрасных идеалов, которые подхвачены средствами массовой информации. Таким образом, социальная жизнь общества может породить своеобразные «аберрации сознания» и у психологически зрелой личности. Зрелость социального поведения человека может быть в полной мере оценена, прежде всего, коллективной рефлексией социума, разделяющего общие гуманистические ценности человечества</w:t>
      </w:r>
    </w:p>
    <w:p w:rsidR="006B6E92" w:rsidRPr="00F260CF" w:rsidRDefault="006B6E92" w:rsidP="006B6E92">
      <w:pPr>
        <w:ind w:firstLine="709"/>
        <w:jc w:val="both"/>
        <w:rPr>
          <w:sz w:val="28"/>
          <w:szCs w:val="28"/>
        </w:rPr>
      </w:pPr>
    </w:p>
    <w:p w:rsidR="006B6E92" w:rsidRPr="0077209A" w:rsidRDefault="006B6E92" w:rsidP="006B6E92">
      <w:pPr>
        <w:ind w:firstLine="709"/>
        <w:jc w:val="center"/>
        <w:rPr>
          <w:bCs/>
          <w:i/>
          <w:sz w:val="28"/>
          <w:szCs w:val="28"/>
        </w:rPr>
      </w:pPr>
      <w:r w:rsidRPr="0077209A">
        <w:rPr>
          <w:i/>
          <w:sz w:val="28"/>
          <w:szCs w:val="28"/>
        </w:rPr>
        <w:t xml:space="preserve">Нравственная направленность, </w:t>
      </w:r>
      <w:r w:rsidRPr="0077209A">
        <w:rPr>
          <w:bCs/>
          <w:i/>
          <w:sz w:val="28"/>
          <w:szCs w:val="28"/>
        </w:rPr>
        <w:t>ценностные ориентации, готовность к личностному самоопределению как характеристики личностного компонента социальной зрелости подростка</w:t>
      </w:r>
    </w:p>
    <w:p w:rsidR="006B6E92" w:rsidRPr="000B4C9E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 w:rsidRPr="00374531">
        <w:rPr>
          <w:kern w:val="24"/>
          <w:sz w:val="28"/>
          <w:szCs w:val="28"/>
          <w:highlight w:val="yellow"/>
        </w:rPr>
        <w:t>Ценностные ориентации</w:t>
      </w:r>
      <w:r w:rsidRPr="000B4C9E">
        <w:rPr>
          <w:kern w:val="24"/>
          <w:sz w:val="28"/>
          <w:szCs w:val="28"/>
        </w:rPr>
        <w:t xml:space="preserve"> </w:t>
      </w:r>
      <w:r>
        <w:rPr>
          <w:kern w:val="24"/>
          <w:sz w:val="28"/>
          <w:szCs w:val="28"/>
        </w:rPr>
        <w:t>–</w:t>
      </w:r>
      <w:r w:rsidRPr="000B4C9E">
        <w:rPr>
          <w:kern w:val="24"/>
          <w:sz w:val="28"/>
          <w:szCs w:val="28"/>
        </w:rPr>
        <w:t xml:space="preserve"> сложное интегральное и динамичное качество личности, которое «выражает индивидуальное, избирательное отношение человека к духовным и материальным ценностям, к жизни общества, науке, культуре, труду, образованию и к самому себе». </w:t>
      </w:r>
    </w:p>
    <w:p w:rsidR="006B6E92" w:rsidRPr="000B4C9E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 w:rsidRPr="00374531">
        <w:rPr>
          <w:kern w:val="24"/>
          <w:sz w:val="28"/>
          <w:szCs w:val="28"/>
          <w:highlight w:val="yellow"/>
        </w:rPr>
        <w:t>Ценностные ориентации рассматриваются как система воспринятых личностью социальных ценностей, которая выступает одним из факторов определения движения личности от настоящего к будущему:</w:t>
      </w:r>
      <w:r w:rsidRPr="000B4C9E">
        <w:rPr>
          <w:kern w:val="24"/>
          <w:sz w:val="28"/>
          <w:szCs w:val="28"/>
        </w:rPr>
        <w:t xml:space="preserve"> планируя свое будущее, определяя свои цели, смысл жизни, средства их достижения, человек учитывает определенную иерархию ценностей общества, выбирая те из них, которые более всего отвечают его интересам и потребностям.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374531">
        <w:rPr>
          <w:bCs/>
          <w:sz w:val="28"/>
          <w:szCs w:val="28"/>
          <w:highlight w:val="yellow"/>
        </w:rPr>
        <w:t>Устойчивые, глубоко осознанные ценностные ориентации оказывают регулирующее, мотивирующее воздействие на личность даже в том случае, если по каким-либо причинам ею не достигнуты поставленные жизненные цели.</w:t>
      </w:r>
      <w:r w:rsidRPr="000B4C9E">
        <w:rPr>
          <w:bCs/>
          <w:sz w:val="28"/>
          <w:szCs w:val="28"/>
        </w:rPr>
        <w:t xml:space="preserve"> </w:t>
      </w:r>
    </w:p>
    <w:p w:rsidR="006B6E92" w:rsidRPr="00374531" w:rsidRDefault="006B6E92" w:rsidP="006B6E92">
      <w:pPr>
        <w:ind w:firstLine="709"/>
        <w:jc w:val="both"/>
        <w:rPr>
          <w:bCs/>
          <w:sz w:val="28"/>
          <w:szCs w:val="28"/>
          <w:highlight w:val="yellow"/>
        </w:rPr>
      </w:pPr>
      <w:r w:rsidRPr="00374531">
        <w:rPr>
          <w:bCs/>
          <w:sz w:val="28"/>
          <w:szCs w:val="28"/>
          <w:highlight w:val="yellow"/>
        </w:rPr>
        <w:lastRenderedPageBreak/>
        <w:t>Психологическая классификация доминирующих ценнос</w:t>
      </w:r>
      <w:r w:rsidRPr="00374531">
        <w:rPr>
          <w:bCs/>
          <w:sz w:val="28"/>
          <w:szCs w:val="28"/>
          <w:highlight w:val="yellow"/>
        </w:rPr>
        <w:softHyphen/>
        <w:t xml:space="preserve">тных ориентации личности является, тем самым, и основанием для дифференциации личностных типов.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374531">
        <w:rPr>
          <w:bCs/>
          <w:sz w:val="28"/>
          <w:szCs w:val="28"/>
          <w:highlight w:val="yellow"/>
        </w:rPr>
        <w:t>По словам В. Г. Алек</w:t>
      </w:r>
      <w:r w:rsidRPr="00374531">
        <w:rPr>
          <w:bCs/>
          <w:sz w:val="28"/>
          <w:szCs w:val="28"/>
          <w:highlight w:val="yellow"/>
        </w:rPr>
        <w:softHyphen/>
        <w:t>сеевой, ценностные ориентации могут использоваться в каче</w:t>
      </w:r>
      <w:r w:rsidRPr="00374531">
        <w:rPr>
          <w:bCs/>
          <w:sz w:val="28"/>
          <w:szCs w:val="28"/>
          <w:highlight w:val="yellow"/>
        </w:rPr>
        <w:softHyphen/>
        <w:t>стве главного критерия построения типологии личности.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374531">
        <w:rPr>
          <w:bCs/>
          <w:sz w:val="28"/>
          <w:szCs w:val="28"/>
          <w:highlight w:val="yellow"/>
        </w:rPr>
        <w:t>Ценностные ориентации формируются и развиваются на основе индивидуального и социального жизненного опыта, на основе познания идеалов и ценностей.</w:t>
      </w:r>
      <w:r w:rsidRPr="000B4C9E">
        <w:rPr>
          <w:bCs/>
          <w:sz w:val="28"/>
          <w:szCs w:val="28"/>
        </w:rPr>
        <w:t xml:space="preserve"> </w:t>
      </w:r>
    </w:p>
    <w:p w:rsidR="006B6E92" w:rsidRPr="00374531" w:rsidRDefault="006B6E92" w:rsidP="006B6E92">
      <w:pPr>
        <w:ind w:firstLine="709"/>
        <w:jc w:val="both"/>
        <w:rPr>
          <w:bCs/>
          <w:sz w:val="28"/>
          <w:szCs w:val="28"/>
          <w:u w:val="single"/>
        </w:rPr>
      </w:pPr>
      <w:r w:rsidRPr="00374531">
        <w:rPr>
          <w:bCs/>
          <w:sz w:val="28"/>
          <w:szCs w:val="28"/>
          <w:u w:val="single"/>
        </w:rPr>
        <w:t xml:space="preserve">Именно поэтому в любом обществе формирование и развитие ценностных ориентаций является целью </w:t>
      </w:r>
      <w:r w:rsidRPr="004C6904">
        <w:rPr>
          <w:bCs/>
          <w:sz w:val="28"/>
          <w:szCs w:val="28"/>
          <w:highlight w:val="yellow"/>
          <w:u w:val="single"/>
        </w:rPr>
        <w:t>воспитания.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Ценности являются не только ориентиром жизни человека, определяющим его цель и стремления, но и выступают в качестве механизма социального контроля для поддержания порядка, демонстрации здорового образа жизни и пр.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374531">
        <w:rPr>
          <w:bCs/>
          <w:sz w:val="28"/>
          <w:szCs w:val="28"/>
          <w:highlight w:val="yellow"/>
        </w:rPr>
        <w:t>Виды ценностей: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0B4C9E">
        <w:rPr>
          <w:bCs/>
          <w:sz w:val="28"/>
          <w:szCs w:val="28"/>
        </w:rPr>
        <w:t xml:space="preserve"> витальные ценности (человеческая жизнь как абсолютная ценность)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- прагматические ценности (благо, успех, польза, целесообразность)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- интеллектуальные ценности (знание, интеллектуальные способности)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- социальные  ценности (общение, сотрудничество, свобода, справедливость)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- нравственные ценности (доброта, гуманизм)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- эстетические ценности (красота, гармония)</w:t>
      </w:r>
    </w:p>
    <w:p w:rsidR="003262B1" w:rsidRPr="003262B1" w:rsidRDefault="003262B1" w:rsidP="003262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3262B1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М. Рокич различает два класса ценностей:</w:t>
      </w:r>
    </w:p>
    <w:p w:rsidR="003262B1" w:rsidRDefault="003262B1" w:rsidP="003262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="SymbolMT" w:hAnsi="TimesNewRomanPSMT" w:cs="SymbolMT"/>
          <w:sz w:val="20"/>
          <w:szCs w:val="20"/>
          <w:lang w:eastAsia="en-US"/>
        </w:rPr>
        <w:t>–</w:t>
      </w:r>
      <w:r>
        <w:rPr>
          <w:rFonts w:ascii="SymbolMT" w:eastAsia="SymbolMT" w:hAnsi="TimesNewRomanPSMT" w:cs="SymbolMT"/>
          <w:sz w:val="20"/>
          <w:szCs w:val="20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терминальные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– убеждения в том, что конечная цель индивидуального существования стоит того, чтобы к ней стремиться;</w:t>
      </w:r>
    </w:p>
    <w:p w:rsidR="003262B1" w:rsidRPr="003262B1" w:rsidRDefault="003262B1" w:rsidP="003262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="SymbolMT" w:hAnsi="TimesNewRomanPSMT" w:cs="SymbolMT"/>
          <w:sz w:val="20"/>
          <w:szCs w:val="20"/>
          <w:lang w:eastAsia="en-US"/>
        </w:rPr>
        <w:t>–</w:t>
      </w:r>
      <w:r>
        <w:rPr>
          <w:rFonts w:ascii="SymbolMT" w:eastAsia="SymbolMT" w:hAnsi="TimesNewRomanPSMT" w:cs="SymbolMT"/>
          <w:sz w:val="20"/>
          <w:szCs w:val="20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инструментальные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– убеждения в том, что какой-то образ действий или свойство личности является предпочтительным в любой ситуации.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536E31">
        <w:rPr>
          <w:bCs/>
          <w:sz w:val="28"/>
          <w:szCs w:val="28"/>
          <w:highlight w:val="yellow"/>
        </w:rPr>
        <w:t xml:space="preserve">Среди </w:t>
      </w:r>
      <w:r w:rsidRPr="00536E31">
        <w:rPr>
          <w:bCs/>
          <w:i/>
          <w:sz w:val="28"/>
          <w:szCs w:val="28"/>
          <w:highlight w:val="yellow"/>
        </w:rPr>
        <w:t>инструментальных</w:t>
      </w:r>
      <w:r w:rsidRPr="00536E31">
        <w:rPr>
          <w:bCs/>
          <w:sz w:val="28"/>
          <w:szCs w:val="28"/>
          <w:highlight w:val="yellow"/>
        </w:rPr>
        <w:t xml:space="preserve"> ценностей Д.А. Леонтьев выделяет </w:t>
      </w:r>
      <w:proofErr w:type="gramStart"/>
      <w:r w:rsidRPr="00536E31">
        <w:rPr>
          <w:bCs/>
          <w:sz w:val="28"/>
          <w:szCs w:val="28"/>
          <w:highlight w:val="yellow"/>
        </w:rPr>
        <w:t>следующие</w:t>
      </w:r>
      <w:proofErr w:type="gramEnd"/>
      <w:r w:rsidRPr="00536E31">
        <w:rPr>
          <w:bCs/>
          <w:sz w:val="28"/>
          <w:szCs w:val="28"/>
          <w:highlight w:val="yellow"/>
        </w:rPr>
        <w:t>:</w:t>
      </w:r>
      <w:r w:rsidRPr="000B4C9E">
        <w:rPr>
          <w:bCs/>
          <w:sz w:val="28"/>
          <w:szCs w:val="28"/>
        </w:rPr>
        <w:t xml:space="preserve">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t>этические ценности</w:t>
      </w:r>
      <w:r w:rsidRPr="000B4C9E">
        <w:rPr>
          <w:bCs/>
          <w:sz w:val="28"/>
          <w:szCs w:val="28"/>
        </w:rPr>
        <w:t xml:space="preserve"> (честность, непримиримость к недостаткам) - ценности межличностного общения (воспитанность, жизнерадостность, чуткость) - ценности профессиональной самореализации (ответственность, эффективность в делах, твердая воля, исполнительность);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t xml:space="preserve">индивидуалистические ценности </w:t>
      </w:r>
      <w:r w:rsidRPr="000B4C9E">
        <w:rPr>
          <w:bCs/>
          <w:sz w:val="28"/>
          <w:szCs w:val="28"/>
        </w:rPr>
        <w:t xml:space="preserve">(высокие запросы, независимость, твердая воля) - конформистские ценности (исполнительность, самоконтроль, ответственность) - альтруистические ценности (терпимость, чуткость, широта взглядов);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t>ценности самоутверждения</w:t>
      </w:r>
      <w:r w:rsidRPr="000B4C9E">
        <w:rPr>
          <w:bCs/>
          <w:sz w:val="28"/>
          <w:szCs w:val="28"/>
        </w:rPr>
        <w:t xml:space="preserve"> (высокие запросы, независимость, непримиримость, смелость, твердая воля) - ценности принятия других (терпимость, чуткость, широта взглядов);.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t>интеллектуальные ценности</w:t>
      </w:r>
      <w:r w:rsidRPr="000B4C9E">
        <w:rPr>
          <w:bCs/>
          <w:sz w:val="28"/>
          <w:szCs w:val="28"/>
        </w:rPr>
        <w:t xml:space="preserve"> (образованность, рационализм, самоконтроль)</w:t>
      </w:r>
      <w:r w:rsidRPr="000B4C9E">
        <w:rPr>
          <w:bCs/>
          <w:sz w:val="28"/>
          <w:szCs w:val="28"/>
          <w:lang w:val="en-US"/>
        </w:rPr>
        <w:t> </w:t>
      </w:r>
      <w:r w:rsidRPr="000B4C9E">
        <w:rPr>
          <w:bCs/>
          <w:sz w:val="28"/>
          <w:szCs w:val="28"/>
        </w:rPr>
        <w:t>- ценности непосредственно-эмоционального мироощущения (жизнерадостность, честность, чуткость).</w:t>
      </w:r>
    </w:p>
    <w:p w:rsidR="006B6E92" w:rsidRPr="00536E31" w:rsidRDefault="006B6E92" w:rsidP="006B6E92">
      <w:pPr>
        <w:pStyle w:val="a4"/>
        <w:ind w:left="0" w:firstLine="709"/>
        <w:rPr>
          <w:b/>
          <w:sz w:val="28"/>
          <w:szCs w:val="28"/>
        </w:rPr>
      </w:pPr>
      <w:r w:rsidRPr="00536E31">
        <w:rPr>
          <w:b/>
          <w:kern w:val="24"/>
          <w:sz w:val="28"/>
          <w:szCs w:val="28"/>
          <w:highlight w:val="yellow"/>
        </w:rPr>
        <w:t>Основными  структурными  компонентами ценностных ориентаций являются:</w:t>
      </w:r>
    </w:p>
    <w:p w:rsidR="006B6E92" w:rsidRPr="000B4C9E" w:rsidRDefault="006B6E92" w:rsidP="006B6E92">
      <w:pPr>
        <w:pStyle w:val="a4"/>
        <w:ind w:left="0" w:firstLine="709"/>
        <w:rPr>
          <w:sz w:val="28"/>
          <w:szCs w:val="28"/>
        </w:rPr>
      </w:pPr>
      <w:r w:rsidRPr="00536E31">
        <w:rPr>
          <w:b/>
          <w:kern w:val="24"/>
          <w:sz w:val="28"/>
          <w:szCs w:val="28"/>
        </w:rPr>
        <w:t>когнитивный компонент</w:t>
      </w:r>
      <w:r w:rsidRPr="000B4C9E">
        <w:rPr>
          <w:kern w:val="24"/>
          <w:sz w:val="28"/>
          <w:szCs w:val="28"/>
        </w:rPr>
        <w:t xml:space="preserve"> (осознание объективной ценности);</w:t>
      </w:r>
    </w:p>
    <w:p w:rsidR="006B6E92" w:rsidRPr="000B4C9E" w:rsidRDefault="006B6E92" w:rsidP="006B6E92">
      <w:pPr>
        <w:pStyle w:val="a4"/>
        <w:ind w:left="0" w:firstLine="709"/>
        <w:rPr>
          <w:sz w:val="28"/>
          <w:szCs w:val="28"/>
        </w:rPr>
      </w:pPr>
      <w:r w:rsidRPr="00536E31">
        <w:rPr>
          <w:b/>
          <w:kern w:val="24"/>
          <w:sz w:val="28"/>
          <w:szCs w:val="28"/>
        </w:rPr>
        <w:t>мотивационный компонент</w:t>
      </w:r>
      <w:r w:rsidRPr="000B4C9E">
        <w:rPr>
          <w:kern w:val="24"/>
          <w:sz w:val="28"/>
          <w:szCs w:val="28"/>
        </w:rPr>
        <w:t xml:space="preserve"> (переживание ценности как потребности);</w:t>
      </w:r>
    </w:p>
    <w:p w:rsidR="006B6E92" w:rsidRPr="000B4C9E" w:rsidRDefault="006B6E92" w:rsidP="006B6E92">
      <w:pPr>
        <w:pStyle w:val="a4"/>
        <w:ind w:left="0" w:firstLine="709"/>
        <w:rPr>
          <w:sz w:val="28"/>
          <w:szCs w:val="28"/>
        </w:rPr>
      </w:pPr>
      <w:proofErr w:type="gramStart"/>
      <w:r w:rsidRPr="00536E31">
        <w:rPr>
          <w:b/>
          <w:kern w:val="24"/>
          <w:sz w:val="28"/>
          <w:szCs w:val="28"/>
        </w:rPr>
        <w:t>поведенческий</w:t>
      </w:r>
      <w:proofErr w:type="gramEnd"/>
      <w:r w:rsidRPr="000B4C9E">
        <w:rPr>
          <w:kern w:val="24"/>
          <w:sz w:val="28"/>
          <w:szCs w:val="28"/>
        </w:rPr>
        <w:t xml:space="preserve"> (выражающийся в определенных поступках);</w:t>
      </w:r>
    </w:p>
    <w:p w:rsidR="006B6E92" w:rsidRPr="000B4C9E" w:rsidRDefault="006B6E92" w:rsidP="006B6E92">
      <w:pPr>
        <w:pStyle w:val="a4"/>
        <w:ind w:left="0" w:firstLine="709"/>
        <w:rPr>
          <w:sz w:val="28"/>
          <w:szCs w:val="28"/>
        </w:rPr>
      </w:pPr>
      <w:proofErr w:type="gramStart"/>
      <w:r w:rsidRPr="00536E31">
        <w:rPr>
          <w:b/>
          <w:kern w:val="24"/>
          <w:sz w:val="28"/>
          <w:szCs w:val="28"/>
        </w:rPr>
        <w:t>прогностический</w:t>
      </w:r>
      <w:proofErr w:type="gramEnd"/>
      <w:r w:rsidRPr="000B4C9E">
        <w:rPr>
          <w:kern w:val="24"/>
          <w:sz w:val="28"/>
          <w:szCs w:val="28"/>
        </w:rPr>
        <w:t xml:space="preserve"> (программирование будущего).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536E31">
        <w:rPr>
          <w:bCs/>
          <w:sz w:val="28"/>
          <w:szCs w:val="28"/>
          <w:highlight w:val="yellow"/>
        </w:rPr>
        <w:t xml:space="preserve">К. А. Абульханова-Славская выделяет </w:t>
      </w:r>
      <w:r w:rsidRPr="00EA1C66">
        <w:rPr>
          <w:b/>
          <w:bCs/>
          <w:sz w:val="28"/>
          <w:szCs w:val="28"/>
          <w:highlight w:val="yellow"/>
        </w:rPr>
        <w:t>три типа</w:t>
      </w:r>
      <w:r w:rsidRPr="00536E31">
        <w:rPr>
          <w:bCs/>
          <w:sz w:val="28"/>
          <w:szCs w:val="28"/>
          <w:highlight w:val="yellow"/>
        </w:rPr>
        <w:t xml:space="preserve"> личности: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lastRenderedPageBreak/>
        <w:t>тип,</w:t>
      </w:r>
      <w:r w:rsidRPr="000B4C9E">
        <w:rPr>
          <w:bCs/>
          <w:sz w:val="28"/>
          <w:szCs w:val="28"/>
        </w:rPr>
        <w:t xml:space="preserve"> характеризующийся непризнанием общественных норм и ценностей как ограничивающих его личную свободу и стремя</w:t>
      </w:r>
      <w:r w:rsidRPr="000B4C9E">
        <w:rPr>
          <w:bCs/>
          <w:sz w:val="28"/>
          <w:szCs w:val="28"/>
        </w:rPr>
        <w:softHyphen/>
        <w:t>щийся к освобождению от них, не имеющий желания самому по</w:t>
      </w:r>
      <w:r w:rsidRPr="000B4C9E">
        <w:rPr>
          <w:bCs/>
          <w:sz w:val="28"/>
          <w:szCs w:val="28"/>
        </w:rPr>
        <w:softHyphen/>
        <w:t>ступать «нравственно-ценностным образом»;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t>тип,</w:t>
      </w:r>
      <w:r w:rsidRPr="000B4C9E">
        <w:rPr>
          <w:bCs/>
          <w:sz w:val="28"/>
          <w:szCs w:val="28"/>
        </w:rPr>
        <w:t xml:space="preserve"> имеющий негативное отношение к системе ценностей общества и берущий на себя ответственность за реализацию нравственной функции;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EA1C66">
        <w:rPr>
          <w:b/>
          <w:bCs/>
          <w:sz w:val="28"/>
          <w:szCs w:val="28"/>
        </w:rPr>
        <w:t>тип,</w:t>
      </w:r>
      <w:r w:rsidRPr="000B4C9E">
        <w:rPr>
          <w:bCs/>
          <w:sz w:val="28"/>
          <w:szCs w:val="28"/>
        </w:rPr>
        <w:t xml:space="preserve"> не отрицающий, а конформистски признающий соци</w:t>
      </w:r>
      <w:r w:rsidRPr="000B4C9E">
        <w:rPr>
          <w:bCs/>
          <w:sz w:val="28"/>
          <w:szCs w:val="28"/>
        </w:rPr>
        <w:softHyphen/>
        <w:t>альные нормы как ценности, не имеющий внутренних принципи</w:t>
      </w:r>
      <w:r w:rsidRPr="000B4C9E">
        <w:rPr>
          <w:bCs/>
          <w:sz w:val="28"/>
          <w:szCs w:val="28"/>
        </w:rPr>
        <w:softHyphen/>
        <w:t>альных нравственных и ценностных позиций</w:t>
      </w:r>
    </w:p>
    <w:p w:rsidR="006B6E92" w:rsidRPr="000B4C9E" w:rsidRDefault="006B6E92" w:rsidP="00536E31">
      <w:pPr>
        <w:ind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0B4C9E">
        <w:rPr>
          <w:b/>
          <w:bCs/>
          <w:sz w:val="28"/>
          <w:szCs w:val="28"/>
        </w:rPr>
        <w:t>етоды диагностики ценностных ориентаций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 w:rsidRPr="000B4C9E">
        <w:rPr>
          <w:bCs/>
          <w:sz w:val="28"/>
          <w:szCs w:val="28"/>
        </w:rPr>
        <w:t>Определение ценностных ориентаций</w:t>
      </w:r>
      <w:r>
        <w:rPr>
          <w:bCs/>
          <w:sz w:val="28"/>
          <w:szCs w:val="28"/>
        </w:rPr>
        <w:t xml:space="preserve"> </w:t>
      </w:r>
      <w:r w:rsidRPr="000B4C9E">
        <w:rPr>
          <w:bCs/>
          <w:sz w:val="28"/>
          <w:szCs w:val="28"/>
        </w:rPr>
        <w:t xml:space="preserve">по методике </w:t>
      </w:r>
      <w:r w:rsidRPr="00EA1C66">
        <w:rPr>
          <w:b/>
          <w:bCs/>
          <w:sz w:val="28"/>
          <w:szCs w:val="28"/>
        </w:rPr>
        <w:t>М. Рокича</w:t>
      </w:r>
      <w:r>
        <w:rPr>
          <w:bCs/>
          <w:sz w:val="28"/>
          <w:szCs w:val="28"/>
        </w:rPr>
        <w:t xml:space="preserve"> </w:t>
      </w:r>
      <w:r w:rsidRPr="000B4C9E">
        <w:rPr>
          <w:bCs/>
          <w:sz w:val="28"/>
          <w:szCs w:val="28"/>
        </w:rPr>
        <w:t xml:space="preserve">основана на прямом ранжировании списков ценностей двух классов: терминальных и инструментальных (по 18 пунктов каждый). 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Методика диагностики системы ценностных ориентаций Е.Б.Фанталовой в модификации</w:t>
      </w:r>
      <w:r w:rsidRPr="000B4C9E">
        <w:rPr>
          <w:bCs/>
          <w:sz w:val="28"/>
          <w:szCs w:val="28"/>
        </w:rPr>
        <w:t xml:space="preserve"> Л</w:t>
      </w:r>
      <w:r>
        <w:rPr>
          <w:bCs/>
          <w:sz w:val="28"/>
          <w:szCs w:val="28"/>
        </w:rPr>
        <w:t>.</w:t>
      </w:r>
      <w:r w:rsidRPr="000B4C9E">
        <w:rPr>
          <w:bCs/>
          <w:sz w:val="28"/>
          <w:szCs w:val="28"/>
        </w:rPr>
        <w:t>С. Колмогоровой,  Д. В. Каширского</w:t>
      </w:r>
      <w:r>
        <w:rPr>
          <w:bCs/>
          <w:sz w:val="28"/>
          <w:szCs w:val="28"/>
        </w:rPr>
        <w:t>.</w:t>
      </w:r>
    </w:p>
    <w:p w:rsidR="006B6E92" w:rsidRPr="000B4C9E" w:rsidRDefault="006B6E92" w:rsidP="006B6E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Диагностика реальной</w:t>
      </w:r>
      <w:r w:rsidRPr="000B4C9E">
        <w:rPr>
          <w:bCs/>
          <w:sz w:val="28"/>
          <w:szCs w:val="28"/>
        </w:rPr>
        <w:t xml:space="preserve"> стр</w:t>
      </w:r>
      <w:r>
        <w:rPr>
          <w:bCs/>
          <w:sz w:val="28"/>
          <w:szCs w:val="28"/>
        </w:rPr>
        <w:t>уктуры ценностных ориентаций личности С.</w:t>
      </w:r>
      <w:r w:rsidRPr="000B4C9E">
        <w:rPr>
          <w:bCs/>
          <w:sz w:val="28"/>
          <w:szCs w:val="28"/>
        </w:rPr>
        <w:t>С. Бубнова</w:t>
      </w:r>
      <w:r>
        <w:rPr>
          <w:bCs/>
          <w:sz w:val="28"/>
          <w:szCs w:val="28"/>
        </w:rPr>
        <w:t>.</w:t>
      </w:r>
    </w:p>
    <w:p w:rsidR="006B6E92" w:rsidRPr="00F260CF" w:rsidRDefault="006B6E92" w:rsidP="006B6E92">
      <w:pPr>
        <w:ind w:firstLine="709"/>
        <w:jc w:val="both"/>
        <w:rPr>
          <w:bCs/>
          <w:sz w:val="28"/>
          <w:szCs w:val="28"/>
        </w:rPr>
      </w:pPr>
    </w:p>
    <w:p w:rsidR="006B6E92" w:rsidRPr="00805A1F" w:rsidRDefault="006B6E92" w:rsidP="006B6E92">
      <w:pPr>
        <w:ind w:firstLine="709"/>
        <w:jc w:val="center"/>
        <w:rPr>
          <w:bCs/>
          <w:i/>
          <w:sz w:val="28"/>
          <w:szCs w:val="28"/>
        </w:rPr>
      </w:pPr>
      <w:r w:rsidRPr="00805A1F">
        <w:rPr>
          <w:bCs/>
          <w:i/>
          <w:sz w:val="28"/>
          <w:szCs w:val="28"/>
        </w:rPr>
        <w:t>Профессиональная направленность и готовность к профессиональному самоопределению как характеристики профессионального компонента социальной зрелости подростка</w:t>
      </w:r>
    </w:p>
    <w:p w:rsidR="006B6E92" w:rsidRPr="00F11B9A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E31">
        <w:rPr>
          <w:bCs/>
          <w:iCs/>
          <w:kern w:val="24"/>
          <w:sz w:val="28"/>
          <w:szCs w:val="28"/>
          <w:highlight w:val="yellow"/>
        </w:rPr>
        <w:t>Профессиональная направленность:</w:t>
      </w:r>
      <w:r w:rsidRPr="00F11B9A">
        <w:rPr>
          <w:bCs/>
          <w:iCs/>
          <w:kern w:val="24"/>
          <w:sz w:val="28"/>
          <w:szCs w:val="28"/>
        </w:rPr>
        <w:t xml:space="preserve"> 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– </w:t>
      </w:r>
      <w:r w:rsidRPr="00F11B9A">
        <w:rPr>
          <w:kern w:val="24"/>
          <w:sz w:val="28"/>
          <w:szCs w:val="28"/>
        </w:rPr>
        <w:t>интерес к профессии, склонность заниматься ею (</w:t>
      </w:r>
      <w:r w:rsidRPr="006A5154">
        <w:rPr>
          <w:b/>
          <w:kern w:val="24"/>
          <w:sz w:val="28"/>
          <w:szCs w:val="28"/>
        </w:rPr>
        <w:t>Н.В.Кузьмина</w:t>
      </w:r>
      <w:r w:rsidRPr="00F11B9A">
        <w:rPr>
          <w:kern w:val="24"/>
          <w:sz w:val="28"/>
          <w:szCs w:val="28"/>
        </w:rPr>
        <w:t xml:space="preserve">);  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–</w:t>
      </w:r>
      <w:r w:rsidRPr="00F11B9A">
        <w:rPr>
          <w:kern w:val="24"/>
          <w:sz w:val="28"/>
          <w:szCs w:val="28"/>
        </w:rPr>
        <w:t xml:space="preserve"> интегральная характеристика мотивации профессиональной деятельности, определяемую также всеми побуждениями в мотивационной сфере и в особой мере выражающуюся в интересах, отношениях, целенаправленных усилиях (</w:t>
      </w:r>
      <w:r w:rsidR="006A5154">
        <w:rPr>
          <w:b/>
          <w:kern w:val="24"/>
          <w:sz w:val="28"/>
          <w:szCs w:val="28"/>
        </w:rPr>
        <w:t>А.К. </w:t>
      </w:r>
      <w:r w:rsidRPr="006A5154">
        <w:rPr>
          <w:b/>
          <w:kern w:val="24"/>
          <w:sz w:val="28"/>
          <w:szCs w:val="28"/>
        </w:rPr>
        <w:t>Маркова</w:t>
      </w:r>
      <w:r w:rsidRPr="00F11B9A">
        <w:rPr>
          <w:kern w:val="24"/>
          <w:sz w:val="28"/>
          <w:szCs w:val="28"/>
        </w:rPr>
        <w:t xml:space="preserve">); 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– </w:t>
      </w:r>
      <w:r w:rsidRPr="00F11B9A">
        <w:rPr>
          <w:kern w:val="24"/>
          <w:sz w:val="28"/>
          <w:szCs w:val="28"/>
        </w:rPr>
        <w:t>тип направленности личности «доминирующая мотивация, определяющая избираемые человеком жизненные цели, ценностные ориентации и способы самоутверждения» (</w:t>
      </w:r>
      <w:r w:rsidRPr="006A5154">
        <w:rPr>
          <w:b/>
          <w:kern w:val="24"/>
          <w:sz w:val="28"/>
          <w:szCs w:val="28"/>
        </w:rPr>
        <w:t>Н.И. Рейнвальд</w:t>
      </w:r>
      <w:r w:rsidRPr="00F11B9A">
        <w:rPr>
          <w:kern w:val="24"/>
          <w:sz w:val="28"/>
          <w:szCs w:val="28"/>
        </w:rPr>
        <w:t>);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>
        <w:rPr>
          <w:kern w:val="24"/>
          <w:sz w:val="28"/>
          <w:szCs w:val="28"/>
        </w:rPr>
        <w:t xml:space="preserve">– </w:t>
      </w:r>
      <w:r w:rsidRPr="00F11B9A">
        <w:rPr>
          <w:kern w:val="24"/>
          <w:sz w:val="28"/>
          <w:szCs w:val="28"/>
        </w:rPr>
        <w:t>система устойчивых свойств человека как настоящего или будущего субъекта труда, определяющих его психологический склад, обеспечивающих его активность по конструированию собственной (потенциальной или актуальной) профессиональной деятельности, выступающая движущей силой профессионального самоопределения (</w:t>
      </w:r>
      <w:r w:rsidRPr="006A5154">
        <w:rPr>
          <w:b/>
          <w:kern w:val="24"/>
          <w:sz w:val="28"/>
          <w:szCs w:val="28"/>
        </w:rPr>
        <w:t>Ю.А. Афонькина</w:t>
      </w:r>
      <w:r w:rsidRPr="00F11B9A">
        <w:rPr>
          <w:kern w:val="24"/>
          <w:sz w:val="28"/>
          <w:szCs w:val="28"/>
        </w:rPr>
        <w:t>)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 w:rsidRPr="00536E31">
        <w:rPr>
          <w:bCs/>
          <w:iCs/>
          <w:kern w:val="24"/>
          <w:sz w:val="28"/>
          <w:szCs w:val="28"/>
          <w:highlight w:val="yellow"/>
        </w:rPr>
        <w:t>Профессиональная направленность</w:t>
      </w:r>
      <w:r>
        <w:rPr>
          <w:bCs/>
          <w:iCs/>
          <w:kern w:val="24"/>
          <w:sz w:val="28"/>
          <w:szCs w:val="28"/>
        </w:rPr>
        <w:t xml:space="preserve"> –</w:t>
      </w:r>
      <w:r w:rsidRPr="00F11B9A">
        <w:rPr>
          <w:bCs/>
          <w:iCs/>
          <w:kern w:val="24"/>
          <w:sz w:val="28"/>
          <w:szCs w:val="28"/>
        </w:rPr>
        <w:t xml:space="preserve"> </w:t>
      </w:r>
      <w:r w:rsidRPr="00F11B9A">
        <w:rPr>
          <w:bCs/>
          <w:kern w:val="24"/>
          <w:sz w:val="28"/>
          <w:szCs w:val="28"/>
        </w:rPr>
        <w:t>это иерархия или совокуп</w:t>
      </w:r>
      <w:r w:rsidRPr="00F11B9A">
        <w:rPr>
          <w:bCs/>
          <w:kern w:val="24"/>
          <w:sz w:val="28"/>
          <w:szCs w:val="28"/>
        </w:rPr>
        <w:softHyphen/>
        <w:t xml:space="preserve">ность устойчивых мотивов, ориентирующих деятельность личности. 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 w:rsidRPr="00536E31">
        <w:rPr>
          <w:kern w:val="24"/>
          <w:sz w:val="28"/>
          <w:szCs w:val="28"/>
          <w:highlight w:val="yellow"/>
        </w:rPr>
        <w:t>Профессиональная направленность становится</w:t>
      </w:r>
      <w:r w:rsidRPr="00F11B9A">
        <w:rPr>
          <w:kern w:val="24"/>
          <w:sz w:val="28"/>
          <w:szCs w:val="28"/>
        </w:rPr>
        <w:t xml:space="preserve"> стержневой в личностной направленности школьника и определяет его интере</w:t>
      </w:r>
      <w:r w:rsidRPr="00F11B9A">
        <w:rPr>
          <w:kern w:val="24"/>
          <w:sz w:val="28"/>
          <w:szCs w:val="28"/>
        </w:rPr>
        <w:softHyphen/>
        <w:t xml:space="preserve">сы, склонности, убеждения, идеалы. 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 w:rsidRPr="00536E31">
        <w:rPr>
          <w:bCs/>
          <w:sz w:val="28"/>
          <w:szCs w:val="28"/>
          <w:highlight w:val="yellow"/>
        </w:rPr>
        <w:t>Профессиональное самоопределение представляет собой процесс формирования личностью своего отношения к профессионально-трудовой сфере и способ его самореализации через согласование внутриличностных и социально-профессиональных потребностей.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 w:rsidRPr="00F11B9A">
        <w:rPr>
          <w:bCs/>
          <w:sz w:val="28"/>
          <w:szCs w:val="28"/>
        </w:rPr>
        <w:t>Это ре</w:t>
      </w:r>
      <w:r w:rsidRPr="00F11B9A">
        <w:rPr>
          <w:bCs/>
          <w:sz w:val="28"/>
          <w:szCs w:val="28"/>
        </w:rPr>
        <w:softHyphen/>
        <w:t>зультат осознания себя в профессии, осмысленного осуществления выбора профессии, соотнесения личностных возможностей и способностей с тре</w:t>
      </w:r>
      <w:r w:rsidRPr="00F11B9A">
        <w:rPr>
          <w:bCs/>
          <w:sz w:val="28"/>
          <w:szCs w:val="28"/>
        </w:rPr>
        <w:softHyphen/>
        <w:t>бованиями будущей профессиональной деятельности.</w:t>
      </w:r>
    </w:p>
    <w:p w:rsidR="006A5154" w:rsidRDefault="006A5154" w:rsidP="006B6E92">
      <w:pPr>
        <w:ind w:firstLine="709"/>
        <w:jc w:val="both"/>
        <w:rPr>
          <w:b/>
          <w:bCs/>
          <w:sz w:val="28"/>
          <w:szCs w:val="28"/>
          <w:highlight w:val="yellow"/>
        </w:rPr>
      </w:pPr>
    </w:p>
    <w:p w:rsidR="006B6E92" w:rsidRPr="006A5154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6A5154">
        <w:rPr>
          <w:b/>
          <w:bCs/>
          <w:sz w:val="28"/>
          <w:szCs w:val="28"/>
          <w:highlight w:val="yellow"/>
        </w:rPr>
        <w:lastRenderedPageBreak/>
        <w:t>Основные характеристики профессионально</w:t>
      </w:r>
      <w:r w:rsidRPr="006A5154">
        <w:rPr>
          <w:b/>
          <w:bCs/>
          <w:sz w:val="28"/>
          <w:szCs w:val="28"/>
          <w:highlight w:val="yellow"/>
        </w:rPr>
        <w:softHyphen/>
        <w:t>го самоопределения:</w:t>
      </w:r>
    </w:p>
    <w:p w:rsidR="006B6E92" w:rsidRPr="006A5154" w:rsidRDefault="006B6E92" w:rsidP="006A5154">
      <w:pPr>
        <w:pStyle w:val="a4"/>
        <w:numPr>
          <w:ilvl w:val="0"/>
          <w:numId w:val="3"/>
        </w:numPr>
        <w:ind w:left="0" w:firstLine="284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построение своего профессионального личного плана;</w:t>
      </w:r>
    </w:p>
    <w:p w:rsidR="006B6E92" w:rsidRPr="006A5154" w:rsidRDefault="006B6E92" w:rsidP="006A5154">
      <w:pPr>
        <w:pStyle w:val="a4"/>
        <w:numPr>
          <w:ilvl w:val="0"/>
          <w:numId w:val="3"/>
        </w:numPr>
        <w:ind w:left="0" w:firstLine="284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осмысленное осуществление выбора профессии;</w:t>
      </w:r>
    </w:p>
    <w:p w:rsidR="006B6E92" w:rsidRPr="006A5154" w:rsidRDefault="006B6E92" w:rsidP="006A5154">
      <w:pPr>
        <w:pStyle w:val="a4"/>
        <w:numPr>
          <w:ilvl w:val="0"/>
          <w:numId w:val="3"/>
        </w:numPr>
        <w:ind w:left="0" w:firstLine="284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понимание, осознание и оценка самого себя в профессии;</w:t>
      </w:r>
    </w:p>
    <w:p w:rsidR="006B6E92" w:rsidRPr="006A5154" w:rsidRDefault="006B6E92" w:rsidP="006A5154">
      <w:pPr>
        <w:pStyle w:val="a4"/>
        <w:numPr>
          <w:ilvl w:val="0"/>
          <w:numId w:val="3"/>
        </w:numPr>
        <w:ind w:left="0" w:firstLine="284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соотнесение личностных возможностей и способностей с требова</w:t>
      </w:r>
      <w:r w:rsidRPr="006A5154">
        <w:rPr>
          <w:bCs/>
          <w:sz w:val="28"/>
          <w:szCs w:val="28"/>
        </w:rPr>
        <w:softHyphen/>
        <w:t>ниями будущей профессии.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 w:rsidRPr="00536E31">
        <w:rPr>
          <w:bCs/>
          <w:sz w:val="28"/>
          <w:szCs w:val="28"/>
          <w:highlight w:val="yellow"/>
        </w:rPr>
        <w:t>Готовность к профес</w:t>
      </w:r>
      <w:r w:rsidRPr="00536E31">
        <w:rPr>
          <w:bCs/>
          <w:sz w:val="28"/>
          <w:szCs w:val="28"/>
          <w:highlight w:val="yellow"/>
        </w:rPr>
        <w:softHyphen/>
        <w:t>сиональному самоопределению</w:t>
      </w:r>
      <w:r w:rsidRPr="00F11B9A">
        <w:rPr>
          <w:bCs/>
          <w:sz w:val="28"/>
          <w:szCs w:val="28"/>
        </w:rPr>
        <w:t xml:space="preserve"> </w:t>
      </w:r>
      <w:r w:rsidR="00442BAB">
        <w:rPr>
          <w:bCs/>
          <w:sz w:val="28"/>
          <w:szCs w:val="28"/>
        </w:rPr>
        <w:t xml:space="preserve">– </w:t>
      </w:r>
      <w:r w:rsidRPr="00F11B9A">
        <w:rPr>
          <w:bCs/>
          <w:sz w:val="28"/>
          <w:szCs w:val="28"/>
        </w:rPr>
        <w:t>интегративное качество личности старшего школьника, которое позволяет осуществ</w:t>
      </w:r>
      <w:r w:rsidRPr="00F11B9A">
        <w:rPr>
          <w:bCs/>
          <w:sz w:val="28"/>
          <w:szCs w:val="28"/>
        </w:rPr>
        <w:softHyphen/>
        <w:t>лять стратегию формирования профессионального выбора на основе осоз</w:t>
      </w:r>
      <w:r w:rsidRPr="00F11B9A">
        <w:rPr>
          <w:bCs/>
          <w:sz w:val="28"/>
          <w:szCs w:val="28"/>
        </w:rPr>
        <w:softHyphen/>
        <w:t>нания и согласования своих интересов, способностей, возможностей, ин</w:t>
      </w:r>
      <w:r w:rsidRPr="00F11B9A">
        <w:rPr>
          <w:bCs/>
          <w:sz w:val="28"/>
          <w:szCs w:val="28"/>
        </w:rPr>
        <w:softHyphen/>
        <w:t>дивидуальных особенностей с требованиями профессии.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 w:rsidRPr="00442BAB">
        <w:rPr>
          <w:bCs/>
          <w:iCs/>
          <w:sz w:val="28"/>
          <w:szCs w:val="28"/>
          <w:highlight w:val="yellow"/>
        </w:rPr>
        <w:t>Профессиональная диагностика</w:t>
      </w:r>
      <w:r w:rsidRPr="00442BAB">
        <w:rPr>
          <w:bCs/>
          <w:sz w:val="28"/>
          <w:szCs w:val="28"/>
          <w:highlight w:val="yellow"/>
        </w:rPr>
        <w:t xml:space="preserve"> направлена на выявление интересов, склонностей и способностей личности к той или иной профессии.</w:t>
      </w:r>
      <w:r w:rsidRPr="00F11B9A">
        <w:rPr>
          <w:bCs/>
          <w:sz w:val="28"/>
          <w:szCs w:val="28"/>
        </w:rPr>
        <w:t xml:space="preserve"> </w:t>
      </w:r>
    </w:p>
    <w:p w:rsidR="006B6E92" w:rsidRPr="00442BAB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442BAB">
        <w:rPr>
          <w:b/>
          <w:bCs/>
          <w:iCs/>
          <w:sz w:val="28"/>
          <w:szCs w:val="28"/>
          <w:highlight w:val="yellow"/>
        </w:rPr>
        <w:t>Задачи профессио</w:t>
      </w:r>
      <w:r w:rsidRPr="00442BAB">
        <w:rPr>
          <w:b/>
          <w:bCs/>
          <w:iCs/>
          <w:sz w:val="28"/>
          <w:szCs w:val="28"/>
          <w:highlight w:val="yellow"/>
        </w:rPr>
        <w:softHyphen/>
        <w:t>нальной диагностики: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выявление профессиональных предпочтений школьников;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определение готовности школьников к выбору профиля обучения и профессио</w:t>
      </w:r>
      <w:r w:rsidRPr="006A5154">
        <w:rPr>
          <w:bCs/>
          <w:sz w:val="28"/>
          <w:szCs w:val="28"/>
        </w:rPr>
        <w:softHyphen/>
        <w:t>нальной среды;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выявление мотивационно-потребностных устремлений старшеклассников при выборе профессии;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изучение способностей и личности старшеклассников;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определение реальной проблемы профессионального самоопреде</w:t>
      </w:r>
      <w:r w:rsidRPr="006A5154">
        <w:rPr>
          <w:bCs/>
          <w:sz w:val="28"/>
          <w:szCs w:val="28"/>
        </w:rPr>
        <w:softHyphen/>
        <w:t>ления школьника;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выявление основных затруднений в выборе;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изучение индивидуально-психологических особенностей личности школьника;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коррекция профессионального самоопределения и выбора.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определение реальной проблемы профессионального самоопреде</w:t>
      </w:r>
      <w:r w:rsidRPr="006A5154">
        <w:rPr>
          <w:bCs/>
          <w:sz w:val="28"/>
          <w:szCs w:val="28"/>
        </w:rPr>
        <w:softHyphen/>
        <w:t>ления школьника;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выявление основных затруднений в выборе;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изучение индивидуально-психологических особенностей личности школьника;</w:t>
      </w:r>
    </w:p>
    <w:p w:rsidR="006B6E92" w:rsidRPr="006A5154" w:rsidRDefault="006B6E92" w:rsidP="006A5154">
      <w:pPr>
        <w:pStyle w:val="a4"/>
        <w:numPr>
          <w:ilvl w:val="0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6A5154">
        <w:rPr>
          <w:bCs/>
          <w:sz w:val="28"/>
          <w:szCs w:val="28"/>
        </w:rPr>
        <w:t>коррекция профессионального самоопределения и выбора.</w:t>
      </w:r>
    </w:p>
    <w:p w:rsidR="005C43FC" w:rsidRDefault="005C43FC" w:rsidP="006B6E92">
      <w:pPr>
        <w:ind w:firstLine="709"/>
        <w:jc w:val="both"/>
        <w:rPr>
          <w:bCs/>
          <w:i/>
          <w:iCs/>
          <w:sz w:val="28"/>
          <w:szCs w:val="28"/>
        </w:rPr>
      </w:pPr>
    </w:p>
    <w:p w:rsidR="006B6E92" w:rsidRPr="007E528E" w:rsidRDefault="006B6E92" w:rsidP="006B6E92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 </w:t>
      </w:r>
      <w:r w:rsidRPr="007E528E">
        <w:rPr>
          <w:bCs/>
          <w:i/>
          <w:iCs/>
          <w:sz w:val="28"/>
          <w:szCs w:val="28"/>
        </w:rPr>
        <w:t xml:space="preserve">Изучение учебных интересов школьников. 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 w:rsidRPr="00F11B9A">
        <w:rPr>
          <w:bCs/>
          <w:sz w:val="28"/>
          <w:szCs w:val="28"/>
        </w:rPr>
        <w:t>Для изучения интересов школьников к учебным предметам используют методику «</w:t>
      </w:r>
      <w:r w:rsidRPr="00222A5C">
        <w:rPr>
          <w:b/>
          <w:bCs/>
          <w:sz w:val="28"/>
          <w:szCs w:val="28"/>
        </w:rPr>
        <w:t>Карта интересов</w:t>
      </w:r>
      <w:r w:rsidRPr="00F11B9A"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</w:t>
      </w:r>
      <w:r w:rsidRPr="00F11B9A">
        <w:rPr>
          <w:bCs/>
          <w:sz w:val="28"/>
          <w:szCs w:val="28"/>
        </w:rPr>
        <w:t>Она состоит из характеристик видов деятельности, связанных с отдельными учеб</w:t>
      </w:r>
      <w:r w:rsidRPr="00F11B9A">
        <w:rPr>
          <w:bCs/>
          <w:sz w:val="28"/>
          <w:szCs w:val="28"/>
        </w:rPr>
        <w:softHyphen/>
        <w:t xml:space="preserve">ными предметами (например, «Нравится проводить физические опыты»). </w:t>
      </w:r>
    </w:p>
    <w:p w:rsidR="006B6E92" w:rsidRPr="00F11B9A" w:rsidRDefault="006B6E92" w:rsidP="006B6E92">
      <w:pPr>
        <w:ind w:firstLine="709"/>
        <w:jc w:val="both"/>
        <w:rPr>
          <w:bCs/>
          <w:sz w:val="28"/>
          <w:szCs w:val="28"/>
        </w:rPr>
      </w:pPr>
      <w:r w:rsidRPr="00F11B9A">
        <w:rPr>
          <w:bCs/>
          <w:sz w:val="28"/>
          <w:szCs w:val="28"/>
        </w:rPr>
        <w:t>Методика Л. Голомштока и О. Мешковской «Ориентировочно-диагностическая анкета направленности интересов» (ОДАНИ).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iCs/>
          <w:kern w:val="24"/>
          <w:sz w:val="28"/>
          <w:szCs w:val="28"/>
        </w:rPr>
        <w:t xml:space="preserve">2. </w:t>
      </w:r>
      <w:r w:rsidRPr="00F11B9A">
        <w:rPr>
          <w:bCs/>
          <w:iCs/>
          <w:kern w:val="24"/>
          <w:sz w:val="28"/>
          <w:szCs w:val="28"/>
        </w:rPr>
        <w:t xml:space="preserve">Изучение профессиональных склонностей школьников. </w:t>
      </w:r>
    </w:p>
    <w:p w:rsidR="006B6E92" w:rsidRPr="00F11B9A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B9A">
        <w:rPr>
          <w:kern w:val="24"/>
          <w:sz w:val="28"/>
          <w:szCs w:val="28"/>
        </w:rPr>
        <w:t>Для этой цели лучше всего использовать методику Е.А.Климова «Дифференциально</w:t>
      </w:r>
      <w:r w:rsidR="00605467">
        <w:rPr>
          <w:kern w:val="24"/>
          <w:sz w:val="28"/>
          <w:szCs w:val="28"/>
        </w:rPr>
        <w:t>-</w:t>
      </w:r>
      <w:r w:rsidRPr="00F11B9A">
        <w:rPr>
          <w:kern w:val="24"/>
          <w:sz w:val="28"/>
          <w:szCs w:val="28"/>
        </w:rPr>
        <w:t>диагностический опросник» (ДДО).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iCs/>
          <w:kern w:val="24"/>
          <w:sz w:val="28"/>
          <w:szCs w:val="28"/>
        </w:rPr>
        <w:t>3</w:t>
      </w:r>
      <w:r w:rsidRPr="00F11B9A">
        <w:rPr>
          <w:bCs/>
          <w:iCs/>
          <w:kern w:val="24"/>
          <w:sz w:val="28"/>
          <w:szCs w:val="28"/>
        </w:rPr>
        <w:t xml:space="preserve">. Профессиональная диагностика способностей и личностных особенностей школьников. </w:t>
      </w:r>
    </w:p>
    <w:p w:rsidR="006B6E92" w:rsidRPr="00F11B9A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B9A">
        <w:rPr>
          <w:kern w:val="24"/>
          <w:sz w:val="28"/>
          <w:szCs w:val="28"/>
        </w:rPr>
        <w:t>Целесообразно использовать мето</w:t>
      </w:r>
      <w:r w:rsidRPr="00F11B9A">
        <w:rPr>
          <w:kern w:val="24"/>
          <w:sz w:val="28"/>
          <w:szCs w:val="28"/>
        </w:rPr>
        <w:softHyphen/>
        <w:t>ды диагностики для изучения склонностей, способностей и личностных особенностей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iCs/>
          <w:kern w:val="24"/>
          <w:sz w:val="28"/>
          <w:szCs w:val="28"/>
        </w:rPr>
        <w:lastRenderedPageBreak/>
        <w:t xml:space="preserve">4. </w:t>
      </w:r>
      <w:r w:rsidRPr="00F11B9A">
        <w:rPr>
          <w:bCs/>
          <w:iCs/>
          <w:kern w:val="24"/>
          <w:sz w:val="28"/>
          <w:szCs w:val="28"/>
        </w:rPr>
        <w:t xml:space="preserve">Изучение профессиональных склонностей школьников. </w:t>
      </w:r>
    </w:p>
    <w:p w:rsidR="006B6E92" w:rsidRPr="00F11B9A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B9A">
        <w:rPr>
          <w:kern w:val="24"/>
          <w:sz w:val="28"/>
          <w:szCs w:val="28"/>
        </w:rPr>
        <w:t>Для этой цели лучше всего использовать методику Е.А.Климова «Дифференциально</w:t>
      </w:r>
      <w:r w:rsidR="00605467">
        <w:rPr>
          <w:kern w:val="24"/>
          <w:sz w:val="28"/>
          <w:szCs w:val="28"/>
        </w:rPr>
        <w:t>-</w:t>
      </w:r>
      <w:r w:rsidRPr="00F11B9A">
        <w:rPr>
          <w:kern w:val="24"/>
          <w:sz w:val="28"/>
          <w:szCs w:val="28"/>
        </w:rPr>
        <w:t>диагностический опросник» (ДДО).</w:t>
      </w:r>
    </w:p>
    <w:p w:rsidR="006B6E92" w:rsidRPr="00F11B9A" w:rsidRDefault="006B6E92" w:rsidP="006B6E92">
      <w:pPr>
        <w:pStyle w:val="a4"/>
        <w:ind w:left="0" w:firstLine="709"/>
        <w:jc w:val="both"/>
        <w:rPr>
          <w:sz w:val="28"/>
          <w:szCs w:val="28"/>
        </w:rPr>
      </w:pPr>
      <w:r w:rsidRPr="00F11B9A">
        <w:rPr>
          <w:bCs/>
          <w:iCs/>
          <w:kern w:val="24"/>
          <w:sz w:val="28"/>
          <w:szCs w:val="28"/>
        </w:rPr>
        <w:t xml:space="preserve">4. Профессиональная диагностика способностей и личностных особенностей школьников. </w:t>
      </w:r>
    </w:p>
    <w:p w:rsidR="006B6E92" w:rsidRPr="00F11B9A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B9A">
        <w:rPr>
          <w:kern w:val="24"/>
          <w:sz w:val="28"/>
          <w:szCs w:val="28"/>
        </w:rPr>
        <w:t>Целесообразно использовать мето</w:t>
      </w:r>
      <w:r w:rsidRPr="00F11B9A">
        <w:rPr>
          <w:kern w:val="24"/>
          <w:sz w:val="28"/>
          <w:szCs w:val="28"/>
        </w:rPr>
        <w:softHyphen/>
        <w:t>ды диагностики для изучения склонностей, способностей и личностных особенностей</w:t>
      </w:r>
    </w:p>
    <w:p w:rsidR="006B6E92" w:rsidRPr="00A86545" w:rsidRDefault="006B6E92" w:rsidP="00222A5C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2BAB">
        <w:rPr>
          <w:bCs/>
          <w:i/>
          <w:iCs/>
          <w:kern w:val="24"/>
          <w:sz w:val="28"/>
          <w:szCs w:val="28"/>
          <w:highlight w:val="yellow"/>
        </w:rPr>
        <w:t>Диагностические методы,</w:t>
      </w:r>
      <w:r w:rsidRPr="00442BAB">
        <w:rPr>
          <w:bCs/>
          <w:kern w:val="24"/>
          <w:sz w:val="28"/>
          <w:szCs w:val="28"/>
          <w:highlight w:val="yellow"/>
        </w:rPr>
        <w:t xml:space="preserve"> направленные на помощь старшекласснику в самопознании:</w:t>
      </w:r>
    </w:p>
    <w:p w:rsidR="006B6E92" w:rsidRPr="00A86545" w:rsidRDefault="006B6E92" w:rsidP="006B6E92">
      <w:pPr>
        <w:pStyle w:val="a4"/>
        <w:numPr>
          <w:ilvl w:val="3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86545">
        <w:rPr>
          <w:bCs/>
          <w:kern w:val="24"/>
          <w:sz w:val="28"/>
          <w:szCs w:val="28"/>
        </w:rPr>
        <w:t>беседы-интервью</w:t>
      </w:r>
      <w:r w:rsidRPr="00A86545">
        <w:rPr>
          <w:kern w:val="24"/>
          <w:sz w:val="28"/>
          <w:szCs w:val="28"/>
        </w:rPr>
        <w:t xml:space="preserve"> закрытого типа (по строго обозначенным во</w:t>
      </w:r>
      <w:r w:rsidRPr="00A86545">
        <w:rPr>
          <w:kern w:val="24"/>
          <w:sz w:val="28"/>
          <w:szCs w:val="28"/>
        </w:rPr>
        <w:softHyphen/>
        <w:t>просам) и открытые беседы-интервью (с возможностью некоторого отвле</w:t>
      </w:r>
      <w:r w:rsidRPr="00A86545">
        <w:rPr>
          <w:kern w:val="24"/>
          <w:sz w:val="28"/>
          <w:szCs w:val="28"/>
        </w:rPr>
        <w:softHyphen/>
        <w:t>чения от заранее заготовленных вопросов);</w:t>
      </w:r>
    </w:p>
    <w:p w:rsidR="006B6E92" w:rsidRPr="00A86545" w:rsidRDefault="006B6E92" w:rsidP="006B6E92">
      <w:pPr>
        <w:pStyle w:val="a4"/>
        <w:numPr>
          <w:ilvl w:val="3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86545">
        <w:rPr>
          <w:bCs/>
          <w:kern w:val="24"/>
          <w:sz w:val="28"/>
          <w:szCs w:val="28"/>
        </w:rPr>
        <w:t xml:space="preserve">различного рода опросники </w:t>
      </w:r>
      <w:r w:rsidRPr="00A86545">
        <w:rPr>
          <w:kern w:val="24"/>
          <w:sz w:val="28"/>
          <w:szCs w:val="28"/>
        </w:rPr>
        <w:t>(опросники профессиональной мо</w:t>
      </w:r>
      <w:r w:rsidRPr="00A86545">
        <w:rPr>
          <w:kern w:val="24"/>
          <w:sz w:val="28"/>
          <w:szCs w:val="28"/>
        </w:rPr>
        <w:softHyphen/>
        <w:t>тивации, опросники профессиональных способностей; личностные опросники);</w:t>
      </w:r>
    </w:p>
    <w:p w:rsidR="006B6E92" w:rsidRPr="00A86545" w:rsidRDefault="006B6E92" w:rsidP="006B6E92">
      <w:pPr>
        <w:pStyle w:val="a4"/>
        <w:numPr>
          <w:ilvl w:val="3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86545">
        <w:rPr>
          <w:bCs/>
          <w:kern w:val="24"/>
          <w:sz w:val="28"/>
          <w:szCs w:val="28"/>
        </w:rPr>
        <w:t xml:space="preserve">метод педагогического наблюдения </w:t>
      </w:r>
      <w:r w:rsidRPr="00A86545">
        <w:rPr>
          <w:kern w:val="24"/>
          <w:sz w:val="28"/>
          <w:szCs w:val="28"/>
        </w:rPr>
        <w:t>как одного из основных научно-практических методов работы;</w:t>
      </w:r>
    </w:p>
    <w:p w:rsidR="006B6E92" w:rsidRPr="00A86545" w:rsidRDefault="006B6E92" w:rsidP="006B6E92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A86545">
        <w:rPr>
          <w:bCs/>
          <w:sz w:val="28"/>
          <w:szCs w:val="28"/>
        </w:rPr>
        <w:t>сбор косвенной информации (от знакомых, от родителей и то</w:t>
      </w:r>
      <w:r w:rsidRPr="00A86545">
        <w:rPr>
          <w:bCs/>
          <w:sz w:val="28"/>
          <w:szCs w:val="28"/>
        </w:rPr>
        <w:softHyphen/>
        <w:t>варищей, от педагогов и других специалистов);</w:t>
      </w:r>
    </w:p>
    <w:p w:rsidR="006B6E92" w:rsidRPr="00A86545" w:rsidRDefault="006B6E92" w:rsidP="006B6E92">
      <w:pPr>
        <w:numPr>
          <w:ilvl w:val="3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A86545">
        <w:rPr>
          <w:bCs/>
          <w:sz w:val="28"/>
          <w:szCs w:val="28"/>
        </w:rPr>
        <w:t>исследование и наблюдение непосредственно в трудовой дея</w:t>
      </w:r>
      <w:r w:rsidRPr="00A86545">
        <w:rPr>
          <w:bCs/>
          <w:sz w:val="28"/>
          <w:szCs w:val="28"/>
        </w:rPr>
        <w:softHyphen/>
        <w:t>тельности;</w:t>
      </w:r>
    </w:p>
    <w:p w:rsidR="006B6E92" w:rsidRPr="00A86545" w:rsidRDefault="006B6E92" w:rsidP="006B6E92">
      <w:pPr>
        <w:numPr>
          <w:ilvl w:val="3"/>
          <w:numId w:val="1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A86545">
        <w:rPr>
          <w:bCs/>
          <w:sz w:val="28"/>
          <w:szCs w:val="28"/>
        </w:rPr>
        <w:t>методы и приемы совместного рассмотрения результатов пси</w:t>
      </w:r>
      <w:r w:rsidRPr="00A86545">
        <w:rPr>
          <w:bCs/>
          <w:sz w:val="28"/>
          <w:szCs w:val="28"/>
        </w:rPr>
        <w:softHyphen/>
        <w:t>ходиагностического обследования (важно соблюсти этические моменты, связанные с недопустимостью формирования у учащегося чувства собст</w:t>
      </w:r>
      <w:r w:rsidRPr="00A86545">
        <w:rPr>
          <w:bCs/>
          <w:sz w:val="28"/>
          <w:szCs w:val="28"/>
        </w:rPr>
        <w:softHyphen/>
        <w:t>венной ущербности, неполноценности, «обреченности» и т.п.).</w:t>
      </w:r>
    </w:p>
    <w:p w:rsidR="006B6E92" w:rsidRDefault="006B6E92" w:rsidP="006B6E92">
      <w:pPr>
        <w:ind w:firstLine="709"/>
        <w:jc w:val="both"/>
        <w:rPr>
          <w:bCs/>
          <w:sz w:val="28"/>
          <w:szCs w:val="28"/>
        </w:rPr>
      </w:pPr>
    </w:p>
    <w:p w:rsidR="006B6E92" w:rsidRPr="00805A1F" w:rsidRDefault="006B6E92" w:rsidP="006B6E92">
      <w:pPr>
        <w:ind w:firstLine="709"/>
        <w:jc w:val="center"/>
        <w:rPr>
          <w:i/>
          <w:sz w:val="28"/>
          <w:szCs w:val="28"/>
        </w:rPr>
      </w:pPr>
      <w:r w:rsidRPr="00805A1F">
        <w:rPr>
          <w:bCs/>
          <w:i/>
          <w:sz w:val="28"/>
          <w:szCs w:val="28"/>
        </w:rPr>
        <w:t xml:space="preserve">Поступок как </w:t>
      </w:r>
      <w:r w:rsidRPr="00805A1F">
        <w:rPr>
          <w:i/>
          <w:color w:val="000000"/>
          <w:kern w:val="24"/>
          <w:sz w:val="28"/>
          <w:szCs w:val="28"/>
        </w:rPr>
        <w:t xml:space="preserve">личностная форма поведения, возникающая благодаря формированию самосознания в подростковом возрасте (Л.С. Выготский). </w:t>
      </w:r>
      <w:r w:rsidRPr="00805A1F">
        <w:rPr>
          <w:i/>
          <w:sz w:val="28"/>
          <w:szCs w:val="28"/>
        </w:rPr>
        <w:t>Критерии и методы социально-педагогической диагностики поступка</w:t>
      </w:r>
    </w:p>
    <w:p w:rsidR="006B6E92" w:rsidRPr="00FC001B" w:rsidRDefault="006B6E92" w:rsidP="006B6E92">
      <w:pPr>
        <w:pStyle w:val="a4"/>
        <w:ind w:left="0" w:firstLine="709"/>
        <w:jc w:val="both"/>
        <w:textAlignment w:val="baseline"/>
        <w:rPr>
          <w:sz w:val="28"/>
          <w:szCs w:val="28"/>
        </w:rPr>
      </w:pPr>
      <w:r w:rsidRPr="00442BAB">
        <w:rPr>
          <w:b/>
          <w:bCs/>
          <w:kern w:val="24"/>
          <w:sz w:val="28"/>
          <w:szCs w:val="28"/>
        </w:rPr>
        <w:t>Поступок</w:t>
      </w:r>
      <w:r w:rsidRPr="00442BAB">
        <w:rPr>
          <w:b/>
          <w:kern w:val="24"/>
          <w:sz w:val="28"/>
          <w:szCs w:val="28"/>
        </w:rPr>
        <w:t xml:space="preserve"> (англ. act)</w:t>
      </w:r>
      <w:r w:rsidRPr="00FC001B">
        <w:rPr>
          <w:kern w:val="24"/>
          <w:sz w:val="28"/>
          <w:szCs w:val="28"/>
        </w:rPr>
        <w:t xml:space="preserve"> - личностная форма поведения, возникающая благодаря формированию самосознания в подростковом возрасте</w:t>
      </w:r>
      <w:r>
        <w:rPr>
          <w:kern w:val="24"/>
          <w:sz w:val="28"/>
          <w:szCs w:val="28"/>
        </w:rPr>
        <w:t xml:space="preserve"> (Л.С.</w:t>
      </w:r>
      <w:r w:rsidRPr="00FC001B">
        <w:rPr>
          <w:kern w:val="24"/>
          <w:sz w:val="28"/>
          <w:szCs w:val="28"/>
        </w:rPr>
        <w:t xml:space="preserve">Выготский). </w:t>
      </w:r>
    </w:p>
    <w:p w:rsidR="006B6E92" w:rsidRPr="00FC001B" w:rsidRDefault="006B6E92" w:rsidP="006B6E92">
      <w:pPr>
        <w:pStyle w:val="a4"/>
        <w:ind w:left="0" w:firstLine="709"/>
        <w:jc w:val="both"/>
        <w:textAlignment w:val="baseline"/>
        <w:rPr>
          <w:sz w:val="28"/>
          <w:szCs w:val="28"/>
        </w:rPr>
      </w:pPr>
      <w:r w:rsidRPr="00442BAB">
        <w:rPr>
          <w:b/>
          <w:bCs/>
          <w:kern w:val="24"/>
          <w:sz w:val="28"/>
          <w:szCs w:val="28"/>
        </w:rPr>
        <w:t>Поступок</w:t>
      </w:r>
      <w:r w:rsidRPr="00442BAB">
        <w:rPr>
          <w:b/>
          <w:kern w:val="24"/>
          <w:sz w:val="28"/>
          <w:szCs w:val="28"/>
        </w:rPr>
        <w:t> </w:t>
      </w:r>
      <w:r w:rsidRPr="00FC001B">
        <w:rPr>
          <w:kern w:val="24"/>
          <w:sz w:val="28"/>
          <w:szCs w:val="28"/>
        </w:rPr>
        <w:t>— сознательное, завершенное действие, реализованный акт свободной воли.</w:t>
      </w:r>
    </w:p>
    <w:p w:rsidR="006B6E92" w:rsidRPr="00FC001B" w:rsidRDefault="006B6E92" w:rsidP="006B6E92">
      <w:pPr>
        <w:pStyle w:val="a4"/>
        <w:ind w:left="0" w:firstLine="709"/>
        <w:jc w:val="both"/>
        <w:textAlignment w:val="baseline"/>
        <w:rPr>
          <w:sz w:val="28"/>
          <w:szCs w:val="28"/>
        </w:rPr>
      </w:pPr>
      <w:r w:rsidRPr="00442BAB">
        <w:rPr>
          <w:b/>
          <w:bCs/>
          <w:kern w:val="24"/>
          <w:sz w:val="28"/>
          <w:szCs w:val="28"/>
        </w:rPr>
        <w:t>Поступок</w:t>
      </w:r>
      <w:r w:rsidRPr="00442BAB">
        <w:rPr>
          <w:b/>
          <w:kern w:val="24"/>
          <w:sz w:val="28"/>
          <w:szCs w:val="28"/>
        </w:rPr>
        <w:t> </w:t>
      </w:r>
      <w:r w:rsidRPr="00FC001B">
        <w:rPr>
          <w:kern w:val="24"/>
          <w:sz w:val="28"/>
          <w:szCs w:val="28"/>
        </w:rPr>
        <w:t>— личностная форма поведения, в которой осуществляется самостоятельный выбор целей и способов поведения, часто противоречащий общепринятым правилам.</w:t>
      </w:r>
    </w:p>
    <w:p w:rsidR="006B6E92" w:rsidRPr="00FC001B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2BAB">
        <w:rPr>
          <w:bCs/>
          <w:iCs/>
          <w:kern w:val="24"/>
          <w:sz w:val="28"/>
          <w:szCs w:val="28"/>
          <w:highlight w:val="yellow"/>
        </w:rPr>
        <w:t>Поступок может быть выражен:</w:t>
      </w:r>
    </w:p>
    <w:p w:rsidR="006B6E92" w:rsidRPr="00FC001B" w:rsidRDefault="006B6E92" w:rsidP="00222A5C">
      <w:pPr>
        <w:pStyle w:val="a4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FC001B">
        <w:rPr>
          <w:kern w:val="24"/>
          <w:sz w:val="28"/>
          <w:szCs w:val="28"/>
        </w:rPr>
        <w:t>действием или бездействием;</w:t>
      </w:r>
    </w:p>
    <w:p w:rsidR="006B6E92" w:rsidRPr="00FC001B" w:rsidRDefault="006B6E92" w:rsidP="00222A5C">
      <w:pPr>
        <w:pStyle w:val="a4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FC001B">
        <w:rPr>
          <w:kern w:val="24"/>
          <w:sz w:val="28"/>
          <w:szCs w:val="28"/>
        </w:rPr>
        <w:t>позицией, высказанной в словах;</w:t>
      </w:r>
    </w:p>
    <w:p w:rsidR="006B6E92" w:rsidRPr="00FC001B" w:rsidRDefault="006B6E92" w:rsidP="00222A5C">
      <w:pPr>
        <w:pStyle w:val="a4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FC001B">
        <w:rPr>
          <w:kern w:val="24"/>
          <w:sz w:val="28"/>
          <w:szCs w:val="28"/>
        </w:rPr>
        <w:t>отношением к чему-либо, оформленным в виде жеста, взгляда, тона речи, смыслового подтекста;</w:t>
      </w:r>
    </w:p>
    <w:p w:rsidR="006B6E92" w:rsidRPr="00FC001B" w:rsidRDefault="006B6E92" w:rsidP="00222A5C">
      <w:pPr>
        <w:pStyle w:val="a4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FC001B">
        <w:rPr>
          <w:kern w:val="24"/>
          <w:sz w:val="28"/>
          <w:szCs w:val="28"/>
        </w:rPr>
        <w:t>действием, направленным на преодоление физических препятствий и поиск истины.</w:t>
      </w:r>
    </w:p>
    <w:p w:rsidR="006B6E92" w:rsidRPr="00FC001B" w:rsidRDefault="006B6E92" w:rsidP="006B6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2BAB">
        <w:rPr>
          <w:bCs/>
          <w:iCs/>
          <w:kern w:val="24"/>
          <w:sz w:val="28"/>
          <w:szCs w:val="28"/>
          <w:highlight w:val="yellow"/>
        </w:rPr>
        <w:t>В поступке можно выделить следующие компоненты:</w:t>
      </w:r>
      <w:r w:rsidRPr="00FC001B">
        <w:rPr>
          <w:bCs/>
          <w:iCs/>
          <w:kern w:val="24"/>
          <w:sz w:val="28"/>
          <w:szCs w:val="28"/>
        </w:rPr>
        <w:t xml:space="preserve"> 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t xml:space="preserve">мотив поступка (что его направляет), 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t xml:space="preserve">цели поступка (могут совпадать, частично совпадать или противоречить интересам других людей), 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t>предмет преобразования (сам человек или личность другого человека; этим поступок и отличается от действия),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lastRenderedPageBreak/>
        <w:t xml:space="preserve">средства (словесные, практические, наглядные; прямые, косвенные и др.), 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t xml:space="preserve">процесс (собственно поступок), 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t xml:space="preserve">результат (внутри- или межличностные изменения; при этом то, каким будет результат, можно только предполагать), </w:t>
      </w:r>
    </w:p>
    <w:p w:rsidR="006B6E92" w:rsidRPr="00C43406" w:rsidRDefault="006B6E92" w:rsidP="00222A5C">
      <w:pPr>
        <w:pStyle w:val="a4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43406">
        <w:rPr>
          <w:kern w:val="24"/>
          <w:sz w:val="28"/>
          <w:szCs w:val="28"/>
        </w:rPr>
        <w:t>оценка (для того чтобы оценить поступок, необходимо знать его мотивы).</w:t>
      </w:r>
    </w:p>
    <w:p w:rsidR="00442BAB" w:rsidRDefault="00442BAB" w:rsidP="006B6E92">
      <w:pPr>
        <w:ind w:firstLine="709"/>
        <w:jc w:val="both"/>
        <w:rPr>
          <w:bCs/>
          <w:iCs/>
          <w:sz w:val="28"/>
          <w:szCs w:val="28"/>
        </w:rPr>
      </w:pPr>
    </w:p>
    <w:p w:rsidR="006B6E92" w:rsidRPr="00442BAB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442BAB">
        <w:rPr>
          <w:b/>
          <w:bCs/>
          <w:iCs/>
          <w:sz w:val="28"/>
          <w:szCs w:val="28"/>
          <w:highlight w:val="yellow"/>
        </w:rPr>
        <w:t>Алгоритм анализа поступка в социально-педагогической ситуации</w:t>
      </w:r>
      <w:r w:rsidRPr="00442BAB">
        <w:rPr>
          <w:b/>
          <w:bCs/>
          <w:iCs/>
          <w:sz w:val="28"/>
          <w:szCs w:val="28"/>
        </w:rPr>
        <w:t xml:space="preserve"> </w:t>
      </w:r>
    </w:p>
    <w:p w:rsidR="006B6E92" w:rsidRPr="00222A5C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222A5C">
        <w:rPr>
          <w:b/>
          <w:bCs/>
          <w:sz w:val="28"/>
          <w:szCs w:val="28"/>
          <w:lang w:val="en-US"/>
        </w:rPr>
        <w:t>I</w:t>
      </w:r>
      <w:r w:rsidRPr="00222A5C">
        <w:rPr>
          <w:b/>
          <w:bCs/>
          <w:sz w:val="28"/>
          <w:szCs w:val="28"/>
        </w:rPr>
        <w:t>. Содержательное описание поступка.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 xml:space="preserve">Необходимо указать: 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 xml:space="preserve">действие (направленность, цель, средство, результаты), 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состояние личности (настроение, ус</w:t>
      </w:r>
      <w:r w:rsidRPr="00FC001B">
        <w:rPr>
          <w:bCs/>
          <w:sz w:val="28"/>
          <w:szCs w:val="28"/>
        </w:rPr>
        <w:softHyphen/>
        <w:t xml:space="preserve">тановки, активность, эмоциональное возбуждение), 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отно</w:t>
      </w:r>
      <w:r w:rsidRPr="00FC001B">
        <w:rPr>
          <w:bCs/>
          <w:sz w:val="28"/>
          <w:szCs w:val="28"/>
        </w:rPr>
        <w:softHyphen/>
        <w:t>шение личности (к обществу, коллективу, товарищам, вос</w:t>
      </w:r>
      <w:r w:rsidRPr="00FC001B">
        <w:rPr>
          <w:bCs/>
          <w:sz w:val="28"/>
          <w:szCs w:val="28"/>
        </w:rPr>
        <w:softHyphen/>
        <w:t>питателям, труду, самому себе),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 xml:space="preserve"> проявившиеся в поступке положительные и отрицательные качества личности.</w:t>
      </w:r>
    </w:p>
    <w:p w:rsidR="006B6E92" w:rsidRPr="00222A5C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222A5C">
        <w:rPr>
          <w:b/>
          <w:bCs/>
          <w:sz w:val="28"/>
          <w:szCs w:val="28"/>
          <w:lang w:val="en-US"/>
        </w:rPr>
        <w:t>II</w:t>
      </w:r>
      <w:r w:rsidRPr="00222A5C">
        <w:rPr>
          <w:b/>
          <w:bCs/>
          <w:sz w:val="28"/>
          <w:szCs w:val="28"/>
        </w:rPr>
        <w:t xml:space="preserve">. Объяснение поступка. 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Следует установить: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внешние причины (стимулы) и внутренние, личност</w:t>
      </w:r>
      <w:r w:rsidRPr="00FC001B">
        <w:rPr>
          <w:bCs/>
          <w:sz w:val="28"/>
          <w:szCs w:val="28"/>
        </w:rPr>
        <w:softHyphen/>
        <w:t>ные причины поступка: был ли он нечаянным или преднамеренным; сознательным или импульсивным; случайным или типичным для данного человека;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 xml:space="preserve"> ка</w:t>
      </w:r>
      <w:r w:rsidRPr="00FC001B">
        <w:rPr>
          <w:bCs/>
          <w:sz w:val="28"/>
          <w:szCs w:val="28"/>
        </w:rPr>
        <w:softHyphen/>
        <w:t>ковы предполагаемые мотивы поступка,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 xml:space="preserve"> влияние на</w:t>
      </w:r>
      <w:r w:rsidRPr="00FC001B">
        <w:rPr>
          <w:bCs/>
          <w:sz w:val="28"/>
          <w:szCs w:val="28"/>
        </w:rPr>
        <w:softHyphen/>
        <w:t>правленности личности, эмоционально-волевых и ин</w:t>
      </w:r>
      <w:r w:rsidRPr="00FC001B">
        <w:rPr>
          <w:bCs/>
          <w:sz w:val="28"/>
          <w:szCs w:val="28"/>
        </w:rPr>
        <w:softHyphen/>
        <w:t>теллектуальных качеств на осуществление поступка;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какие известные и предполагаемые причины и усло</w:t>
      </w:r>
      <w:r w:rsidRPr="00FC001B">
        <w:rPr>
          <w:bCs/>
          <w:sz w:val="28"/>
          <w:szCs w:val="28"/>
        </w:rPr>
        <w:softHyphen/>
        <w:t>вия способствовали развитию устойчивых качеств лич</w:t>
      </w:r>
      <w:r w:rsidRPr="00FC001B">
        <w:rPr>
          <w:bCs/>
          <w:sz w:val="28"/>
          <w:szCs w:val="28"/>
        </w:rPr>
        <w:softHyphen/>
        <w:t>ности, проявившихся в анализируемой ситуации.</w:t>
      </w:r>
    </w:p>
    <w:p w:rsidR="006B6E92" w:rsidRPr="00222A5C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222A5C">
        <w:rPr>
          <w:b/>
          <w:bCs/>
          <w:sz w:val="28"/>
          <w:szCs w:val="28"/>
          <w:lang w:val="en-US"/>
        </w:rPr>
        <w:t>III</w:t>
      </w:r>
      <w:r w:rsidRPr="00222A5C">
        <w:rPr>
          <w:b/>
          <w:bCs/>
          <w:sz w:val="28"/>
          <w:szCs w:val="28"/>
        </w:rPr>
        <w:t>. Педагогическая оценка поступка и его причин.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того,</w:t>
      </w:r>
      <w:r w:rsidRPr="00FC001B">
        <w:rPr>
          <w:bCs/>
          <w:sz w:val="28"/>
          <w:szCs w:val="28"/>
        </w:rPr>
        <w:t xml:space="preserve"> как и в ка</w:t>
      </w:r>
      <w:r w:rsidRPr="00FC001B">
        <w:rPr>
          <w:bCs/>
          <w:sz w:val="28"/>
          <w:szCs w:val="28"/>
        </w:rPr>
        <w:softHyphen/>
        <w:t xml:space="preserve">кой мере поступок (действие, состояние, отношение) влияет на формирование положительных или отрицательных качеств личности, воздействует на других людей; 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дать оценку ка</w:t>
      </w:r>
      <w:r w:rsidRPr="00FC001B">
        <w:rPr>
          <w:bCs/>
          <w:sz w:val="28"/>
          <w:szCs w:val="28"/>
        </w:rPr>
        <w:softHyphen/>
        <w:t>честв личности, проявившихся в ситуации, уровня их разви</w:t>
      </w:r>
      <w:r w:rsidRPr="00FC001B">
        <w:rPr>
          <w:bCs/>
          <w:sz w:val="28"/>
          <w:szCs w:val="28"/>
        </w:rPr>
        <w:softHyphen/>
        <w:t xml:space="preserve">тия и педагогической значимости, 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определить, какие вне</w:t>
      </w:r>
      <w:r w:rsidRPr="00FC001B">
        <w:rPr>
          <w:bCs/>
          <w:sz w:val="28"/>
          <w:szCs w:val="28"/>
        </w:rPr>
        <w:softHyphen/>
        <w:t>шние факторы и в какой мере причинно обусловили педаго</w:t>
      </w:r>
      <w:r w:rsidRPr="00FC001B">
        <w:rPr>
          <w:bCs/>
          <w:sz w:val="28"/>
          <w:szCs w:val="28"/>
        </w:rPr>
        <w:softHyphen/>
        <w:t>гическую целесообразность или нежелательность поступка.</w:t>
      </w:r>
    </w:p>
    <w:p w:rsidR="006B6E92" w:rsidRPr="00222A5C" w:rsidRDefault="006B6E92" w:rsidP="006B6E92">
      <w:pPr>
        <w:ind w:firstLine="709"/>
        <w:jc w:val="both"/>
        <w:rPr>
          <w:b/>
          <w:bCs/>
          <w:sz w:val="28"/>
          <w:szCs w:val="28"/>
        </w:rPr>
      </w:pPr>
      <w:r w:rsidRPr="00222A5C">
        <w:rPr>
          <w:b/>
          <w:bCs/>
          <w:sz w:val="28"/>
          <w:szCs w:val="28"/>
          <w:lang w:val="en-US"/>
        </w:rPr>
        <w:t>IV</w:t>
      </w:r>
      <w:r w:rsidRPr="00222A5C">
        <w:rPr>
          <w:b/>
          <w:bCs/>
          <w:sz w:val="28"/>
          <w:szCs w:val="28"/>
        </w:rPr>
        <w:t>. Диагностические решения.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По окончании диагностической процедуры важно уста</w:t>
      </w:r>
      <w:r w:rsidRPr="00FC001B">
        <w:rPr>
          <w:bCs/>
          <w:sz w:val="28"/>
          <w:szCs w:val="28"/>
        </w:rPr>
        <w:softHyphen/>
        <w:t>новить: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— какие действия, состояния, отношения личности требу</w:t>
      </w:r>
      <w:r w:rsidRPr="00FC001B">
        <w:rPr>
          <w:bCs/>
          <w:sz w:val="28"/>
          <w:szCs w:val="28"/>
        </w:rPr>
        <w:softHyphen/>
        <w:t>ют педагогического вмешательства, воздействия; с ка</w:t>
      </w:r>
      <w:r w:rsidRPr="00FC001B">
        <w:rPr>
          <w:bCs/>
          <w:sz w:val="28"/>
          <w:szCs w:val="28"/>
        </w:rPr>
        <w:softHyphen/>
        <w:t>кой целью (стимулирование поступка, противодействие ему или предупреждение последующих поступков);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— какие внешние факторы необходимо устранить в дан</w:t>
      </w:r>
      <w:r w:rsidRPr="00FC001B">
        <w:rPr>
          <w:bCs/>
          <w:sz w:val="28"/>
          <w:szCs w:val="28"/>
        </w:rPr>
        <w:softHyphen/>
        <w:t>ной ситуации или, наоборот, создать для достижения педагогических целей;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— какие качества личности необходимо развивать, из</w:t>
      </w:r>
      <w:r w:rsidRPr="00FC001B">
        <w:rPr>
          <w:bCs/>
          <w:sz w:val="28"/>
          <w:szCs w:val="28"/>
        </w:rPr>
        <w:softHyphen/>
        <w:t>менять, а какие требуют уточняющей диагностики.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lastRenderedPageBreak/>
        <w:t>Принимаются решения и о том, какие постоянные педа</w:t>
      </w:r>
      <w:r w:rsidRPr="00FC001B">
        <w:rPr>
          <w:bCs/>
          <w:sz w:val="28"/>
          <w:szCs w:val="28"/>
        </w:rPr>
        <w:softHyphen/>
        <w:t>гогические внешние факторы целесообразно сохранить и усилить, или же, наоборот, устранить, ослабить.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222A5C">
        <w:rPr>
          <w:b/>
          <w:bCs/>
          <w:sz w:val="28"/>
          <w:szCs w:val="28"/>
          <w:lang w:val="en-US"/>
        </w:rPr>
        <w:t>V</w:t>
      </w:r>
      <w:r w:rsidRPr="00222A5C">
        <w:rPr>
          <w:b/>
          <w:bCs/>
          <w:sz w:val="28"/>
          <w:szCs w:val="28"/>
        </w:rPr>
        <w:t>.  Предвидение</w:t>
      </w:r>
      <w:r w:rsidRPr="00FC001B">
        <w:rPr>
          <w:bCs/>
          <w:sz w:val="28"/>
          <w:szCs w:val="28"/>
        </w:rPr>
        <w:t xml:space="preserve">  (какие варианты решения событий воз</w:t>
      </w:r>
      <w:r w:rsidRPr="00FC001B">
        <w:rPr>
          <w:bCs/>
          <w:sz w:val="28"/>
          <w:szCs w:val="28"/>
        </w:rPr>
        <w:softHyphen/>
        <w:t>можны в данной ситуации).</w:t>
      </w:r>
    </w:p>
    <w:p w:rsidR="006B6E92" w:rsidRPr="00FC001B" w:rsidRDefault="006B6E92" w:rsidP="006B6E92">
      <w:pPr>
        <w:ind w:firstLine="709"/>
        <w:jc w:val="both"/>
        <w:rPr>
          <w:bCs/>
          <w:sz w:val="28"/>
          <w:szCs w:val="28"/>
        </w:rPr>
      </w:pPr>
      <w:r w:rsidRPr="00FC001B">
        <w:rPr>
          <w:bCs/>
          <w:sz w:val="28"/>
          <w:szCs w:val="28"/>
        </w:rPr>
        <w:t>Социально-педагогическая диагностика поступков требует обязательного учета акцентуации характера человека, его поведенческих реакций (на основе экстра/интроверсии), увлечений и интересов.</w:t>
      </w:r>
    </w:p>
    <w:p w:rsidR="007E13C0" w:rsidRDefault="007E13C0"/>
    <w:sectPr w:rsidR="007E13C0" w:rsidSect="00374531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73E"/>
    <w:multiLevelType w:val="hybridMultilevel"/>
    <w:tmpl w:val="B30659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A70D32"/>
    <w:multiLevelType w:val="hybridMultilevel"/>
    <w:tmpl w:val="F6826B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6410A"/>
    <w:multiLevelType w:val="hybridMultilevel"/>
    <w:tmpl w:val="D194BB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A57BE3"/>
    <w:multiLevelType w:val="hybridMultilevel"/>
    <w:tmpl w:val="F8A206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E43B23"/>
    <w:multiLevelType w:val="hybridMultilevel"/>
    <w:tmpl w:val="CCB25F9E"/>
    <w:lvl w:ilvl="0" w:tplc="CDCC97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689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67F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AD07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E8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A03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B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623D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DC68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E1BAD"/>
    <w:multiLevelType w:val="hybridMultilevel"/>
    <w:tmpl w:val="ECD8A6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574655"/>
    <w:multiLevelType w:val="hybridMultilevel"/>
    <w:tmpl w:val="C49AE2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A389B"/>
    <w:multiLevelType w:val="hybridMultilevel"/>
    <w:tmpl w:val="53B25558"/>
    <w:lvl w:ilvl="0" w:tplc="15EC3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6E92"/>
    <w:rsid w:val="00222A5C"/>
    <w:rsid w:val="00252638"/>
    <w:rsid w:val="002E5FB5"/>
    <w:rsid w:val="003262B1"/>
    <w:rsid w:val="00351D52"/>
    <w:rsid w:val="00374531"/>
    <w:rsid w:val="00442BAB"/>
    <w:rsid w:val="004C6904"/>
    <w:rsid w:val="00536E31"/>
    <w:rsid w:val="005C43FC"/>
    <w:rsid w:val="00605467"/>
    <w:rsid w:val="006A5154"/>
    <w:rsid w:val="006B6E92"/>
    <w:rsid w:val="0074790A"/>
    <w:rsid w:val="007E13C0"/>
    <w:rsid w:val="00962D50"/>
    <w:rsid w:val="00C80622"/>
    <w:rsid w:val="00CB3AC5"/>
    <w:rsid w:val="00D81AB9"/>
    <w:rsid w:val="00DF73BA"/>
    <w:rsid w:val="00E53874"/>
    <w:rsid w:val="00EA1C66"/>
    <w:rsid w:val="00F6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E9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6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2020-03-27T09:58:00Z</cp:lastPrinted>
  <dcterms:created xsi:type="dcterms:W3CDTF">2020-03-27T09:07:00Z</dcterms:created>
  <dcterms:modified xsi:type="dcterms:W3CDTF">2020-03-27T13:42:00Z</dcterms:modified>
</cp:coreProperties>
</file>