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70F" w:rsidRPr="00824FFC" w:rsidRDefault="00C6270F" w:rsidP="00C6270F">
      <w:pPr>
        <w:jc w:val="center"/>
        <w:rPr>
          <w:b/>
          <w:sz w:val="28"/>
          <w:szCs w:val="28"/>
          <w:lang w:val="ru-RU"/>
        </w:rPr>
      </w:pPr>
      <w:r w:rsidRPr="00824FFC">
        <w:rPr>
          <w:b/>
          <w:sz w:val="28"/>
          <w:szCs w:val="28"/>
          <w:lang w:val="ru-RU"/>
        </w:rPr>
        <w:t>Магнитное поле</w:t>
      </w:r>
    </w:p>
    <w:p w:rsidR="00C6270F" w:rsidRPr="00824FFC" w:rsidRDefault="00C6270F" w:rsidP="00C6270F">
      <w:pPr>
        <w:jc w:val="center"/>
        <w:rPr>
          <w:b/>
          <w:sz w:val="28"/>
          <w:szCs w:val="28"/>
          <w:lang w:val="ru-RU"/>
        </w:rPr>
      </w:pPr>
      <w:r w:rsidRPr="00824FFC">
        <w:rPr>
          <w:b/>
          <w:sz w:val="28"/>
          <w:szCs w:val="28"/>
          <w:lang w:val="ru-RU"/>
        </w:rPr>
        <w:t>Примеры решения задач:</w:t>
      </w:r>
    </w:p>
    <w:p w:rsidR="00C6270F" w:rsidRPr="00824FFC" w:rsidRDefault="00C6270F" w:rsidP="00C6270F">
      <w:pPr>
        <w:rPr>
          <w:sz w:val="28"/>
          <w:szCs w:val="28"/>
          <w:lang w:val="ru-RU"/>
        </w:rPr>
      </w:pPr>
      <w:r w:rsidRPr="00824FFC">
        <w:rPr>
          <w:b/>
          <w:sz w:val="28"/>
          <w:szCs w:val="28"/>
          <w:lang w:val="ru-RU"/>
        </w:rPr>
        <w:t>19.2.</w:t>
      </w:r>
      <w:r>
        <w:rPr>
          <w:sz w:val="28"/>
          <w:szCs w:val="28"/>
          <w:lang w:val="ru-RU"/>
        </w:rPr>
        <w:t xml:space="preserve"> </w:t>
      </w:r>
      <w:r w:rsidRPr="00824FFC">
        <w:rPr>
          <w:sz w:val="28"/>
          <w:szCs w:val="28"/>
          <w:lang w:val="ru-RU"/>
        </w:rPr>
        <w:t xml:space="preserve">По двум бесконечно длинным прямолинейным проводникам, которые находятся на расстоянии </w:t>
      </w:r>
      <w:r w:rsidRPr="00824FFC">
        <w:rPr>
          <w:sz w:val="28"/>
          <w:szCs w:val="28"/>
          <w:lang w:val="ru-RU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4.25pt" o:ole="">
            <v:imagedata r:id="rId4" o:title=""/>
          </v:shape>
          <o:OLEObject Type="Embed" ProgID="Equation.DSMT4" ShapeID="_x0000_i1025" DrawAspect="Content" ObjectID="_1649307244" r:id="rId5"/>
        </w:object>
      </w:r>
      <w:r w:rsidRPr="00824FFC">
        <w:rPr>
          <w:sz w:val="28"/>
          <w:szCs w:val="28"/>
          <w:lang w:val="ru-RU"/>
        </w:rPr>
        <w:t xml:space="preserve"> см друг от друга, текут токи силой </w:t>
      </w:r>
      <w:r w:rsidRPr="00824FFC">
        <w:rPr>
          <w:sz w:val="28"/>
          <w:szCs w:val="28"/>
          <w:lang w:val="ru-RU"/>
        </w:rPr>
        <w:object w:dxaOrig="800" w:dyaOrig="279">
          <v:shape id="_x0000_i1026" type="#_x0000_t75" style="width:39.75pt;height:14.25pt" o:ole="">
            <v:imagedata r:id="rId6" o:title=""/>
          </v:shape>
          <o:OLEObject Type="Embed" ProgID="Equation.DSMT4" ShapeID="_x0000_i1026" DrawAspect="Content" ObjectID="_1649307245" r:id="rId7"/>
        </w:object>
      </w:r>
      <w:r w:rsidRPr="00824FFC">
        <w:rPr>
          <w:sz w:val="28"/>
          <w:szCs w:val="28"/>
          <w:lang w:val="ru-RU"/>
        </w:rPr>
        <w:t> A в каждом. Вычислите индукцию магнитного поля, которое создают токи в точке, находящейся посередине между проводниками, в случаях: а) проводники параллельны и токи текут в одном направлении; б) проводники расположены перпендикулярно друг к другу.</w:t>
      </w:r>
    </w:p>
    <w:p w:rsidR="00C6270F" w:rsidRDefault="00C6270F" w:rsidP="00C6270F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2C33E233" wp14:editId="5D7985B5">
            <wp:extent cx="5572125" cy="371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5_0720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24451" r="28240" b="51329"/>
                    <a:stretch/>
                  </pic:blipFill>
                  <pic:spPr bwMode="auto">
                    <a:xfrm>
                      <a:off x="0" y="0"/>
                      <a:ext cx="5572706" cy="371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0F" w:rsidRDefault="00C6270F" w:rsidP="00C6270F">
      <w:pPr>
        <w:rPr>
          <w:sz w:val="28"/>
          <w:szCs w:val="28"/>
          <w:lang w:val="ru-RU"/>
        </w:rPr>
      </w:pPr>
      <w:r w:rsidRPr="008569EC">
        <w:rPr>
          <w:b/>
          <w:sz w:val="28"/>
          <w:szCs w:val="28"/>
          <w:lang w:val="ru-RU"/>
        </w:rPr>
        <w:t>19.4.</w:t>
      </w:r>
      <w:r>
        <w:rPr>
          <w:sz w:val="28"/>
          <w:szCs w:val="28"/>
          <w:lang w:val="ru-RU"/>
        </w:rPr>
        <w:t xml:space="preserve"> </w:t>
      </w:r>
      <w:r w:rsidRPr="008569EC">
        <w:rPr>
          <w:sz w:val="28"/>
          <w:szCs w:val="28"/>
          <w:lang w:val="ru-RU"/>
        </w:rPr>
        <w:t xml:space="preserve">Изолированный проводник согнут в виде прямого угла со сторонами </w:t>
      </w:r>
      <w:r w:rsidRPr="008569EC">
        <w:rPr>
          <w:sz w:val="28"/>
          <w:szCs w:val="28"/>
          <w:lang w:val="ru-RU"/>
        </w:rPr>
        <w:object w:dxaOrig="620" w:dyaOrig="260">
          <v:shape id="_x0000_i1027" type="#_x0000_t75" style="width:30.75pt;height:12.75pt" o:ole="">
            <v:imagedata r:id="rId9" o:title=""/>
          </v:shape>
          <o:OLEObject Type="Embed" ProgID="Equation.DSMT4" ShapeID="_x0000_i1027" DrawAspect="Content" ObjectID="_1649307246" r:id="rId10"/>
        </w:object>
      </w:r>
      <w:r w:rsidRPr="008569EC">
        <w:rPr>
          <w:sz w:val="28"/>
          <w:szCs w:val="28"/>
        </w:rPr>
        <w:t> </w:t>
      </w:r>
      <w:r w:rsidRPr="008569EC">
        <w:rPr>
          <w:sz w:val="28"/>
          <w:szCs w:val="28"/>
          <w:lang w:val="ru-RU"/>
        </w:rPr>
        <w:t>см каждая. В плоскости угла помещен проводник в форме кольца так, что стороны угла являются касательными к кольцу (рис. 19.8). Силы токов в обоих проводниках равны (</w:t>
      </w:r>
      <w:r w:rsidRPr="008569EC">
        <w:rPr>
          <w:sz w:val="28"/>
          <w:szCs w:val="28"/>
          <w:lang w:val="ru-RU"/>
        </w:rPr>
        <w:object w:dxaOrig="1160" w:dyaOrig="320">
          <v:shape id="_x0000_i1028" type="#_x0000_t75" style="width:57.75pt;height:15.75pt" o:ole="">
            <v:imagedata r:id="rId11" o:title=""/>
          </v:shape>
          <o:OLEObject Type="Embed" ProgID="Equation.DSMT4" ShapeID="_x0000_i1028" DrawAspect="Content" ObjectID="_1649307247" r:id="rId12"/>
        </w:object>
      </w:r>
      <w:r w:rsidRPr="008569EC">
        <w:rPr>
          <w:sz w:val="28"/>
          <w:szCs w:val="28"/>
        </w:rPr>
        <w:t> </w:t>
      </w:r>
      <w:r w:rsidRPr="008569EC">
        <w:rPr>
          <w:sz w:val="28"/>
          <w:szCs w:val="28"/>
          <w:lang w:val="ru-RU"/>
        </w:rPr>
        <w:t>А). Определите индукцию магнитного поля в центре кольца</w:t>
      </w:r>
      <w:r>
        <w:rPr>
          <w:sz w:val="28"/>
          <w:szCs w:val="28"/>
          <w:lang w:val="ru-RU"/>
        </w:rPr>
        <w:t>.</w:t>
      </w:r>
    </w:p>
    <w:p w:rsidR="00C6270F" w:rsidRDefault="00C6270F" w:rsidP="00C6270F">
      <w:pPr>
        <w:jc w:val="center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A0B6006" wp14:editId="416F95E7">
            <wp:extent cx="2216043" cy="2076450"/>
            <wp:effectExtent l="0" t="0" r="0" b="0"/>
            <wp:docPr id="3" name="Рисунок 3" descr="1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9_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71" cy="21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0F" w:rsidRDefault="00C6270F" w:rsidP="00C6270F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70D6A2F2" wp14:editId="75360A8F">
            <wp:extent cx="5791200" cy="32585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5_0721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 t="24335" r="5071" b="52368"/>
                    <a:stretch/>
                  </pic:blipFill>
                  <pic:spPr bwMode="auto">
                    <a:xfrm>
                      <a:off x="0" y="0"/>
                      <a:ext cx="5798807" cy="326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0F" w:rsidRPr="008569EC" w:rsidRDefault="00C6270F" w:rsidP="00C6270F">
      <w:pPr>
        <w:rPr>
          <w:sz w:val="28"/>
          <w:szCs w:val="28"/>
          <w:lang w:val="ru-RU"/>
        </w:rPr>
      </w:pPr>
      <w:r w:rsidRPr="008569EC">
        <w:rPr>
          <w:b/>
          <w:sz w:val="28"/>
          <w:szCs w:val="28"/>
          <w:lang w:val="ru-RU"/>
        </w:rPr>
        <w:t>19.6.</w:t>
      </w:r>
      <w:r>
        <w:rPr>
          <w:sz w:val="28"/>
          <w:szCs w:val="28"/>
          <w:lang w:val="ru-RU"/>
        </w:rPr>
        <w:t xml:space="preserve"> </w:t>
      </w:r>
      <w:r w:rsidRPr="008569EC">
        <w:rPr>
          <w:sz w:val="28"/>
          <w:szCs w:val="28"/>
          <w:lang w:val="ru-RU"/>
        </w:rPr>
        <w:t xml:space="preserve">Два концентрических круговых витка с токами, радиусы которых </w:t>
      </w:r>
      <w:r w:rsidRPr="008569EC">
        <w:rPr>
          <w:sz w:val="28"/>
          <w:szCs w:val="28"/>
          <w:lang w:val="ru-RU"/>
        </w:rPr>
        <w:object w:dxaOrig="720" w:dyaOrig="320">
          <v:shape id="_x0000_i1029" type="#_x0000_t75" style="width:36pt;height:15.75pt" o:ole="">
            <v:imagedata r:id="rId15" o:title=""/>
          </v:shape>
          <o:OLEObject Type="Embed" ProgID="Equation.DSMT4" ShapeID="_x0000_i1029" DrawAspect="Content" ObjectID="_1649307248" r:id="rId16"/>
        </w:object>
      </w:r>
      <w:r w:rsidRPr="008569EC">
        <w:rPr>
          <w:sz w:val="28"/>
          <w:szCs w:val="28"/>
        </w:rPr>
        <w:t> </w:t>
      </w:r>
      <w:r w:rsidRPr="008569EC">
        <w:rPr>
          <w:sz w:val="28"/>
          <w:szCs w:val="28"/>
          <w:lang w:val="ru-RU"/>
        </w:rPr>
        <w:t xml:space="preserve">см и </w:t>
      </w:r>
      <w:r w:rsidRPr="008569EC">
        <w:rPr>
          <w:sz w:val="28"/>
          <w:szCs w:val="28"/>
          <w:lang w:val="ru-RU"/>
        </w:rPr>
        <w:object w:dxaOrig="639" w:dyaOrig="320">
          <v:shape id="_x0000_i1030" type="#_x0000_t75" style="width:32.25pt;height:15.75pt" o:ole="">
            <v:imagedata r:id="rId17" o:title=""/>
          </v:shape>
          <o:OLEObject Type="Embed" ProgID="Equation.DSMT4" ShapeID="_x0000_i1030" DrawAspect="Content" ObjectID="_1649307249" r:id="rId18"/>
        </w:object>
      </w:r>
      <w:r w:rsidRPr="008569EC">
        <w:rPr>
          <w:sz w:val="28"/>
          <w:szCs w:val="28"/>
          <w:lang w:val="ru-RU"/>
        </w:rPr>
        <w:t xml:space="preserve"> см, расположены в одной плоскости. Индукция магнитного поля в центре витков </w:t>
      </w:r>
      <w:r w:rsidRPr="008569EC">
        <w:rPr>
          <w:sz w:val="28"/>
          <w:szCs w:val="28"/>
          <w:lang w:val="ru-RU"/>
        </w:rPr>
        <w:object w:dxaOrig="639" w:dyaOrig="260">
          <v:shape id="_x0000_i1031" type="#_x0000_t75" style="width:32.25pt;height:12.75pt" o:ole="">
            <v:imagedata r:id="rId19" o:title=""/>
          </v:shape>
          <o:OLEObject Type="Embed" ProgID="Equation.DSMT4" ShapeID="_x0000_i1031" DrawAspect="Content" ObjectID="_1649307250" r:id="rId20"/>
        </w:object>
      </w:r>
      <w:r w:rsidRPr="008569EC">
        <w:rPr>
          <w:sz w:val="28"/>
          <w:szCs w:val="28"/>
          <w:lang w:val="ru-RU"/>
        </w:rPr>
        <w:t> </w:t>
      </w:r>
      <w:proofErr w:type="spellStart"/>
      <w:r w:rsidRPr="008569EC">
        <w:rPr>
          <w:sz w:val="28"/>
          <w:szCs w:val="28"/>
          <w:lang w:val="ru-RU"/>
        </w:rPr>
        <w:t>мкТл</w:t>
      </w:r>
      <w:proofErr w:type="spellEnd"/>
      <w:r w:rsidRPr="008569EC">
        <w:rPr>
          <w:sz w:val="28"/>
          <w:szCs w:val="28"/>
          <w:lang w:val="ru-RU"/>
        </w:rPr>
        <w:t xml:space="preserve"> в случае, если токи текут в одном направлении, и </w:t>
      </w:r>
      <w:r w:rsidRPr="008569EC">
        <w:rPr>
          <w:sz w:val="28"/>
          <w:szCs w:val="28"/>
          <w:lang w:val="ru-RU"/>
        </w:rPr>
        <w:object w:dxaOrig="540" w:dyaOrig="260">
          <v:shape id="_x0000_i1032" type="#_x0000_t75" style="width:27pt;height:12.75pt" o:ole="">
            <v:imagedata r:id="rId21" o:title=""/>
          </v:shape>
          <o:OLEObject Type="Embed" ProgID="Equation.DSMT4" ShapeID="_x0000_i1032" DrawAspect="Content" ObjectID="_1649307251" r:id="rId22"/>
        </w:object>
      </w:r>
      <w:r w:rsidRPr="008569EC">
        <w:rPr>
          <w:sz w:val="28"/>
          <w:szCs w:val="28"/>
          <w:lang w:val="ru-RU"/>
        </w:rPr>
        <w:t>, если – в разных. Определите силу тока в витках.</w:t>
      </w:r>
    </w:p>
    <w:p w:rsidR="00C6270F" w:rsidRDefault="00C6270F" w:rsidP="00C6270F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3FF87A" wp14:editId="722C22C7">
            <wp:extent cx="5895975" cy="44219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25_07212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7" t="29756" r="15733" b="40489"/>
                    <a:stretch/>
                  </pic:blipFill>
                  <pic:spPr bwMode="auto">
                    <a:xfrm>
                      <a:off x="0" y="0"/>
                      <a:ext cx="5898427" cy="44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0F" w:rsidRPr="008569EC" w:rsidRDefault="00C6270F" w:rsidP="00C6270F">
      <w:pPr>
        <w:rPr>
          <w:sz w:val="28"/>
          <w:szCs w:val="28"/>
          <w:lang w:val="ru-RU"/>
        </w:rPr>
      </w:pPr>
      <w:r w:rsidRPr="008569EC">
        <w:rPr>
          <w:b/>
          <w:sz w:val="28"/>
          <w:szCs w:val="28"/>
          <w:lang w:val="ru-RU"/>
        </w:rPr>
        <w:t>19.8.</w:t>
      </w:r>
      <w:r>
        <w:rPr>
          <w:sz w:val="28"/>
          <w:szCs w:val="28"/>
          <w:lang w:val="ru-RU"/>
        </w:rPr>
        <w:t xml:space="preserve"> </w:t>
      </w:r>
      <w:r w:rsidRPr="008569EC">
        <w:rPr>
          <w:sz w:val="28"/>
          <w:szCs w:val="28"/>
          <w:lang w:val="ru-RU"/>
        </w:rPr>
        <w:t xml:space="preserve">Ток </w:t>
      </w:r>
      <w:r w:rsidRPr="008569EC">
        <w:rPr>
          <w:sz w:val="28"/>
          <w:szCs w:val="28"/>
          <w:lang w:val="ru-RU"/>
        </w:rPr>
        <w:object w:dxaOrig="620" w:dyaOrig="260">
          <v:shape id="_x0000_i1033" type="#_x0000_t75" style="width:30.75pt;height:12.75pt" o:ole="">
            <v:imagedata r:id="rId24" o:title=""/>
          </v:shape>
          <o:OLEObject Type="Embed" ProgID="Equation.DSMT4" ShapeID="_x0000_i1033" DrawAspect="Content" ObjectID="_1649307252" r:id="rId25"/>
        </w:object>
      </w:r>
      <w:r w:rsidRPr="008569EC">
        <w:rPr>
          <w:sz w:val="28"/>
          <w:szCs w:val="28"/>
          <w:lang w:val="ru-RU"/>
        </w:rPr>
        <w:t xml:space="preserve"> А, протекая по кольцу из медной проволоки, образует магнитное поле, индукция которого в центре кольца </w:t>
      </w:r>
      <w:r w:rsidRPr="008569EC">
        <w:rPr>
          <w:sz w:val="28"/>
          <w:szCs w:val="28"/>
          <w:lang w:val="ru-RU"/>
        </w:rPr>
        <w:object w:dxaOrig="840" w:dyaOrig="279">
          <v:shape id="_x0000_i1034" type="#_x0000_t75" style="width:42pt;height:14.25pt" o:ole="">
            <v:imagedata r:id="rId26" o:title=""/>
          </v:shape>
          <o:OLEObject Type="Embed" ProgID="Equation.DSMT4" ShapeID="_x0000_i1034" DrawAspect="Content" ObjectID="_1649307253" r:id="rId27"/>
        </w:object>
      </w:r>
      <w:r w:rsidRPr="008569EC">
        <w:rPr>
          <w:sz w:val="28"/>
          <w:szCs w:val="28"/>
          <w:lang w:val="ru-RU"/>
        </w:rPr>
        <w:t> </w:t>
      </w:r>
      <w:proofErr w:type="spellStart"/>
      <w:r w:rsidRPr="008569EC">
        <w:rPr>
          <w:sz w:val="28"/>
          <w:szCs w:val="28"/>
          <w:lang w:val="ru-RU"/>
        </w:rPr>
        <w:t>мТл</w:t>
      </w:r>
      <w:proofErr w:type="spellEnd"/>
      <w:r w:rsidRPr="008569EC">
        <w:rPr>
          <w:sz w:val="28"/>
          <w:szCs w:val="28"/>
          <w:lang w:val="ru-RU"/>
        </w:rPr>
        <w:t xml:space="preserve">. Определите разность потенциалов, приложенную к концам этой проволоки, если площадь ее поперечного сечения </w:t>
      </w:r>
      <w:r w:rsidRPr="008569EC">
        <w:rPr>
          <w:sz w:val="28"/>
          <w:szCs w:val="28"/>
          <w:lang w:val="ru-RU"/>
        </w:rPr>
        <w:object w:dxaOrig="680" w:dyaOrig="279">
          <v:shape id="_x0000_i1035" type="#_x0000_t75" style="width:33.75pt;height:14.25pt" o:ole="">
            <v:imagedata r:id="rId28" o:title=""/>
          </v:shape>
          <o:OLEObject Type="Embed" ProgID="Equation.DSMT4" ShapeID="_x0000_i1035" DrawAspect="Content" ObjectID="_1649307254" r:id="rId29"/>
        </w:object>
      </w:r>
      <w:r w:rsidRPr="008569EC">
        <w:rPr>
          <w:sz w:val="28"/>
          <w:szCs w:val="28"/>
          <w:lang w:val="ru-RU"/>
        </w:rPr>
        <w:t> мм</w:t>
      </w:r>
      <w:r w:rsidRPr="008569EC">
        <w:rPr>
          <w:sz w:val="28"/>
          <w:szCs w:val="28"/>
          <w:vertAlign w:val="superscript"/>
          <w:lang w:val="ru-RU"/>
        </w:rPr>
        <w:t>2</w:t>
      </w:r>
      <w:r w:rsidRPr="008569EC">
        <w:rPr>
          <w:sz w:val="28"/>
          <w:szCs w:val="28"/>
          <w:lang w:val="ru-RU"/>
        </w:rPr>
        <w:t>.</w:t>
      </w:r>
    </w:p>
    <w:p w:rsidR="00C6270F" w:rsidRDefault="00C6270F" w:rsidP="00C6270F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3F30EB" wp14:editId="6D446E53">
            <wp:extent cx="5800725" cy="416380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25_07212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58934" r="15117" b="10849"/>
                    <a:stretch/>
                  </pic:blipFill>
                  <pic:spPr bwMode="auto">
                    <a:xfrm>
                      <a:off x="0" y="0"/>
                      <a:ext cx="5832471" cy="418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0F" w:rsidRDefault="00C6270F" w:rsidP="00C6270F">
      <w:pPr>
        <w:rPr>
          <w:sz w:val="28"/>
          <w:szCs w:val="28"/>
          <w:lang w:val="ru-RU"/>
        </w:rPr>
      </w:pPr>
      <w:bookmarkStart w:id="0" w:name="_GoBack"/>
      <w:bookmarkEnd w:id="0"/>
    </w:p>
    <w:p w:rsidR="00DD1EF0" w:rsidRDefault="00DD1EF0"/>
    <w:sectPr w:rsidR="00DD1EF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70F"/>
    <w:rsid w:val="00BF16B6"/>
    <w:rsid w:val="00C6270F"/>
    <w:rsid w:val="00DD1EF0"/>
    <w:rsid w:val="00DE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D56A0-F6DF-40A1-A6D7-C9CFE2B6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image" Target="media/image14.wmf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9.wmf"/><Relationship Id="rId25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8.wmf"/><Relationship Id="rId23" Type="http://schemas.openxmlformats.org/officeDocument/2006/relationships/image" Target="media/image12.jpeg"/><Relationship Id="rId28" Type="http://schemas.openxmlformats.org/officeDocument/2006/relationships/image" Target="media/image15.wmf"/><Relationship Id="rId10" Type="http://schemas.openxmlformats.org/officeDocument/2006/relationships/oleObject" Target="embeddings/oleObject3.bin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wmf"/><Relationship Id="rId14" Type="http://schemas.openxmlformats.org/officeDocument/2006/relationships/image" Target="media/image7.jpe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2</cp:revision>
  <dcterms:created xsi:type="dcterms:W3CDTF">2020-04-25T05:04:00Z</dcterms:created>
  <dcterms:modified xsi:type="dcterms:W3CDTF">2020-04-25T05:06:00Z</dcterms:modified>
</cp:coreProperties>
</file>