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65" w:rsidRPr="00FE7530" w:rsidRDefault="00A92B65" w:rsidP="00FE75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30">
        <w:rPr>
          <w:rFonts w:ascii="Times New Roman" w:hAnsi="Times New Roman" w:cs="Times New Roman"/>
          <w:b/>
          <w:sz w:val="28"/>
          <w:szCs w:val="28"/>
        </w:rPr>
        <w:t>Занятие 10.</w:t>
      </w:r>
    </w:p>
    <w:p w:rsidR="00A92B65" w:rsidRDefault="00A92B65" w:rsidP="00FE75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30">
        <w:rPr>
          <w:rFonts w:ascii="Times New Roman" w:hAnsi="Times New Roman" w:cs="Times New Roman"/>
          <w:b/>
          <w:sz w:val="28"/>
          <w:szCs w:val="28"/>
        </w:rPr>
        <w:t>Педагогическое рисование</w:t>
      </w:r>
    </w:p>
    <w:p w:rsidR="00FE7530" w:rsidRPr="00FE7530" w:rsidRDefault="00FE7530" w:rsidP="00FE753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B65" w:rsidRPr="00FE7530" w:rsidRDefault="00A92B65" w:rsidP="00A92B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30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FE7530" w:rsidRPr="00FE7530" w:rsidRDefault="00FE7530" w:rsidP="00FE75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530">
        <w:rPr>
          <w:rFonts w:ascii="Times New Roman" w:hAnsi="Times New Roman" w:cs="Times New Roman"/>
          <w:sz w:val="28"/>
          <w:szCs w:val="28"/>
        </w:rPr>
        <w:t>Педагогический рисунок – одно из важнейших средств наглядности</w:t>
      </w:r>
      <w:r w:rsidR="001F55D4">
        <w:rPr>
          <w:rFonts w:ascii="Times New Roman" w:hAnsi="Times New Roman" w:cs="Times New Roman"/>
          <w:sz w:val="28"/>
          <w:szCs w:val="28"/>
        </w:rPr>
        <w:t xml:space="preserve"> (изучить материал)</w:t>
      </w:r>
      <w:r w:rsidRPr="00FE7530">
        <w:rPr>
          <w:rFonts w:ascii="Times New Roman" w:hAnsi="Times New Roman" w:cs="Times New Roman"/>
          <w:sz w:val="28"/>
          <w:szCs w:val="28"/>
        </w:rPr>
        <w:t>.</w:t>
      </w:r>
    </w:p>
    <w:p w:rsidR="00A92B65" w:rsidRPr="00FE7530" w:rsidRDefault="00FE7530" w:rsidP="00FE75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E7530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https://studfile.net/preview/5439826/page:20/</w:t>
        </w:r>
      </w:hyperlink>
    </w:p>
    <w:p w:rsidR="00FE7530" w:rsidRPr="00FE7530" w:rsidRDefault="00FE7530" w:rsidP="00FE75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7530">
        <w:rPr>
          <w:rFonts w:ascii="Times New Roman" w:hAnsi="Times New Roman" w:cs="Times New Roman"/>
          <w:sz w:val="28"/>
          <w:szCs w:val="28"/>
        </w:rPr>
        <w:t>иды, функции, требования педагогического рисунка</w:t>
      </w:r>
      <w:r w:rsidR="001F55D4">
        <w:rPr>
          <w:rFonts w:ascii="Times New Roman" w:hAnsi="Times New Roman" w:cs="Times New Roman"/>
          <w:sz w:val="28"/>
          <w:szCs w:val="28"/>
        </w:rPr>
        <w:t xml:space="preserve"> (изучить материал)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530" w:rsidRPr="00FE7530" w:rsidRDefault="00FE7530" w:rsidP="00FE75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E7530">
          <w:rPr>
            <w:rStyle w:val="a3"/>
            <w:rFonts w:ascii="Times New Roman" w:hAnsi="Times New Roman" w:cs="Times New Roman"/>
            <w:sz w:val="28"/>
            <w:szCs w:val="28"/>
          </w:rPr>
          <w:t>https://www.docme.ru/doc/1056555/prezentaciya-uroka-izobrazitel._nogo-iskusstva-s-metodikoj-...</w:t>
        </w:r>
      </w:hyperlink>
    </w:p>
    <w:p w:rsidR="00FE7530" w:rsidRDefault="00FE7530" w:rsidP="00A92B65">
      <w:pPr>
        <w:spacing w:after="0" w:line="240" w:lineRule="auto"/>
        <w:ind w:firstLine="709"/>
        <w:contextualSpacing/>
        <w:jc w:val="both"/>
      </w:pPr>
    </w:p>
    <w:p w:rsidR="001F55D4" w:rsidRPr="001F55D4" w:rsidRDefault="001F55D4" w:rsidP="00FE75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5D4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F14F6B" w:rsidRPr="00F14F6B" w:rsidRDefault="000B3208" w:rsidP="00F14F6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6B">
        <w:rPr>
          <w:rFonts w:ascii="Times New Roman" w:hAnsi="Times New Roman" w:cs="Times New Roman"/>
          <w:sz w:val="28"/>
          <w:szCs w:val="28"/>
        </w:rPr>
        <w:t xml:space="preserve">Разработать мультимедийную презентацию по педагогическому рисунку. </w:t>
      </w:r>
    </w:p>
    <w:p w:rsidR="00F14F6B" w:rsidRDefault="000B3208" w:rsidP="00F14F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6B">
        <w:rPr>
          <w:rFonts w:ascii="Times New Roman" w:hAnsi="Times New Roman" w:cs="Times New Roman"/>
          <w:i/>
          <w:sz w:val="28"/>
          <w:szCs w:val="28"/>
        </w:rPr>
        <w:t>Структура презентации</w:t>
      </w:r>
      <w:r w:rsidRPr="00F14F6B">
        <w:rPr>
          <w:rFonts w:ascii="Times New Roman" w:hAnsi="Times New Roman" w:cs="Times New Roman"/>
          <w:sz w:val="28"/>
          <w:szCs w:val="28"/>
        </w:rPr>
        <w:t>:</w:t>
      </w:r>
    </w:p>
    <w:p w:rsidR="00F14F6B" w:rsidRDefault="00F14F6B" w:rsidP="00F14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материал;</w:t>
      </w:r>
      <w:r w:rsidR="000B3208" w:rsidRPr="00F1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F6B" w:rsidRDefault="000B3208" w:rsidP="00F14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6B">
        <w:rPr>
          <w:rFonts w:ascii="Times New Roman" w:hAnsi="Times New Roman" w:cs="Times New Roman"/>
          <w:sz w:val="28"/>
          <w:szCs w:val="28"/>
        </w:rPr>
        <w:t>алгоритм выполнения педагогического рисунка в 1, 2, 3, 4 классах (с учетом программы, рисунок на выбор студента)</w:t>
      </w:r>
      <w:r w:rsidR="00F14F6B">
        <w:rPr>
          <w:rFonts w:ascii="Times New Roman" w:hAnsi="Times New Roman" w:cs="Times New Roman"/>
          <w:sz w:val="28"/>
          <w:szCs w:val="28"/>
        </w:rPr>
        <w:t>;</w:t>
      </w:r>
    </w:p>
    <w:p w:rsidR="00FE7530" w:rsidRPr="00F14F6B" w:rsidRDefault="000B3208" w:rsidP="00F14F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6B">
        <w:rPr>
          <w:rFonts w:ascii="Times New Roman" w:hAnsi="Times New Roman" w:cs="Times New Roman"/>
          <w:sz w:val="28"/>
          <w:szCs w:val="28"/>
        </w:rPr>
        <w:t>фото самостоятельно выполненного рисунка</w:t>
      </w:r>
      <w:r w:rsidR="00F14F6B" w:rsidRPr="00F14F6B">
        <w:rPr>
          <w:rFonts w:ascii="Times New Roman" w:hAnsi="Times New Roman" w:cs="Times New Roman"/>
          <w:sz w:val="28"/>
          <w:szCs w:val="28"/>
        </w:rPr>
        <w:t xml:space="preserve"> (по этапам)</w:t>
      </w:r>
      <w:r w:rsidR="00F14F6B">
        <w:rPr>
          <w:rFonts w:ascii="Times New Roman" w:hAnsi="Times New Roman" w:cs="Times New Roman"/>
          <w:sz w:val="28"/>
          <w:szCs w:val="28"/>
        </w:rPr>
        <w:t>.</w:t>
      </w:r>
    </w:p>
    <w:p w:rsidR="00FE7530" w:rsidRPr="00A92B65" w:rsidRDefault="00FE7530" w:rsidP="00A92B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7530" w:rsidRPr="00A9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562"/>
    <w:multiLevelType w:val="hybridMultilevel"/>
    <w:tmpl w:val="8A86DC48"/>
    <w:lvl w:ilvl="0" w:tplc="8CC6F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B7C29"/>
    <w:multiLevelType w:val="hybridMultilevel"/>
    <w:tmpl w:val="E74AC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A42684"/>
    <w:multiLevelType w:val="hybridMultilevel"/>
    <w:tmpl w:val="139465D4"/>
    <w:lvl w:ilvl="0" w:tplc="3F003E8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F2"/>
    <w:rsid w:val="000B3208"/>
    <w:rsid w:val="001F55D4"/>
    <w:rsid w:val="003E45BB"/>
    <w:rsid w:val="00A92B65"/>
    <w:rsid w:val="00B85CF2"/>
    <w:rsid w:val="00F14F6B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7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ocme.ru/doc/1056555/prezentaciya-uroka-izobrazitel._nogo-iskusstva-s-metodikoj-.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439826/page: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2020-04-18T15:34:00Z</dcterms:created>
  <dcterms:modified xsi:type="dcterms:W3CDTF">2020-04-18T16:24:00Z</dcterms:modified>
</cp:coreProperties>
</file>