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A" w:rsidRDefault="005A332A" w:rsidP="005A332A">
      <w:pPr>
        <w:pStyle w:val="1"/>
        <w:shd w:val="clear" w:color="auto" w:fill="FFFFFF"/>
        <w:ind w:right="4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Практическое занятие №6 </w:t>
      </w:r>
      <w:r>
        <w:rPr>
          <w:b/>
          <w:bCs/>
          <w:i/>
          <w:iCs/>
          <w:color w:val="000000"/>
          <w:sz w:val="28"/>
          <w:szCs w:val="28"/>
        </w:rPr>
        <w:t>(2 часа)</w:t>
      </w:r>
    </w:p>
    <w:p w:rsidR="005A332A" w:rsidRDefault="005A332A" w:rsidP="005A332A">
      <w:pPr>
        <w:widowControl/>
        <w:tabs>
          <w:tab w:val="left" w:pos="426"/>
        </w:tabs>
        <w:rPr>
          <w:color w:val="000000"/>
          <w:sz w:val="28"/>
          <w:szCs w:val="28"/>
        </w:rPr>
      </w:pPr>
    </w:p>
    <w:p w:rsidR="005A332A" w:rsidRDefault="005A332A" w:rsidP="005A332A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Организация </w:t>
      </w:r>
      <w:r>
        <w:rPr>
          <w:color w:val="000000"/>
          <w:spacing w:val="-8"/>
          <w:sz w:val="28"/>
          <w:szCs w:val="28"/>
        </w:rPr>
        <w:t>образовательной среды в условиях интегрированного обучения и воспитания и инклюзивного образования.</w:t>
      </w:r>
    </w:p>
    <w:p w:rsidR="00C74E9E" w:rsidRDefault="00C74E9E" w:rsidP="005A332A">
      <w:pPr>
        <w:pStyle w:val="3"/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</w:p>
    <w:p w:rsidR="00C74E9E" w:rsidRDefault="00C74E9E" w:rsidP="00C74E9E">
      <w:pPr>
        <w:pStyle w:val="1"/>
        <w:shd w:val="clear" w:color="auto" w:fill="FFFFFF"/>
        <w:ind w:left="60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Задания к занятию</w:t>
      </w:r>
    </w:p>
    <w:p w:rsidR="00C74E9E" w:rsidRDefault="00C74E9E" w:rsidP="00C74E9E">
      <w:pPr>
        <w:pStyle w:val="1"/>
        <w:numPr>
          <w:ilvl w:val="0"/>
          <w:numId w:val="5"/>
        </w:num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Изучить лекционные материалы по теме занятия.</w:t>
      </w:r>
    </w:p>
    <w:p w:rsidR="00C74E9E" w:rsidRDefault="00C74E9E" w:rsidP="00C74E9E">
      <w:pPr>
        <w:pStyle w:val="1"/>
        <w:numPr>
          <w:ilvl w:val="0"/>
          <w:numId w:val="5"/>
        </w:numPr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Смоделировать варианты адаптации и модификации (по 2 примера) учебного материала урока в начальной школе по определенной теме.</w:t>
      </w:r>
    </w:p>
    <w:p w:rsidR="005A332A" w:rsidRDefault="005A332A" w:rsidP="005A332A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16"/>
          <w:szCs w:val="16"/>
        </w:rPr>
      </w:pPr>
    </w:p>
    <w:p w:rsidR="005A332A" w:rsidRDefault="005A332A" w:rsidP="005A332A">
      <w:pPr>
        <w:pStyle w:val="1"/>
        <w:shd w:val="clear" w:color="auto" w:fill="FFFFFF"/>
        <w:ind w:left="60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Вопросы для обсуждения:</w:t>
      </w:r>
    </w:p>
    <w:p w:rsidR="005A332A" w:rsidRDefault="005A332A" w:rsidP="005A332A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Адаптивная образовательная среда. </w:t>
      </w:r>
    </w:p>
    <w:p w:rsidR="005A332A" w:rsidRDefault="005A332A" w:rsidP="005A332A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средовых ресурсов.</w:t>
      </w:r>
    </w:p>
    <w:p w:rsidR="005A332A" w:rsidRDefault="005A332A" w:rsidP="005A332A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Средовые ресурсы для различных категорий детей с ОПФР.</w:t>
      </w:r>
    </w:p>
    <w:p w:rsidR="005A332A" w:rsidRDefault="005A332A" w:rsidP="005A332A">
      <w:pPr>
        <w:pStyle w:val="1"/>
        <w:numPr>
          <w:ilvl w:val="0"/>
          <w:numId w:val="2"/>
        </w:numPr>
        <w:shd w:val="clear" w:color="auto" w:fill="FFFFFF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Универсальный дизайн.</w:t>
      </w:r>
    </w:p>
    <w:p w:rsidR="005A332A" w:rsidRDefault="005A332A" w:rsidP="005A332A">
      <w:pPr>
        <w:pStyle w:val="1"/>
        <w:shd w:val="clear" w:color="auto" w:fill="FFFFFF"/>
        <w:ind w:left="567"/>
        <w:rPr>
          <w:color w:val="000000"/>
          <w:sz w:val="28"/>
          <w:szCs w:val="28"/>
        </w:rPr>
      </w:pPr>
    </w:p>
    <w:p w:rsidR="005A332A" w:rsidRDefault="005A332A" w:rsidP="005A332A">
      <w:pPr>
        <w:pStyle w:val="1"/>
        <w:shd w:val="clear" w:color="auto" w:fill="FFFFFF"/>
        <w:ind w:firstLine="567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Практические задания:</w:t>
      </w:r>
    </w:p>
    <w:p w:rsidR="005A332A" w:rsidRDefault="005A332A" w:rsidP="005A332A">
      <w:pPr>
        <w:pStyle w:val="1"/>
        <w:numPr>
          <w:ilvl w:val="0"/>
          <w:numId w:val="1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Составление схемы «Дифференциация учебного материала в условиях </w:t>
      </w:r>
      <w:r>
        <w:rPr>
          <w:color w:val="000000"/>
          <w:spacing w:val="-8"/>
          <w:sz w:val="28"/>
          <w:szCs w:val="28"/>
        </w:rPr>
        <w:t>интегрированного обучения и воспитания и инклюзивного образования».</w:t>
      </w:r>
    </w:p>
    <w:p w:rsidR="005A332A" w:rsidRPr="00183C0D" w:rsidRDefault="005A332A" w:rsidP="005A332A">
      <w:pPr>
        <w:pStyle w:val="1"/>
        <w:numPr>
          <w:ilvl w:val="0"/>
          <w:numId w:val="1"/>
        </w:numPr>
        <w:shd w:val="clear" w:color="auto" w:fill="FFFFFF"/>
        <w:ind w:left="851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Просмотр и анализ видеофильма «</w:t>
      </w:r>
      <w:r w:rsidR="00573644">
        <w:rPr>
          <w:bCs/>
          <w:iCs/>
          <w:sz w:val="28"/>
          <w:szCs w:val="28"/>
        </w:rPr>
        <w:t>Струны</w:t>
      </w:r>
      <w:r>
        <w:rPr>
          <w:bCs/>
          <w:iCs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A332A" w:rsidRPr="00183C0D" w:rsidRDefault="005A332A" w:rsidP="005A332A">
      <w:pPr>
        <w:pStyle w:val="1"/>
        <w:numPr>
          <w:ilvl w:val="0"/>
          <w:numId w:val="1"/>
        </w:numPr>
        <w:shd w:val="clear" w:color="auto" w:fill="FFFFFF"/>
        <w:ind w:left="851" w:hanging="284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Моделирование учебных заданий для различных категорий детей с ОПФР (адаптация и модификация учебного материала).</w:t>
      </w:r>
    </w:p>
    <w:p w:rsidR="005A332A" w:rsidRPr="006015AC" w:rsidRDefault="005A332A" w:rsidP="005A332A">
      <w:pPr>
        <w:pStyle w:val="1"/>
        <w:numPr>
          <w:ilvl w:val="0"/>
          <w:numId w:val="1"/>
        </w:numPr>
        <w:shd w:val="clear" w:color="auto" w:fill="FFFFFF"/>
        <w:ind w:left="851" w:hanging="284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Моделирование коррекционных задани</w:t>
      </w:r>
      <w:r w:rsidR="00573644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и игр для различных категорий детей с ОПФР (адаптация и модификация материала).</w:t>
      </w:r>
    </w:p>
    <w:p w:rsidR="005A332A" w:rsidRDefault="005A332A" w:rsidP="005A332A">
      <w:pPr>
        <w:pStyle w:val="1"/>
        <w:numPr>
          <w:ilvl w:val="0"/>
          <w:numId w:val="1"/>
        </w:numPr>
        <w:shd w:val="clear" w:color="auto" w:fill="FFFFFF"/>
        <w:ind w:left="851" w:hanging="284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Анализ учебного средства с позиций принципов универсального дизайна.</w:t>
      </w:r>
    </w:p>
    <w:p w:rsidR="005A332A" w:rsidRDefault="005A332A" w:rsidP="005A332A">
      <w:pPr>
        <w:pStyle w:val="1"/>
        <w:shd w:val="clear" w:color="auto" w:fill="FFFFFF"/>
        <w:ind w:left="360"/>
        <w:jc w:val="both"/>
        <w:rPr>
          <w:b/>
          <w:bCs/>
          <w:color w:val="000000"/>
          <w:sz w:val="28"/>
          <w:szCs w:val="28"/>
        </w:rPr>
      </w:pPr>
    </w:p>
    <w:p w:rsidR="005A332A" w:rsidRDefault="005A332A" w:rsidP="005A332A">
      <w:pPr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Темы докладов и рефератов, задания для самостоятельной работы:</w:t>
      </w:r>
    </w:p>
    <w:p w:rsidR="005A332A" w:rsidRDefault="005A332A" w:rsidP="005A332A">
      <w:pPr>
        <w:pStyle w:val="a3"/>
        <w:numPr>
          <w:ilvl w:val="0"/>
          <w:numId w:val="3"/>
        </w:numPr>
        <w:tabs>
          <w:tab w:val="left" w:pos="284"/>
        </w:tabs>
        <w:ind w:hanging="2880"/>
        <w:jc w:val="both"/>
        <w:rPr>
          <w:rStyle w:val="FontStyle41"/>
          <w:rFonts w:ascii="Times New Roman" w:hAnsi="Times New Roman" w:cs="Times New Roman"/>
          <w:sz w:val="28"/>
          <w:szCs w:val="28"/>
        </w:rPr>
      </w:pPr>
      <w:r>
        <w:rPr>
          <w:rStyle w:val="FontStyle41"/>
          <w:rFonts w:ascii="Times New Roman" w:hAnsi="Times New Roman" w:cs="Times New Roman"/>
          <w:sz w:val="28"/>
          <w:szCs w:val="28"/>
        </w:rPr>
        <w:t>Универсальный дизайн.</w:t>
      </w:r>
    </w:p>
    <w:p w:rsidR="005A332A" w:rsidRPr="00BF558A" w:rsidRDefault="005A332A" w:rsidP="005A332A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rStyle w:val="FontStyle41"/>
          <w:rFonts w:ascii="Times New Roman" w:hAnsi="Times New Roman" w:cs="Times New Roman"/>
          <w:sz w:val="28"/>
          <w:szCs w:val="28"/>
        </w:rPr>
        <w:t>Универсальный дизайн в образовании.</w:t>
      </w:r>
    </w:p>
    <w:p w:rsidR="005A332A" w:rsidRDefault="005A332A" w:rsidP="005A332A">
      <w:pPr>
        <w:pStyle w:val="1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5A332A" w:rsidRDefault="005A332A" w:rsidP="005A332A">
      <w:pPr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Литература</w:t>
      </w:r>
      <w:r>
        <w:rPr>
          <w:b/>
          <w:bCs/>
          <w:color w:val="000000"/>
          <w:sz w:val="28"/>
          <w:szCs w:val="28"/>
        </w:rPr>
        <w:t>:</w:t>
      </w:r>
    </w:p>
    <w:p w:rsidR="005A332A" w:rsidRDefault="005A332A" w:rsidP="005A332A">
      <w:pPr>
        <w:pStyle w:val="a3"/>
        <w:numPr>
          <w:ilvl w:val="0"/>
          <w:numId w:val="4"/>
        </w:numPr>
        <w:tabs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Лемех, Е.А.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Специфика способов дифференциации учебного процесса для детей с тяжелыми множественными нарушениями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/ Е.А. Лемех // Спецыяльная адукацыя. -  2015. - №3. – С.19 – 25.</w:t>
      </w:r>
    </w:p>
    <w:p w:rsidR="005A332A" w:rsidRPr="00704BB4" w:rsidRDefault="005A332A" w:rsidP="005A332A">
      <w:pPr>
        <w:pStyle w:val="a4"/>
        <w:numPr>
          <w:ilvl w:val="0"/>
          <w:numId w:val="4"/>
        </w:numPr>
        <w:tabs>
          <w:tab w:val="clear" w:pos="927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704BB4">
        <w:rPr>
          <w:sz w:val="28"/>
          <w:szCs w:val="28"/>
        </w:rPr>
        <w:t>Рингерт</w:t>
      </w:r>
      <w:r>
        <w:rPr>
          <w:sz w:val="28"/>
          <w:szCs w:val="28"/>
        </w:rPr>
        <w:t>,</w:t>
      </w:r>
      <w:r w:rsidRPr="00704BB4">
        <w:rPr>
          <w:sz w:val="28"/>
          <w:szCs w:val="28"/>
        </w:rPr>
        <w:t xml:space="preserve"> Л. Введение в универсальный дизайн. Канадско-Российская Программа по </w:t>
      </w:r>
      <w:r>
        <w:rPr>
          <w:sz w:val="28"/>
          <w:szCs w:val="28"/>
        </w:rPr>
        <w:t>и</w:t>
      </w:r>
      <w:r w:rsidRPr="00704BB4">
        <w:rPr>
          <w:sz w:val="28"/>
          <w:szCs w:val="28"/>
        </w:rPr>
        <w:t xml:space="preserve">нвалидности, </w:t>
      </w:r>
      <w:smartTag w:uri="urn:schemas-microsoft-com:office:smarttags" w:element="metricconverter">
        <w:smartTagPr>
          <w:attr w:name="ProductID" w:val="2006 г"/>
        </w:smartTagPr>
        <w:r w:rsidRPr="00704BB4">
          <w:rPr>
            <w:sz w:val="28"/>
            <w:szCs w:val="28"/>
          </w:rPr>
          <w:t>2006 г</w:t>
        </w:r>
      </w:smartTag>
      <w:r w:rsidRPr="00704BB4">
        <w:rPr>
          <w:sz w:val="28"/>
          <w:szCs w:val="28"/>
        </w:rPr>
        <w:t>. – 127 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[Электронный ресурс].</w:t>
      </w:r>
      <w:r>
        <w:rPr>
          <w:color w:val="000000"/>
          <w:sz w:val="28"/>
          <w:szCs w:val="28"/>
          <w:lang w:val="be-BY"/>
        </w:rPr>
        <w:t> 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be-BY"/>
        </w:rPr>
        <w:t> </w:t>
      </w:r>
      <w:r>
        <w:rPr>
          <w:color w:val="000000"/>
          <w:spacing w:val="-10"/>
          <w:sz w:val="28"/>
          <w:szCs w:val="28"/>
        </w:rPr>
        <w:t>Режим</w:t>
      </w:r>
      <w:r>
        <w:rPr>
          <w:color w:val="000000"/>
          <w:spacing w:val="-10"/>
          <w:sz w:val="28"/>
          <w:szCs w:val="28"/>
          <w:lang w:val="be-BY"/>
        </w:rPr>
        <w:t> </w:t>
      </w:r>
      <w:r>
        <w:rPr>
          <w:color w:val="000000"/>
          <w:spacing w:val="-6"/>
          <w:sz w:val="28"/>
          <w:szCs w:val="28"/>
        </w:rPr>
        <w:t>доступа:</w:t>
      </w:r>
      <w:r w:rsidRPr="009F7EC5">
        <w:rPr>
          <w:sz w:val="28"/>
          <w:szCs w:val="28"/>
        </w:rPr>
        <w:t xml:space="preserve"> </w:t>
      </w:r>
      <w:r w:rsidRPr="00FC74DE">
        <w:rPr>
          <w:sz w:val="28"/>
          <w:szCs w:val="28"/>
        </w:rPr>
        <w:t>http://tnu.podelise.ru/docs/index-214659.html</w:t>
      </w:r>
      <w:r>
        <w:rPr>
          <w:spacing w:val="-6"/>
          <w:sz w:val="28"/>
          <w:szCs w:val="28"/>
        </w:rPr>
        <w:t>– Дата доступа: 08.09.2016</w:t>
      </w:r>
      <w:r>
        <w:rPr>
          <w:spacing w:val="-6"/>
          <w:sz w:val="28"/>
          <w:szCs w:val="28"/>
          <w:lang w:val="be-BY"/>
        </w:rPr>
        <w:t>.</w:t>
      </w:r>
    </w:p>
    <w:p w:rsidR="005A332A" w:rsidRDefault="005A332A" w:rsidP="005A332A">
      <w:pPr>
        <w:pStyle w:val="a3"/>
        <w:numPr>
          <w:ilvl w:val="0"/>
          <w:numId w:val="4"/>
        </w:numPr>
        <w:tabs>
          <w:tab w:val="clear" w:pos="927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 w:rsidRPr="0076423B">
        <w:rPr>
          <w:sz w:val="28"/>
          <w:szCs w:val="28"/>
        </w:rPr>
        <w:t>Формирование безбарьерной городской среды: Рекомендации по соблюдению нормативов доступности</w:t>
      </w:r>
      <w:r w:rsidRPr="0076423B">
        <w:rPr>
          <w:b/>
          <w:sz w:val="28"/>
          <w:szCs w:val="28"/>
        </w:rPr>
        <w:t xml:space="preserve"> </w:t>
      </w:r>
      <w:r w:rsidRPr="0076423B">
        <w:rPr>
          <w:sz w:val="28"/>
          <w:szCs w:val="28"/>
        </w:rPr>
        <w:t xml:space="preserve">/ </w:t>
      </w:r>
      <w:r w:rsidRPr="0076423B">
        <w:rPr>
          <w:spacing w:val="-2"/>
          <w:sz w:val="28"/>
          <w:szCs w:val="28"/>
        </w:rPr>
        <w:t xml:space="preserve">Сост.: </w:t>
      </w:r>
      <w:r w:rsidRPr="0076423B">
        <w:rPr>
          <w:sz w:val="28"/>
          <w:szCs w:val="28"/>
        </w:rPr>
        <w:t>К.Э. Сафронов, Л.С. Леонова</w:t>
      </w:r>
      <w:r w:rsidRPr="0076423B">
        <w:rPr>
          <w:spacing w:val="-2"/>
          <w:sz w:val="28"/>
          <w:szCs w:val="28"/>
        </w:rPr>
        <w:t xml:space="preserve">. – Омск: Изд-во «Золотой тираж», 2009. – 53 </w:t>
      </w:r>
      <w:r w:rsidRPr="0076423B">
        <w:rPr>
          <w:sz w:val="28"/>
          <w:szCs w:val="28"/>
        </w:rPr>
        <w:t>с.</w:t>
      </w:r>
    </w:p>
    <w:p w:rsidR="005A332A" w:rsidRDefault="005A332A" w:rsidP="005A332A">
      <w:pPr>
        <w:pStyle w:val="a3"/>
        <w:numPr>
          <w:ilvl w:val="0"/>
          <w:numId w:val="4"/>
        </w:numPr>
        <w:tabs>
          <w:tab w:val="clear" w:pos="927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Школа, открытая для всех</w:t>
      </w:r>
      <w:r w:rsidRPr="00B8753D">
        <w:rPr>
          <w:sz w:val="28"/>
          <w:szCs w:val="28"/>
        </w:rPr>
        <w:t>: пособие для учителей общеобразовательных школ, работающих с детьми-инвали</w:t>
      </w:r>
      <w:r>
        <w:rPr>
          <w:sz w:val="28"/>
          <w:szCs w:val="28"/>
        </w:rPr>
        <w:t>дами / РООИ «Перспектива». – М.</w:t>
      </w:r>
      <w:r w:rsidRPr="00B8753D">
        <w:rPr>
          <w:sz w:val="28"/>
          <w:szCs w:val="28"/>
        </w:rPr>
        <w:t>: Перспектива, 2003. – 35 c.</w:t>
      </w:r>
    </w:p>
    <w:sectPr w:rsidR="005A332A" w:rsidSect="00B5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4BDE"/>
    <w:multiLevelType w:val="hybridMultilevel"/>
    <w:tmpl w:val="0F6E4B84"/>
    <w:lvl w:ilvl="0" w:tplc="EAB6028E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18302676"/>
    <w:multiLevelType w:val="hybridMultilevel"/>
    <w:tmpl w:val="5712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BC0450"/>
    <w:multiLevelType w:val="hybridMultilevel"/>
    <w:tmpl w:val="3208A9FC"/>
    <w:lvl w:ilvl="0" w:tplc="E9062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432694F"/>
    <w:multiLevelType w:val="hybridMultilevel"/>
    <w:tmpl w:val="7E40BE8A"/>
    <w:lvl w:ilvl="0" w:tplc="F9889E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4060D"/>
    <w:multiLevelType w:val="hybridMultilevel"/>
    <w:tmpl w:val="81900BA8"/>
    <w:lvl w:ilvl="0" w:tplc="0419000F">
      <w:start w:val="1"/>
      <w:numFmt w:val="decimal"/>
      <w:lvlText w:val="%1."/>
      <w:lvlJc w:val="left"/>
      <w:pPr>
        <w:ind w:left="5607" w:hanging="360"/>
      </w:pPr>
    </w:lvl>
    <w:lvl w:ilvl="1" w:tplc="04190019" w:tentative="1">
      <w:start w:val="1"/>
      <w:numFmt w:val="lowerLetter"/>
      <w:lvlText w:val="%2."/>
      <w:lvlJc w:val="left"/>
      <w:pPr>
        <w:ind w:left="6327" w:hanging="360"/>
      </w:pPr>
    </w:lvl>
    <w:lvl w:ilvl="2" w:tplc="0419001B" w:tentative="1">
      <w:start w:val="1"/>
      <w:numFmt w:val="lowerRoman"/>
      <w:lvlText w:val="%3."/>
      <w:lvlJc w:val="right"/>
      <w:pPr>
        <w:ind w:left="7047" w:hanging="180"/>
      </w:pPr>
    </w:lvl>
    <w:lvl w:ilvl="3" w:tplc="0419000F" w:tentative="1">
      <w:start w:val="1"/>
      <w:numFmt w:val="decimal"/>
      <w:lvlText w:val="%4."/>
      <w:lvlJc w:val="left"/>
      <w:pPr>
        <w:ind w:left="7767" w:hanging="360"/>
      </w:pPr>
    </w:lvl>
    <w:lvl w:ilvl="4" w:tplc="04190019" w:tentative="1">
      <w:start w:val="1"/>
      <w:numFmt w:val="lowerLetter"/>
      <w:lvlText w:val="%5."/>
      <w:lvlJc w:val="left"/>
      <w:pPr>
        <w:ind w:left="8487" w:hanging="360"/>
      </w:pPr>
    </w:lvl>
    <w:lvl w:ilvl="5" w:tplc="0419001B" w:tentative="1">
      <w:start w:val="1"/>
      <w:numFmt w:val="lowerRoman"/>
      <w:lvlText w:val="%6."/>
      <w:lvlJc w:val="right"/>
      <w:pPr>
        <w:ind w:left="9207" w:hanging="180"/>
      </w:pPr>
    </w:lvl>
    <w:lvl w:ilvl="6" w:tplc="0419000F" w:tentative="1">
      <w:start w:val="1"/>
      <w:numFmt w:val="decimal"/>
      <w:lvlText w:val="%7."/>
      <w:lvlJc w:val="left"/>
      <w:pPr>
        <w:ind w:left="9927" w:hanging="360"/>
      </w:pPr>
    </w:lvl>
    <w:lvl w:ilvl="7" w:tplc="04190019" w:tentative="1">
      <w:start w:val="1"/>
      <w:numFmt w:val="lowerLetter"/>
      <w:lvlText w:val="%8."/>
      <w:lvlJc w:val="left"/>
      <w:pPr>
        <w:ind w:left="10647" w:hanging="360"/>
      </w:pPr>
    </w:lvl>
    <w:lvl w:ilvl="8" w:tplc="0419001B" w:tentative="1">
      <w:start w:val="1"/>
      <w:numFmt w:val="lowerRoman"/>
      <w:lvlText w:val="%9."/>
      <w:lvlJc w:val="right"/>
      <w:pPr>
        <w:ind w:left="1136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5A332A"/>
    <w:rsid w:val="00573644"/>
    <w:rsid w:val="005A332A"/>
    <w:rsid w:val="00B51157"/>
    <w:rsid w:val="00C7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332A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332A"/>
    <w:pPr>
      <w:ind w:left="720"/>
      <w:contextualSpacing/>
    </w:pPr>
  </w:style>
  <w:style w:type="character" w:customStyle="1" w:styleId="FontStyle41">
    <w:name w:val="Font Style41"/>
    <w:basedOn w:val="a0"/>
    <w:rsid w:val="005A332A"/>
    <w:rPr>
      <w:rFonts w:ascii="Franklin Gothic Medium Cond" w:hAnsi="Franklin Gothic Medium Cond" w:cs="Franklin Gothic Medium Cond" w:hint="default"/>
      <w:sz w:val="18"/>
      <w:szCs w:val="18"/>
    </w:rPr>
  </w:style>
  <w:style w:type="paragraph" w:customStyle="1" w:styleId="3">
    <w:name w:val="Обычный3"/>
    <w:rsid w:val="005A3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5A332A"/>
    <w:pPr>
      <w:widowControl/>
      <w:ind w:firstLine="709"/>
      <w:jc w:val="both"/>
    </w:pPr>
  </w:style>
  <w:style w:type="character" w:customStyle="1" w:styleId="a5">
    <w:name w:val="Текст сноски Знак"/>
    <w:basedOn w:val="a0"/>
    <w:link w:val="a4"/>
    <w:semiHidden/>
    <w:rsid w:val="005A33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2017-11-03T17:21:00Z</dcterms:created>
  <dcterms:modified xsi:type="dcterms:W3CDTF">2017-11-03T17:38:00Z</dcterms:modified>
</cp:coreProperties>
</file>