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0C2" w:rsidRPr="00561085" w:rsidRDefault="009F7F9F" w:rsidP="00417C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Лабораторное</w:t>
      </w:r>
      <w:r w:rsidR="003A70C2" w:rsidRPr="003A70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занятие </w:t>
      </w:r>
      <w:r w:rsidR="003A70C2">
        <w:rPr>
          <w:rFonts w:ascii="Times New Roman" w:hAnsi="Times New Roman" w:cs="Times New Roman"/>
          <w:b/>
          <w:bCs/>
          <w:color w:val="000000"/>
          <w:sz w:val="28"/>
          <w:szCs w:val="28"/>
        </w:rPr>
        <w:t>(2 ч)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12</w:t>
      </w:r>
      <w:r w:rsidR="009C46A6">
        <w:rPr>
          <w:rFonts w:ascii="Times New Roman" w:hAnsi="Times New Roman" w:cs="Times New Roman"/>
          <w:b/>
          <w:bCs/>
          <w:color w:val="000000"/>
          <w:sz w:val="28"/>
          <w:szCs w:val="28"/>
        </w:rPr>
        <w:t>/05/202</w:t>
      </w:r>
      <w:r w:rsidR="00637B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</w:p>
    <w:p w:rsidR="009F7F9F" w:rsidRPr="009F7F9F" w:rsidRDefault="009F7F9F" w:rsidP="009F7F9F">
      <w:pPr>
        <w:spacing w:after="0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F7F9F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9F7F9F">
        <w:rPr>
          <w:rFonts w:ascii="Times New Roman" w:hAnsi="Times New Roman" w:cs="Times New Roman"/>
          <w:sz w:val="28"/>
          <w:szCs w:val="28"/>
        </w:rPr>
        <w:t>Задачи, содержание и системы обучения грамматике и правописанию</w:t>
      </w:r>
    </w:p>
    <w:p w:rsidR="00561085" w:rsidRDefault="00561085" w:rsidP="00561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46A6" w:rsidRPr="006004A9" w:rsidRDefault="009C46A6" w:rsidP="009C46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04A9">
        <w:rPr>
          <w:rFonts w:ascii="Times New Roman" w:eastAsia="Times New Roman" w:hAnsi="Times New Roman" w:cs="Times New Roman"/>
          <w:b/>
          <w:sz w:val="28"/>
          <w:szCs w:val="28"/>
        </w:rPr>
        <w:t>Задание для самостоятельной работы</w:t>
      </w:r>
    </w:p>
    <w:p w:rsidR="00637B35" w:rsidRDefault="00637B35" w:rsidP="009C46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Сформулировать задачи к представленному конспекту урока. </w:t>
      </w:r>
    </w:p>
    <w:p w:rsidR="009F7F9F" w:rsidRDefault="009F7F9F" w:rsidP="00637B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B35" w:rsidRPr="00637B35" w:rsidRDefault="00637B35" w:rsidP="00637B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b/>
          <w:sz w:val="28"/>
          <w:szCs w:val="28"/>
        </w:rPr>
        <w:t>Тема: Имя прилагательное</w:t>
      </w:r>
      <w:r w:rsidRPr="00637B35">
        <w:rPr>
          <w:rFonts w:ascii="Times New Roman" w:hAnsi="Times New Roman" w:cs="Times New Roman"/>
          <w:sz w:val="28"/>
          <w:szCs w:val="28"/>
        </w:rPr>
        <w:t xml:space="preserve"> (7 класс)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37B35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 w:rsidRPr="00637B35">
        <w:rPr>
          <w:rFonts w:ascii="Times New Roman" w:hAnsi="Times New Roman" w:cs="Times New Roman"/>
          <w:sz w:val="28"/>
          <w:szCs w:val="28"/>
        </w:rPr>
        <w:t xml:space="preserve">: репродукция картины </w:t>
      </w:r>
      <w:proofErr w:type="spellStart"/>
      <w:r w:rsidRPr="00637B35">
        <w:rPr>
          <w:rFonts w:ascii="Times New Roman" w:hAnsi="Times New Roman" w:cs="Times New Roman"/>
          <w:sz w:val="28"/>
          <w:szCs w:val="28"/>
        </w:rPr>
        <w:t>И.И.Шишкина</w:t>
      </w:r>
      <w:proofErr w:type="spellEnd"/>
      <w:r w:rsidRPr="00637B35">
        <w:rPr>
          <w:rFonts w:ascii="Times New Roman" w:hAnsi="Times New Roman" w:cs="Times New Roman"/>
          <w:sz w:val="28"/>
          <w:szCs w:val="28"/>
        </w:rPr>
        <w:t xml:space="preserve"> «Зима», иллюстрация «Береза», карточки для индивидуальной работы, пиктограммы.</w:t>
      </w:r>
    </w:p>
    <w:p w:rsidR="00637B35" w:rsidRPr="00637B35" w:rsidRDefault="00637B35" w:rsidP="00637B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B35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637B35" w:rsidRPr="00637B35" w:rsidRDefault="008F4453" w:rsidP="008F445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37B35" w:rsidRPr="00637B35"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</w:rPr>
        <w:t>ганизация</w:t>
      </w:r>
      <w:r w:rsidR="00637B35" w:rsidRPr="00637B35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637B35" w:rsidRPr="00637B35" w:rsidRDefault="008F4453" w:rsidP="008F4453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37B35" w:rsidRPr="00637B35">
        <w:rPr>
          <w:rFonts w:ascii="Times New Roman" w:hAnsi="Times New Roman" w:cs="Times New Roman"/>
          <w:sz w:val="28"/>
          <w:szCs w:val="28"/>
        </w:rPr>
        <w:t>Проверка домашнего задания (способом взаимопроверки).</w:t>
      </w:r>
    </w:p>
    <w:p w:rsidR="00637B35" w:rsidRPr="00637B35" w:rsidRDefault="008F4453" w:rsidP="008F445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37B35" w:rsidRPr="00637B35">
        <w:rPr>
          <w:rFonts w:ascii="Times New Roman" w:hAnsi="Times New Roman" w:cs="Times New Roman"/>
          <w:sz w:val="28"/>
          <w:szCs w:val="28"/>
        </w:rPr>
        <w:t>Сообщение темы урока.</w:t>
      </w:r>
    </w:p>
    <w:p w:rsidR="00637B35" w:rsidRPr="00637B35" w:rsidRDefault="00637B35" w:rsidP="00637B35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Сегодня мы будем учиться находить имена прилагательные в текстах, использовать их в повседневной речи. Я расскажу вам об ученике нашего класса, не называя его, а вы постарайтесь догадаться, о ком я говорю.</w:t>
      </w:r>
    </w:p>
    <w:p w:rsidR="00637B35" w:rsidRPr="00637B35" w:rsidRDefault="00637B35" w:rsidP="00637B35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Юный, невысокий, светловолосый, худощавый, веселый, скромный, старательный.</w:t>
      </w:r>
    </w:p>
    <w:p w:rsidR="00637B35" w:rsidRPr="00637B35" w:rsidRDefault="00637B35" w:rsidP="00637B35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С помощью каких слов вы поняли, о ком речь?</w:t>
      </w:r>
    </w:p>
    <w:p w:rsidR="00637B35" w:rsidRPr="00637B35" w:rsidRDefault="00637B35" w:rsidP="00637B35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Как видим, с помощью прилагательных можно рассказать о человеке.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637B35">
        <w:rPr>
          <w:rFonts w:ascii="Times New Roman" w:hAnsi="Times New Roman" w:cs="Times New Roman"/>
          <w:sz w:val="28"/>
          <w:szCs w:val="28"/>
        </w:rPr>
        <w:t>Работа с учебником (Упр. 170, с.90)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 xml:space="preserve">Даны слова: </w:t>
      </w:r>
      <w:r w:rsidRPr="00637B35">
        <w:rPr>
          <w:rFonts w:ascii="Times New Roman" w:hAnsi="Times New Roman" w:cs="Times New Roman"/>
          <w:i/>
          <w:sz w:val="28"/>
          <w:szCs w:val="28"/>
        </w:rPr>
        <w:t>молодой, высокий, темноволосый, правдивый, юный, седой, добрый, пожилой, заботливый.</w:t>
      </w:r>
    </w:p>
    <w:p w:rsidR="00637B35" w:rsidRPr="00637B35" w:rsidRDefault="008F4453" w:rsidP="00637B35">
      <w:pPr>
        <w:pStyle w:val="a8"/>
        <w:spacing w:line="240" w:lineRule="auto"/>
        <w:ind w:left="0" w:right="0" w:firstLine="709"/>
        <w:rPr>
          <w:spacing w:val="0"/>
          <w:szCs w:val="28"/>
        </w:rPr>
      </w:pPr>
      <w:r>
        <w:rPr>
          <w:spacing w:val="0"/>
          <w:szCs w:val="28"/>
        </w:rPr>
        <w:t xml:space="preserve">• </w:t>
      </w:r>
      <w:r w:rsidR="00637B35" w:rsidRPr="00637B35">
        <w:rPr>
          <w:spacing w:val="0"/>
          <w:szCs w:val="28"/>
        </w:rPr>
        <w:t>Задание: выписать прилагательные, характеризующие людей, в указанной последовательности.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 xml:space="preserve">Возраст человека: </w:t>
      </w:r>
      <w:proofErr w:type="gramStart"/>
      <w:r w:rsidRPr="00637B35">
        <w:rPr>
          <w:rFonts w:ascii="Times New Roman" w:hAnsi="Times New Roman" w:cs="Times New Roman"/>
          <w:i/>
          <w:sz w:val="28"/>
          <w:szCs w:val="28"/>
        </w:rPr>
        <w:t>молодой,…</w:t>
      </w:r>
      <w:proofErr w:type="gramEnd"/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 xml:space="preserve">Внешность: </w:t>
      </w:r>
      <w:proofErr w:type="gramStart"/>
      <w:r w:rsidRPr="00637B35">
        <w:rPr>
          <w:rFonts w:ascii="Times New Roman" w:hAnsi="Times New Roman" w:cs="Times New Roman"/>
          <w:i/>
          <w:sz w:val="28"/>
          <w:szCs w:val="28"/>
        </w:rPr>
        <w:t>высокий,…</w:t>
      </w:r>
      <w:proofErr w:type="gramEnd"/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 xml:space="preserve">Хорошие качества человека: </w:t>
      </w:r>
      <w:proofErr w:type="gramStart"/>
      <w:r w:rsidRPr="00637B35">
        <w:rPr>
          <w:rFonts w:ascii="Times New Roman" w:hAnsi="Times New Roman" w:cs="Times New Roman"/>
          <w:i/>
          <w:sz w:val="28"/>
          <w:szCs w:val="28"/>
        </w:rPr>
        <w:t>добрый,…</w:t>
      </w:r>
      <w:proofErr w:type="gramEnd"/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637B35">
        <w:rPr>
          <w:rFonts w:ascii="Times New Roman" w:hAnsi="Times New Roman" w:cs="Times New Roman"/>
          <w:sz w:val="28"/>
          <w:szCs w:val="28"/>
        </w:rPr>
        <w:t>Работа в группах (3 группы).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Инструктирование, обсуждение, ответ представителя группы. Запись в тетрадях.</w:t>
      </w:r>
    </w:p>
    <w:p w:rsidR="00637B35" w:rsidRPr="00637B35" w:rsidRDefault="00637B35" w:rsidP="00637B35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Расспросите товарища о друге.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Опоры – на доске или на карточках:</w:t>
      </w:r>
    </w:p>
    <w:p w:rsidR="00637B35" w:rsidRPr="00637B35" w:rsidRDefault="008F4453" w:rsidP="008F445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 </w:t>
      </w:r>
      <w:r w:rsidR="00637B35" w:rsidRPr="00637B35">
        <w:rPr>
          <w:rFonts w:ascii="Times New Roman" w:hAnsi="Times New Roman" w:cs="Times New Roman"/>
          <w:sz w:val="28"/>
          <w:szCs w:val="28"/>
        </w:rPr>
        <w:t>Какого он возраста?</w:t>
      </w:r>
    </w:p>
    <w:p w:rsidR="00637B35" w:rsidRPr="00637B35" w:rsidRDefault="008F4453" w:rsidP="008F445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 </w:t>
      </w:r>
      <w:r w:rsidR="00637B35" w:rsidRPr="00637B35">
        <w:rPr>
          <w:rFonts w:ascii="Times New Roman" w:hAnsi="Times New Roman" w:cs="Times New Roman"/>
          <w:sz w:val="28"/>
          <w:szCs w:val="28"/>
        </w:rPr>
        <w:t>Какого роста?</w:t>
      </w:r>
    </w:p>
    <w:p w:rsidR="00637B35" w:rsidRPr="00637B35" w:rsidRDefault="008F4453" w:rsidP="008F445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 </w:t>
      </w:r>
      <w:r w:rsidR="00637B35" w:rsidRPr="00637B35">
        <w:rPr>
          <w:rFonts w:ascii="Times New Roman" w:hAnsi="Times New Roman" w:cs="Times New Roman"/>
          <w:sz w:val="28"/>
          <w:szCs w:val="28"/>
        </w:rPr>
        <w:t>Какого цвета глаза, волосы у твоего друга?</w:t>
      </w:r>
    </w:p>
    <w:p w:rsidR="00637B35" w:rsidRPr="00637B35" w:rsidRDefault="008F4453" w:rsidP="008F445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 </w:t>
      </w:r>
      <w:r w:rsidR="00637B35" w:rsidRPr="00637B35">
        <w:rPr>
          <w:rFonts w:ascii="Times New Roman" w:hAnsi="Times New Roman" w:cs="Times New Roman"/>
          <w:sz w:val="28"/>
          <w:szCs w:val="28"/>
        </w:rPr>
        <w:t>Какие хорошие качества имеются у него?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453">
        <w:rPr>
          <w:rFonts w:ascii="Times New Roman" w:hAnsi="Times New Roman" w:cs="Times New Roman"/>
          <w:i/>
          <w:sz w:val="28"/>
          <w:szCs w:val="28"/>
        </w:rPr>
        <w:t>Запись в тетрадях</w:t>
      </w:r>
      <w:r w:rsidRPr="00637B35">
        <w:rPr>
          <w:rFonts w:ascii="Times New Roman" w:hAnsi="Times New Roman" w:cs="Times New Roman"/>
          <w:sz w:val="28"/>
          <w:szCs w:val="28"/>
        </w:rPr>
        <w:t>. Списать, вставить слова.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Он … Глаза у него … цвета. Волосы … Мой друг (какой?) …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Нахождение и объяснение орфограмм.</w:t>
      </w:r>
    </w:p>
    <w:p w:rsidR="00637B35" w:rsidRPr="00637B35" w:rsidRDefault="00637B35" w:rsidP="00637B35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Спросите товарища, какие люди ему нравятся.</w:t>
      </w:r>
    </w:p>
    <w:p w:rsidR="00637B35" w:rsidRPr="00637B35" w:rsidRDefault="00637B35" w:rsidP="00637B35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Спросите меня об этом же.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Назовите хорошие черты характера, которые вы услышали в ответ на свой вопрос.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637B35">
        <w:rPr>
          <w:rFonts w:ascii="Times New Roman" w:hAnsi="Times New Roman" w:cs="Times New Roman"/>
          <w:sz w:val="28"/>
          <w:szCs w:val="28"/>
        </w:rPr>
        <w:t>Физкультминутка.</w:t>
      </w:r>
    </w:p>
    <w:p w:rsidR="00637B35" w:rsidRPr="00637B35" w:rsidRDefault="00637B35" w:rsidP="00637B35">
      <w:pPr>
        <w:numPr>
          <w:ilvl w:val="3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Работа по пиктограммам.</w:t>
      </w:r>
    </w:p>
    <w:p w:rsidR="00637B35" w:rsidRPr="00637B35" w:rsidRDefault="00637B35" w:rsidP="00637B35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lastRenderedPageBreak/>
        <w:t>Угадайте какое настроение передает этот рисунок</w:t>
      </w:r>
    </w:p>
    <w:p w:rsidR="00637B35" w:rsidRPr="00637B35" w:rsidRDefault="00637B35" w:rsidP="00637B35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Какие слова использовали для характеристики настроения на рисунках (грустное, веселое, серьезное, удивленное, злое лицо).</w:t>
      </w:r>
    </w:p>
    <w:p w:rsidR="00637B35" w:rsidRPr="00637B35" w:rsidRDefault="00637B35" w:rsidP="00637B35">
      <w:pPr>
        <w:numPr>
          <w:ilvl w:val="3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Игра «Зеркало».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Один из учеников демонстрирует определенное телодвижение, мимику, жесты; ученики изображают увиденное.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637B35">
        <w:rPr>
          <w:rFonts w:ascii="Times New Roman" w:hAnsi="Times New Roman" w:cs="Times New Roman"/>
          <w:sz w:val="28"/>
          <w:szCs w:val="28"/>
        </w:rPr>
        <w:t>Продолжение работы по теме урока.</w:t>
      </w:r>
    </w:p>
    <w:p w:rsidR="00637B35" w:rsidRPr="00637B35" w:rsidRDefault="00637B35" w:rsidP="00637B35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Сегодня у меня грустное настроение, но когда я зашла на школьный двор, оно у меня сразу улучшилось.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Вам интересно знать почему? С просите у меня об этом.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Учитель продолжает:</w:t>
      </w:r>
    </w:p>
    <w:p w:rsidR="00637B35" w:rsidRPr="00637B35" w:rsidRDefault="00637B35" w:rsidP="00637B35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Очень приятно идти по расчищенным от снега, аккуратным дорожкам на нашем школьном дворе.</w:t>
      </w:r>
    </w:p>
    <w:p w:rsidR="00637B35" w:rsidRPr="00637B35" w:rsidRDefault="00637B35" w:rsidP="00637B35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Кто это постарался? (Ответы учащихся)</w:t>
      </w:r>
    </w:p>
    <w:p w:rsidR="00637B35" w:rsidRPr="00637B35" w:rsidRDefault="00637B35" w:rsidP="00637B35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Неужели дворник один справился? (Ответы.)</w:t>
      </w:r>
    </w:p>
    <w:p w:rsidR="00637B35" w:rsidRPr="00637B35" w:rsidRDefault="00637B35" w:rsidP="00637B35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Сколько снега на улице в этом году! Это хорошо или плохо?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 xml:space="preserve">Учащиеся подводятся к пониманию пословицы </w:t>
      </w:r>
      <w:proofErr w:type="gramStart"/>
      <w:r w:rsidRPr="00637B35">
        <w:rPr>
          <w:rFonts w:ascii="Times New Roman" w:hAnsi="Times New Roman" w:cs="Times New Roman"/>
          <w:sz w:val="28"/>
          <w:szCs w:val="28"/>
        </w:rPr>
        <w:t>« Много</w:t>
      </w:r>
      <w:proofErr w:type="gramEnd"/>
      <w:r w:rsidRPr="00637B35">
        <w:rPr>
          <w:rFonts w:ascii="Times New Roman" w:hAnsi="Times New Roman" w:cs="Times New Roman"/>
          <w:sz w:val="28"/>
          <w:szCs w:val="28"/>
        </w:rPr>
        <w:t xml:space="preserve"> снега – много хлеба».</w:t>
      </w:r>
    </w:p>
    <w:p w:rsidR="00637B35" w:rsidRPr="00637B35" w:rsidRDefault="00637B35" w:rsidP="00637B35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Как вы понимаете это выражение?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37B35">
        <w:rPr>
          <w:rFonts w:ascii="Times New Roman" w:hAnsi="Times New Roman" w:cs="Times New Roman"/>
          <w:i/>
          <w:iCs/>
          <w:sz w:val="28"/>
          <w:szCs w:val="28"/>
        </w:rPr>
        <w:t>Работа по картине И.И. Шишкина «Зима».</w:t>
      </w:r>
    </w:p>
    <w:p w:rsidR="00637B35" w:rsidRPr="00637B35" w:rsidRDefault="00637B35" w:rsidP="00637B3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Рассматривание.</w:t>
      </w:r>
    </w:p>
    <w:p w:rsidR="00637B35" w:rsidRPr="00637B35" w:rsidRDefault="00637B35" w:rsidP="00637B35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Спросите товарища, что ему нравится на этой картине (парная работа).</w:t>
      </w:r>
    </w:p>
    <w:p w:rsidR="00637B35" w:rsidRPr="00637B35" w:rsidRDefault="00637B35" w:rsidP="00637B35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Сами расскажите ему, что вам нравится.</w:t>
      </w:r>
    </w:p>
    <w:p w:rsidR="00637B35" w:rsidRPr="00637B35" w:rsidRDefault="00637B35" w:rsidP="00637B35">
      <w:pPr>
        <w:tabs>
          <w:tab w:val="num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37B35">
        <w:rPr>
          <w:rFonts w:ascii="Times New Roman" w:hAnsi="Times New Roman" w:cs="Times New Roman"/>
          <w:i/>
          <w:iCs/>
          <w:sz w:val="28"/>
          <w:szCs w:val="28"/>
        </w:rPr>
        <w:t>Работа в парах, используя опоры (на доске):</w:t>
      </w:r>
    </w:p>
    <w:p w:rsidR="00637B35" w:rsidRPr="00637B35" w:rsidRDefault="00637B35" w:rsidP="00637B35">
      <w:pPr>
        <w:numPr>
          <w:ilvl w:val="1"/>
          <w:numId w:val="0"/>
        </w:num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Каким снегом укрыта земля?</w:t>
      </w:r>
    </w:p>
    <w:p w:rsidR="00637B35" w:rsidRPr="00637B35" w:rsidRDefault="00637B35" w:rsidP="00637B35">
      <w:pPr>
        <w:numPr>
          <w:ilvl w:val="1"/>
          <w:numId w:val="0"/>
        </w:num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Какой сугроб намело под сосной?</w:t>
      </w:r>
    </w:p>
    <w:p w:rsidR="00637B35" w:rsidRPr="00637B35" w:rsidRDefault="00637B35" w:rsidP="00637B35">
      <w:pPr>
        <w:numPr>
          <w:ilvl w:val="1"/>
          <w:numId w:val="0"/>
        </w:num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Какие шубы надели маленькие елочки?</w:t>
      </w:r>
    </w:p>
    <w:p w:rsidR="00637B35" w:rsidRPr="00637B35" w:rsidRDefault="00637B35" w:rsidP="00637B35">
      <w:pPr>
        <w:numPr>
          <w:ilvl w:val="1"/>
          <w:numId w:val="0"/>
        </w:num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Каким инеем украшены деревья?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Обсуждение в парах, ответы на вопросы, выбор лучшего, запись в тетрадях с комментированием. Орфографическая работа - по ходу.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Выделение имен прилагательных с именами существительными (словосочетаний), обсуждение их роли в данных предложениях.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– Что у нас получилось?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– Как озаглавим?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– Какие деревья были нарисованы на этой картине?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– Интересно, какое дерево в зимнем наряде нравится вам больше других?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– Спросите меня об этом. (Вопрос учащихся.)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– Мне очень нравится береза. Посмотрите, какая она красивая! (Демонстрируется картинка с изображением березы зимой.)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 xml:space="preserve">Краткое устное </w:t>
      </w:r>
      <w:r w:rsidRPr="00637B35">
        <w:rPr>
          <w:rFonts w:ascii="Times New Roman" w:hAnsi="Times New Roman" w:cs="Times New Roman"/>
          <w:i/>
          <w:iCs/>
          <w:sz w:val="28"/>
          <w:szCs w:val="28"/>
        </w:rPr>
        <w:t>описание</w:t>
      </w:r>
      <w:r w:rsidRPr="00637B35">
        <w:rPr>
          <w:rFonts w:ascii="Times New Roman" w:hAnsi="Times New Roman" w:cs="Times New Roman"/>
          <w:sz w:val="28"/>
          <w:szCs w:val="28"/>
        </w:rPr>
        <w:t xml:space="preserve"> дерева учащимися с помощью (при необходимости) учителя.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– Послушайте, как чудесно описал березу поэт Сергей Есенин в стихотворении «Береза».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Белая береза                                   Распустились кисти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Под моим окном                            Белой бахромой.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 xml:space="preserve">Принакрылась </w:t>
      </w:r>
      <w:proofErr w:type="gramStart"/>
      <w:r w:rsidRPr="00637B35">
        <w:rPr>
          <w:rFonts w:ascii="Times New Roman" w:hAnsi="Times New Roman" w:cs="Times New Roman"/>
          <w:sz w:val="28"/>
          <w:szCs w:val="28"/>
        </w:rPr>
        <w:t xml:space="preserve">снегом,   </w:t>
      </w:r>
      <w:proofErr w:type="gramEnd"/>
      <w:r w:rsidRPr="00637B35">
        <w:rPr>
          <w:rFonts w:ascii="Times New Roman" w:hAnsi="Times New Roman" w:cs="Times New Roman"/>
          <w:sz w:val="28"/>
          <w:szCs w:val="28"/>
        </w:rPr>
        <w:t xml:space="preserve">               И стоит береза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 xml:space="preserve">Точно серебром                              </w:t>
      </w:r>
      <w:proofErr w:type="gramStart"/>
      <w:r w:rsidRPr="00637B3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37B35">
        <w:rPr>
          <w:rFonts w:ascii="Times New Roman" w:hAnsi="Times New Roman" w:cs="Times New Roman"/>
          <w:sz w:val="28"/>
          <w:szCs w:val="28"/>
        </w:rPr>
        <w:t xml:space="preserve"> сонной тишине,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На пушистых ветках                       И горят снежинки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lastRenderedPageBreak/>
        <w:t xml:space="preserve">Снежною каймой                                </w:t>
      </w:r>
      <w:proofErr w:type="gramStart"/>
      <w:r w:rsidRPr="00637B3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37B35">
        <w:rPr>
          <w:rFonts w:ascii="Times New Roman" w:hAnsi="Times New Roman" w:cs="Times New Roman"/>
          <w:sz w:val="28"/>
          <w:szCs w:val="28"/>
        </w:rPr>
        <w:t xml:space="preserve"> золотом огне.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 xml:space="preserve">                           А заря, лениво, обходя кругом, обсыпает ветки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 xml:space="preserve">                           Новым серебром.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– Понравилось вам стихотворение?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– Посмотрим, какие слова помогли автору рассказать о березе так красиво.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Работа в группах: 2 группы получают по одному четверостишию, 3-я – два.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i/>
          <w:iCs/>
          <w:sz w:val="28"/>
          <w:szCs w:val="28"/>
        </w:rPr>
        <w:t xml:space="preserve">Задание: </w:t>
      </w:r>
      <w:r w:rsidRPr="00637B35">
        <w:rPr>
          <w:rFonts w:ascii="Times New Roman" w:hAnsi="Times New Roman" w:cs="Times New Roman"/>
          <w:sz w:val="28"/>
          <w:szCs w:val="28"/>
        </w:rPr>
        <w:t>выписать прилагательные вместе с существительными, к которым они относятся.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Объяснить непонятные слова, если такие есть. Выполнение. Проверка (ответы представителей от групп).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– Какие слова украсили это стихотворение?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– Какой можно назвать березу в описании С. Есенина?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 xml:space="preserve">Словарное слово – </w:t>
      </w:r>
      <w:r w:rsidRPr="00637B35">
        <w:rPr>
          <w:rFonts w:ascii="Times New Roman" w:hAnsi="Times New Roman" w:cs="Times New Roman"/>
          <w:i/>
          <w:sz w:val="28"/>
          <w:szCs w:val="28"/>
        </w:rPr>
        <w:t>прекрасная.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Разбор, запись на доске и в тетрадях словосочетаний со словом.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Устно: составить предложение (при наличии времени), записать, разобрать по членам предложения.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637B35">
        <w:rPr>
          <w:rFonts w:ascii="Times New Roman" w:hAnsi="Times New Roman" w:cs="Times New Roman"/>
          <w:sz w:val="28"/>
          <w:szCs w:val="28"/>
        </w:rPr>
        <w:t>Итог урока.</w:t>
      </w:r>
    </w:p>
    <w:p w:rsidR="00637B35" w:rsidRPr="00637B35" w:rsidRDefault="00637B35" w:rsidP="00637B35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Чему научились на уроке? (Описывать человека, природу, беседовать, грамотно писать, находить и употреблять самим в речи имена прилагательные.)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637B35">
        <w:rPr>
          <w:rFonts w:ascii="Times New Roman" w:hAnsi="Times New Roman" w:cs="Times New Roman"/>
          <w:sz w:val="28"/>
          <w:szCs w:val="28"/>
        </w:rPr>
        <w:t>Домашнее задание: по образцу (упр. 170, с. 90) рассказать о своем друге.</w:t>
      </w:r>
    </w:p>
    <w:p w:rsidR="00637B35" w:rsidRPr="00637B35" w:rsidRDefault="00637B35" w:rsidP="0063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B35">
        <w:rPr>
          <w:rFonts w:ascii="Times New Roman" w:hAnsi="Times New Roman" w:cs="Times New Roman"/>
          <w:sz w:val="28"/>
          <w:szCs w:val="28"/>
        </w:rPr>
        <w:t>Приложение. Карточка «Расскажи о своем товарище (подруге)»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04"/>
      </w:tblGrid>
      <w:tr w:rsidR="00637B35" w:rsidRPr="00637B35" w:rsidTr="00637B35">
        <w:tc>
          <w:tcPr>
            <w:tcW w:w="7704" w:type="dxa"/>
            <w:shd w:val="clear" w:color="auto" w:fill="FFFFFF"/>
          </w:tcPr>
          <w:p w:rsidR="00637B35" w:rsidRPr="008F4453" w:rsidRDefault="00637B35" w:rsidP="00637B3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53">
              <w:rPr>
                <w:rFonts w:ascii="Times New Roman" w:hAnsi="Times New Roman" w:cs="Times New Roman"/>
                <w:sz w:val="24"/>
                <w:szCs w:val="24"/>
              </w:rPr>
              <w:t xml:space="preserve">Расскажи о своем товарище (подруге)                                         </w:t>
            </w:r>
          </w:p>
          <w:p w:rsidR="00637B35" w:rsidRPr="008F4453" w:rsidRDefault="00637B35" w:rsidP="00637B3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53">
              <w:rPr>
                <w:rFonts w:ascii="Times New Roman" w:hAnsi="Times New Roman" w:cs="Times New Roman"/>
                <w:sz w:val="24"/>
                <w:szCs w:val="24"/>
              </w:rPr>
              <w:t>Какие у него (нее) глаза, нос, волосы, лицо, рост?</w:t>
            </w:r>
          </w:p>
          <w:p w:rsidR="00637B35" w:rsidRPr="008F4453" w:rsidRDefault="00637B35" w:rsidP="00637B3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53">
              <w:rPr>
                <w:rFonts w:ascii="Times New Roman" w:hAnsi="Times New Roman" w:cs="Times New Roman"/>
                <w:sz w:val="24"/>
                <w:szCs w:val="24"/>
              </w:rPr>
              <w:t>Какой у него (нее) характер?</w:t>
            </w:r>
          </w:p>
          <w:p w:rsidR="00637B35" w:rsidRPr="008F4453" w:rsidRDefault="00637B35" w:rsidP="00637B3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53">
              <w:rPr>
                <w:rFonts w:ascii="Times New Roman" w:hAnsi="Times New Roman" w:cs="Times New Roman"/>
                <w:sz w:val="24"/>
                <w:szCs w:val="24"/>
              </w:rPr>
              <w:t>Слова для выбора:</w:t>
            </w:r>
          </w:p>
          <w:p w:rsidR="00637B35" w:rsidRPr="008F4453" w:rsidRDefault="00637B35" w:rsidP="00637B3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53">
              <w:rPr>
                <w:rFonts w:ascii="Times New Roman" w:hAnsi="Times New Roman" w:cs="Times New Roman"/>
                <w:sz w:val="24"/>
                <w:szCs w:val="24"/>
              </w:rPr>
              <w:t>Глаза – серые, голубые, карие.</w:t>
            </w:r>
          </w:p>
          <w:p w:rsidR="00637B35" w:rsidRPr="008F4453" w:rsidRDefault="00637B35" w:rsidP="00637B35">
            <w:pPr>
              <w:tabs>
                <w:tab w:val="left" w:pos="6547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53">
              <w:rPr>
                <w:rFonts w:ascii="Times New Roman" w:hAnsi="Times New Roman" w:cs="Times New Roman"/>
                <w:sz w:val="24"/>
                <w:szCs w:val="24"/>
              </w:rPr>
              <w:t>Нос – курносый, прямой.</w:t>
            </w:r>
            <w:r w:rsidRPr="008F445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37B35" w:rsidRPr="008F4453" w:rsidRDefault="00637B35" w:rsidP="00637B3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53">
              <w:rPr>
                <w:rFonts w:ascii="Times New Roman" w:hAnsi="Times New Roman" w:cs="Times New Roman"/>
                <w:sz w:val="24"/>
                <w:szCs w:val="24"/>
              </w:rPr>
              <w:t>Волосы – светлые, рыжие, темные.</w:t>
            </w:r>
          </w:p>
          <w:p w:rsidR="00637B35" w:rsidRPr="008F4453" w:rsidRDefault="00637B35" w:rsidP="00637B3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53">
              <w:rPr>
                <w:rFonts w:ascii="Times New Roman" w:hAnsi="Times New Roman" w:cs="Times New Roman"/>
                <w:sz w:val="24"/>
                <w:szCs w:val="24"/>
              </w:rPr>
              <w:t>Лицо – круглое, продолговатое, худое, полное.</w:t>
            </w:r>
          </w:p>
          <w:p w:rsidR="00637B35" w:rsidRPr="008F4453" w:rsidRDefault="00637B35" w:rsidP="00637B3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53">
              <w:rPr>
                <w:rFonts w:ascii="Times New Roman" w:hAnsi="Times New Roman" w:cs="Times New Roman"/>
                <w:sz w:val="24"/>
                <w:szCs w:val="24"/>
              </w:rPr>
              <w:t>Рост – высокий, средний, маленький.</w:t>
            </w:r>
          </w:p>
          <w:p w:rsidR="00637B35" w:rsidRPr="00637B35" w:rsidRDefault="00637B35" w:rsidP="00637B3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453">
              <w:rPr>
                <w:rFonts w:ascii="Times New Roman" w:hAnsi="Times New Roman" w:cs="Times New Roman"/>
                <w:sz w:val="24"/>
                <w:szCs w:val="24"/>
              </w:rPr>
              <w:t>Характер – спокойный, веселый, добрый.</w:t>
            </w:r>
          </w:p>
        </w:tc>
      </w:tr>
    </w:tbl>
    <w:p w:rsidR="008B14B9" w:rsidRDefault="008B14B9" w:rsidP="009F7F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F9F" w:rsidRPr="009F7F9F" w:rsidRDefault="009F7F9F" w:rsidP="009F7F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F7F9F">
        <w:rPr>
          <w:rFonts w:ascii="Times New Roman" w:hAnsi="Times New Roman" w:cs="Times New Roman"/>
          <w:sz w:val="28"/>
          <w:szCs w:val="28"/>
        </w:rPr>
        <w:t>2. Определите причины приведенных ниже ошибок правописания у учащихся с интеллектуальной недостаточностью. Сформулируйте психолого-педагогические рекомендации по одному конкретному случаю.</w:t>
      </w:r>
    </w:p>
    <w:p w:rsidR="009F7F9F" w:rsidRPr="009F7F9F" w:rsidRDefault="009F7F9F" w:rsidP="009F7F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9F7F9F">
        <w:rPr>
          <w:rFonts w:ascii="Times New Roman" w:hAnsi="Times New Roman" w:cs="Times New Roman"/>
          <w:sz w:val="28"/>
          <w:szCs w:val="28"/>
        </w:rPr>
        <w:t>Замены букв на письме, соответствующих фонетически близким звукам, при правильном произнесении звуков в устной речи.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F9F">
        <w:rPr>
          <w:rFonts w:ascii="Times New Roman" w:hAnsi="Times New Roman" w:cs="Times New Roman"/>
          <w:sz w:val="28"/>
          <w:szCs w:val="28"/>
        </w:rPr>
        <w:t xml:space="preserve">Чаще всего заменяются буквы, обозначающие следующие звуки: свистящие и шипящие, звонкие и глухие, </w:t>
      </w:r>
      <w:proofErr w:type="spellStart"/>
      <w:r w:rsidRPr="009F7F9F">
        <w:rPr>
          <w:rFonts w:ascii="Times New Roman" w:hAnsi="Times New Roman" w:cs="Times New Roman"/>
          <w:sz w:val="28"/>
          <w:szCs w:val="28"/>
        </w:rPr>
        <w:t>африкаты</w:t>
      </w:r>
      <w:proofErr w:type="spellEnd"/>
      <w:r w:rsidRPr="009F7F9F">
        <w:rPr>
          <w:rFonts w:ascii="Times New Roman" w:hAnsi="Times New Roman" w:cs="Times New Roman"/>
          <w:sz w:val="28"/>
          <w:szCs w:val="28"/>
        </w:rPr>
        <w:t xml:space="preserve"> и компоненты, входящие в их состав (</w:t>
      </w:r>
      <w:r w:rsidRPr="009F7F9F">
        <w:rPr>
          <w:rFonts w:ascii="Times New Roman" w:hAnsi="Times New Roman" w:cs="Times New Roman"/>
          <w:b/>
          <w:sz w:val="28"/>
          <w:szCs w:val="28"/>
        </w:rPr>
        <w:t>ч</w:t>
      </w:r>
      <w:r w:rsidRPr="009F7F9F">
        <w:rPr>
          <w:rFonts w:ascii="Times New Roman" w:hAnsi="Times New Roman" w:cs="Times New Roman"/>
          <w:sz w:val="28"/>
          <w:szCs w:val="28"/>
        </w:rPr>
        <w:t>-</w:t>
      </w:r>
      <w:r w:rsidRPr="009F7F9F">
        <w:rPr>
          <w:rFonts w:ascii="Times New Roman" w:hAnsi="Times New Roman" w:cs="Times New Roman"/>
          <w:b/>
          <w:sz w:val="28"/>
          <w:szCs w:val="28"/>
        </w:rPr>
        <w:t>т’</w:t>
      </w:r>
      <w:r w:rsidRPr="009F7F9F">
        <w:rPr>
          <w:rFonts w:ascii="Times New Roman" w:hAnsi="Times New Roman" w:cs="Times New Roman"/>
          <w:sz w:val="28"/>
          <w:szCs w:val="28"/>
        </w:rPr>
        <w:t xml:space="preserve">, </w:t>
      </w:r>
      <w:r w:rsidRPr="009F7F9F">
        <w:rPr>
          <w:rFonts w:ascii="Times New Roman" w:hAnsi="Times New Roman" w:cs="Times New Roman"/>
          <w:b/>
          <w:sz w:val="28"/>
          <w:szCs w:val="28"/>
        </w:rPr>
        <w:t>ч-щ, ц-т, ц-с</w:t>
      </w:r>
      <w:r w:rsidRPr="009F7F9F">
        <w:rPr>
          <w:rFonts w:ascii="Times New Roman" w:hAnsi="Times New Roman" w:cs="Times New Roman"/>
          <w:sz w:val="28"/>
          <w:szCs w:val="28"/>
        </w:rPr>
        <w:t>), частыми ошибками является неправильное обозначение мягкости на письме („</w:t>
      </w:r>
      <w:proofErr w:type="spellStart"/>
      <w:r w:rsidRPr="009F7F9F">
        <w:rPr>
          <w:rFonts w:ascii="Times New Roman" w:hAnsi="Times New Roman" w:cs="Times New Roman"/>
          <w:sz w:val="28"/>
          <w:szCs w:val="28"/>
        </w:rPr>
        <w:t>писмо</w:t>
      </w:r>
      <w:proofErr w:type="spellEnd"/>
      <w:r w:rsidRPr="009F7F9F">
        <w:rPr>
          <w:rFonts w:ascii="Times New Roman" w:hAnsi="Times New Roman" w:cs="Times New Roman"/>
          <w:sz w:val="28"/>
          <w:szCs w:val="28"/>
        </w:rPr>
        <w:t>”, „</w:t>
      </w:r>
      <w:proofErr w:type="spellStart"/>
      <w:r w:rsidRPr="009F7F9F">
        <w:rPr>
          <w:rFonts w:ascii="Times New Roman" w:hAnsi="Times New Roman" w:cs="Times New Roman"/>
          <w:sz w:val="28"/>
          <w:szCs w:val="28"/>
        </w:rPr>
        <w:t>лубит</w:t>
      </w:r>
      <w:proofErr w:type="spellEnd"/>
      <w:r w:rsidRPr="009F7F9F">
        <w:rPr>
          <w:rFonts w:ascii="Times New Roman" w:hAnsi="Times New Roman" w:cs="Times New Roman"/>
          <w:sz w:val="28"/>
          <w:szCs w:val="28"/>
        </w:rPr>
        <w:t>”) и др.</w:t>
      </w:r>
    </w:p>
    <w:p w:rsidR="009F7F9F" w:rsidRPr="009F7F9F" w:rsidRDefault="009F7F9F" w:rsidP="009F7F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9F7F9F">
        <w:rPr>
          <w:rFonts w:ascii="Times New Roman" w:hAnsi="Times New Roman" w:cs="Times New Roman"/>
          <w:sz w:val="28"/>
          <w:szCs w:val="28"/>
        </w:rPr>
        <w:t>На письме отмечается искажение структуры слова и предложения: пропуски согласных и гласных (</w:t>
      </w:r>
      <w:r w:rsidRPr="009F7F9F">
        <w:rPr>
          <w:rFonts w:ascii="Times New Roman" w:hAnsi="Times New Roman" w:cs="Times New Roman"/>
          <w:i/>
          <w:sz w:val="28"/>
          <w:szCs w:val="28"/>
        </w:rPr>
        <w:t>диктант</w:t>
      </w:r>
      <w:r w:rsidRPr="009F7F9F">
        <w:rPr>
          <w:rFonts w:ascii="Times New Roman" w:hAnsi="Times New Roman" w:cs="Times New Roman"/>
          <w:sz w:val="28"/>
          <w:szCs w:val="28"/>
        </w:rPr>
        <w:t xml:space="preserve"> ─ „</w:t>
      </w:r>
      <w:proofErr w:type="spellStart"/>
      <w:r w:rsidRPr="009F7F9F">
        <w:rPr>
          <w:rFonts w:ascii="Times New Roman" w:hAnsi="Times New Roman" w:cs="Times New Roman"/>
          <w:sz w:val="28"/>
          <w:szCs w:val="28"/>
        </w:rPr>
        <w:t>дикат</w:t>
      </w:r>
      <w:proofErr w:type="spellEnd"/>
      <w:r w:rsidRPr="009F7F9F">
        <w:rPr>
          <w:rFonts w:ascii="Times New Roman" w:hAnsi="Times New Roman" w:cs="Times New Roman"/>
          <w:sz w:val="28"/>
          <w:szCs w:val="28"/>
        </w:rPr>
        <w:t xml:space="preserve">”, </w:t>
      </w:r>
      <w:r w:rsidRPr="009F7F9F">
        <w:rPr>
          <w:rFonts w:ascii="Times New Roman" w:hAnsi="Times New Roman" w:cs="Times New Roman"/>
          <w:i/>
          <w:sz w:val="28"/>
          <w:szCs w:val="28"/>
        </w:rPr>
        <w:t>собака</w:t>
      </w:r>
      <w:r w:rsidRPr="009F7F9F">
        <w:rPr>
          <w:rFonts w:ascii="Times New Roman" w:hAnsi="Times New Roman" w:cs="Times New Roman"/>
          <w:sz w:val="28"/>
          <w:szCs w:val="28"/>
        </w:rPr>
        <w:t xml:space="preserve"> ─ „</w:t>
      </w:r>
      <w:proofErr w:type="spellStart"/>
      <w:r w:rsidRPr="009F7F9F">
        <w:rPr>
          <w:rFonts w:ascii="Times New Roman" w:hAnsi="Times New Roman" w:cs="Times New Roman"/>
          <w:sz w:val="28"/>
          <w:szCs w:val="28"/>
        </w:rPr>
        <w:t>сбака</w:t>
      </w:r>
      <w:proofErr w:type="spellEnd"/>
      <w:r w:rsidRPr="009F7F9F">
        <w:rPr>
          <w:rFonts w:ascii="Times New Roman" w:hAnsi="Times New Roman" w:cs="Times New Roman"/>
          <w:sz w:val="28"/>
          <w:szCs w:val="28"/>
        </w:rPr>
        <w:t>”), добавления и перестановки букв (</w:t>
      </w:r>
      <w:r w:rsidRPr="009F7F9F">
        <w:rPr>
          <w:rFonts w:ascii="Times New Roman" w:hAnsi="Times New Roman" w:cs="Times New Roman"/>
          <w:i/>
          <w:sz w:val="28"/>
          <w:szCs w:val="28"/>
        </w:rPr>
        <w:t xml:space="preserve">таскали </w:t>
      </w:r>
      <w:r w:rsidRPr="009F7F9F">
        <w:rPr>
          <w:rFonts w:ascii="Times New Roman" w:hAnsi="Times New Roman" w:cs="Times New Roman"/>
          <w:sz w:val="28"/>
          <w:szCs w:val="28"/>
        </w:rPr>
        <w:t>─ „</w:t>
      </w:r>
      <w:proofErr w:type="spellStart"/>
      <w:r w:rsidRPr="009F7F9F">
        <w:rPr>
          <w:rFonts w:ascii="Times New Roman" w:hAnsi="Times New Roman" w:cs="Times New Roman"/>
          <w:sz w:val="28"/>
          <w:szCs w:val="28"/>
        </w:rPr>
        <w:t>тасакали</w:t>
      </w:r>
      <w:proofErr w:type="spellEnd"/>
      <w:r w:rsidRPr="009F7F9F">
        <w:rPr>
          <w:rFonts w:ascii="Times New Roman" w:hAnsi="Times New Roman" w:cs="Times New Roman"/>
          <w:sz w:val="28"/>
          <w:szCs w:val="28"/>
        </w:rPr>
        <w:t xml:space="preserve">”, </w:t>
      </w:r>
      <w:r w:rsidRPr="009F7F9F">
        <w:rPr>
          <w:rFonts w:ascii="Times New Roman" w:hAnsi="Times New Roman" w:cs="Times New Roman"/>
          <w:i/>
          <w:sz w:val="28"/>
          <w:szCs w:val="28"/>
        </w:rPr>
        <w:t>тропа</w:t>
      </w:r>
      <w:r w:rsidRPr="009F7F9F">
        <w:rPr>
          <w:rFonts w:ascii="Times New Roman" w:hAnsi="Times New Roman" w:cs="Times New Roman"/>
          <w:sz w:val="28"/>
          <w:szCs w:val="28"/>
        </w:rPr>
        <w:t xml:space="preserve"> ─ „</w:t>
      </w:r>
      <w:proofErr w:type="spellStart"/>
      <w:r w:rsidRPr="009F7F9F">
        <w:rPr>
          <w:rFonts w:ascii="Times New Roman" w:hAnsi="Times New Roman" w:cs="Times New Roman"/>
          <w:sz w:val="28"/>
          <w:szCs w:val="28"/>
        </w:rPr>
        <w:t>прота</w:t>
      </w:r>
      <w:proofErr w:type="spellEnd"/>
      <w:r w:rsidRPr="009F7F9F">
        <w:rPr>
          <w:rFonts w:ascii="Times New Roman" w:hAnsi="Times New Roman" w:cs="Times New Roman"/>
          <w:sz w:val="28"/>
          <w:szCs w:val="28"/>
        </w:rPr>
        <w:t>”); пропуски, добавления перестановки слогов (</w:t>
      </w:r>
      <w:r w:rsidRPr="009F7F9F">
        <w:rPr>
          <w:rFonts w:ascii="Times New Roman" w:hAnsi="Times New Roman" w:cs="Times New Roman"/>
          <w:i/>
          <w:sz w:val="28"/>
          <w:szCs w:val="28"/>
        </w:rPr>
        <w:t>комната</w:t>
      </w:r>
      <w:r w:rsidRPr="009F7F9F">
        <w:rPr>
          <w:rFonts w:ascii="Times New Roman" w:hAnsi="Times New Roman" w:cs="Times New Roman"/>
          <w:sz w:val="28"/>
          <w:szCs w:val="28"/>
        </w:rPr>
        <w:t xml:space="preserve"> ─ „кота”, </w:t>
      </w:r>
      <w:r w:rsidRPr="009F7F9F">
        <w:rPr>
          <w:rFonts w:ascii="Times New Roman" w:hAnsi="Times New Roman" w:cs="Times New Roman"/>
          <w:i/>
          <w:sz w:val="28"/>
          <w:szCs w:val="28"/>
        </w:rPr>
        <w:t>стакан</w:t>
      </w:r>
      <w:r w:rsidRPr="009F7F9F">
        <w:rPr>
          <w:rFonts w:ascii="Times New Roman" w:hAnsi="Times New Roman" w:cs="Times New Roman"/>
          <w:sz w:val="28"/>
          <w:szCs w:val="28"/>
        </w:rPr>
        <w:t xml:space="preserve"> ─ „ката”); слитное написание слов, особенно с предлогами </w:t>
      </w:r>
      <w:proofErr w:type="gramStart"/>
      <w:r w:rsidRPr="009F7F9F">
        <w:rPr>
          <w:rFonts w:ascii="Times New Roman" w:hAnsi="Times New Roman" w:cs="Times New Roman"/>
          <w:sz w:val="28"/>
          <w:szCs w:val="28"/>
        </w:rPr>
        <w:t xml:space="preserve">( </w:t>
      </w:r>
      <w:r w:rsidRPr="009F7F9F">
        <w:rPr>
          <w:rFonts w:ascii="Times New Roman" w:hAnsi="Times New Roman" w:cs="Times New Roman"/>
          <w:i/>
          <w:sz w:val="28"/>
          <w:szCs w:val="28"/>
        </w:rPr>
        <w:t>идет</w:t>
      </w:r>
      <w:proofErr w:type="gramEnd"/>
      <w:r w:rsidRPr="009F7F9F">
        <w:rPr>
          <w:rFonts w:ascii="Times New Roman" w:hAnsi="Times New Roman" w:cs="Times New Roman"/>
          <w:i/>
          <w:sz w:val="28"/>
          <w:szCs w:val="28"/>
        </w:rPr>
        <w:t xml:space="preserve"> дождь</w:t>
      </w:r>
      <w:r w:rsidRPr="009F7F9F">
        <w:rPr>
          <w:rFonts w:ascii="Times New Roman" w:hAnsi="Times New Roman" w:cs="Times New Roman"/>
          <w:sz w:val="28"/>
          <w:szCs w:val="28"/>
        </w:rPr>
        <w:t xml:space="preserve"> ─„</w:t>
      </w:r>
      <w:proofErr w:type="spellStart"/>
      <w:r w:rsidRPr="009F7F9F">
        <w:rPr>
          <w:rFonts w:ascii="Times New Roman" w:hAnsi="Times New Roman" w:cs="Times New Roman"/>
          <w:sz w:val="28"/>
          <w:szCs w:val="28"/>
        </w:rPr>
        <w:t>идедошь</w:t>
      </w:r>
      <w:proofErr w:type="spellEnd"/>
      <w:r w:rsidRPr="009F7F9F">
        <w:rPr>
          <w:rFonts w:ascii="Times New Roman" w:hAnsi="Times New Roman" w:cs="Times New Roman"/>
          <w:sz w:val="28"/>
          <w:szCs w:val="28"/>
        </w:rPr>
        <w:t>”); раздельное написание приставки и корня.</w:t>
      </w:r>
    </w:p>
    <w:p w:rsidR="009F7F9F" w:rsidRPr="009F7F9F" w:rsidRDefault="009F7F9F" w:rsidP="009F7F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3. </w:t>
      </w:r>
      <w:proofErr w:type="spellStart"/>
      <w:r w:rsidRPr="009F7F9F">
        <w:rPr>
          <w:rFonts w:ascii="Times New Roman" w:hAnsi="Times New Roman" w:cs="Times New Roman"/>
          <w:sz w:val="28"/>
          <w:szCs w:val="28"/>
        </w:rPr>
        <w:t>Аграмматизмы</w:t>
      </w:r>
      <w:proofErr w:type="spellEnd"/>
      <w:r w:rsidRPr="009F7F9F">
        <w:rPr>
          <w:rFonts w:ascii="Times New Roman" w:hAnsi="Times New Roman" w:cs="Times New Roman"/>
          <w:sz w:val="28"/>
          <w:szCs w:val="28"/>
        </w:rPr>
        <w:t xml:space="preserve"> на письме проявляются в искажении морфологической структуры слова, замене суффиксов (</w:t>
      </w:r>
      <w:r w:rsidRPr="009F7F9F">
        <w:rPr>
          <w:rFonts w:ascii="Times New Roman" w:hAnsi="Times New Roman" w:cs="Times New Roman"/>
          <w:i/>
          <w:sz w:val="28"/>
          <w:szCs w:val="28"/>
        </w:rPr>
        <w:t>козлята</w:t>
      </w:r>
      <w:r w:rsidRPr="009F7F9F">
        <w:rPr>
          <w:rFonts w:ascii="Times New Roman" w:hAnsi="Times New Roman" w:cs="Times New Roman"/>
          <w:sz w:val="28"/>
          <w:szCs w:val="28"/>
        </w:rPr>
        <w:t xml:space="preserve"> ─ „</w:t>
      </w:r>
      <w:proofErr w:type="spellStart"/>
      <w:r w:rsidRPr="009F7F9F">
        <w:rPr>
          <w:rFonts w:ascii="Times New Roman" w:hAnsi="Times New Roman" w:cs="Times New Roman"/>
          <w:sz w:val="28"/>
          <w:szCs w:val="28"/>
        </w:rPr>
        <w:t>козленки</w:t>
      </w:r>
      <w:proofErr w:type="spellEnd"/>
      <w:r w:rsidRPr="009F7F9F">
        <w:rPr>
          <w:rFonts w:ascii="Times New Roman" w:hAnsi="Times New Roman" w:cs="Times New Roman"/>
          <w:sz w:val="28"/>
          <w:szCs w:val="28"/>
        </w:rPr>
        <w:t xml:space="preserve">”); изменении падежных </w:t>
      </w:r>
      <w:proofErr w:type="gramStart"/>
      <w:r w:rsidRPr="009F7F9F">
        <w:rPr>
          <w:rFonts w:ascii="Times New Roman" w:hAnsi="Times New Roman" w:cs="Times New Roman"/>
          <w:sz w:val="28"/>
          <w:szCs w:val="28"/>
        </w:rPr>
        <w:t>окончаний(</w:t>
      </w:r>
      <w:proofErr w:type="gramEnd"/>
      <w:r w:rsidRPr="009F7F9F">
        <w:rPr>
          <w:rFonts w:ascii="Times New Roman" w:hAnsi="Times New Roman" w:cs="Times New Roman"/>
          <w:sz w:val="28"/>
          <w:szCs w:val="28"/>
        </w:rPr>
        <w:t xml:space="preserve">„много </w:t>
      </w:r>
      <w:proofErr w:type="spellStart"/>
      <w:r w:rsidRPr="009F7F9F">
        <w:rPr>
          <w:rFonts w:ascii="Times New Roman" w:hAnsi="Times New Roman" w:cs="Times New Roman"/>
          <w:sz w:val="28"/>
          <w:szCs w:val="28"/>
        </w:rPr>
        <w:t>деревов</w:t>
      </w:r>
      <w:proofErr w:type="spellEnd"/>
      <w:r w:rsidRPr="009F7F9F">
        <w:rPr>
          <w:rFonts w:ascii="Times New Roman" w:hAnsi="Times New Roman" w:cs="Times New Roman"/>
          <w:sz w:val="28"/>
          <w:szCs w:val="28"/>
        </w:rPr>
        <w:t>”); нарушении предложных конструкций (</w:t>
      </w:r>
      <w:r w:rsidRPr="009F7F9F">
        <w:rPr>
          <w:rFonts w:ascii="Times New Roman" w:hAnsi="Times New Roman" w:cs="Times New Roman"/>
          <w:i/>
          <w:sz w:val="28"/>
          <w:szCs w:val="28"/>
        </w:rPr>
        <w:t>над столом</w:t>
      </w:r>
      <w:r w:rsidRPr="009F7F9F">
        <w:rPr>
          <w:rFonts w:ascii="Times New Roman" w:hAnsi="Times New Roman" w:cs="Times New Roman"/>
          <w:sz w:val="28"/>
          <w:szCs w:val="28"/>
        </w:rPr>
        <w:t xml:space="preserve"> ─„на столом”)</w:t>
      </w:r>
      <w:r w:rsidRPr="009F7F9F">
        <w:rPr>
          <w:rFonts w:ascii="Times New Roman" w:hAnsi="Times New Roman" w:cs="Times New Roman"/>
          <w:sz w:val="28"/>
          <w:szCs w:val="28"/>
          <w:lang w:val="en-US"/>
        </w:rPr>
        <w:t>;</w:t>
      </w:r>
      <w:r w:rsidRPr="009F7F9F">
        <w:rPr>
          <w:rFonts w:ascii="Times New Roman" w:hAnsi="Times New Roman" w:cs="Times New Roman"/>
          <w:sz w:val="28"/>
          <w:szCs w:val="28"/>
        </w:rPr>
        <w:t xml:space="preserve"> числа существительных („дети бежит”)</w:t>
      </w:r>
      <w:r w:rsidRPr="009F7F9F">
        <w:rPr>
          <w:rFonts w:ascii="Times New Roman" w:hAnsi="Times New Roman" w:cs="Times New Roman"/>
          <w:sz w:val="28"/>
          <w:szCs w:val="28"/>
          <w:lang w:val="en-US"/>
        </w:rPr>
        <w:t>;</w:t>
      </w:r>
      <w:r w:rsidRPr="009F7F9F">
        <w:rPr>
          <w:rFonts w:ascii="Times New Roman" w:hAnsi="Times New Roman" w:cs="Times New Roman"/>
          <w:sz w:val="28"/>
          <w:szCs w:val="28"/>
        </w:rPr>
        <w:t xml:space="preserve"> нарушении согласования („белая дом”)</w:t>
      </w:r>
      <w:r w:rsidRPr="009F7F9F">
        <w:rPr>
          <w:rFonts w:ascii="Times New Roman" w:hAnsi="Times New Roman" w:cs="Times New Roman"/>
          <w:sz w:val="28"/>
          <w:szCs w:val="28"/>
          <w:lang w:val="en-US"/>
        </w:rPr>
        <w:t>;</w:t>
      </w:r>
      <w:r w:rsidRPr="009F7F9F">
        <w:rPr>
          <w:rFonts w:ascii="Times New Roman" w:hAnsi="Times New Roman" w:cs="Times New Roman"/>
          <w:sz w:val="28"/>
          <w:szCs w:val="28"/>
        </w:rPr>
        <w:t xml:space="preserve"> пропуски членов предложения, нарушении последовательности слов в предложении.</w:t>
      </w:r>
    </w:p>
    <w:p w:rsidR="009F7F9F" w:rsidRPr="009F7F9F" w:rsidRDefault="009F7F9F" w:rsidP="009F7F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Pr="009F7F9F">
        <w:rPr>
          <w:rFonts w:ascii="Times New Roman" w:hAnsi="Times New Roman" w:cs="Times New Roman"/>
          <w:sz w:val="28"/>
          <w:szCs w:val="28"/>
        </w:rPr>
        <w:t>На письме отмечаются замены графически сходных рукописных букв: состоящих из одинаковых элементов, но различно расположенных в пространстве; включающих одинаковые элементы, но отличающиеся дополнительным элементом; зеркальное написание букв; пропуски элементов, особенно при соединении букв, включающих одинаковый элемент; лишние и неправильно расположенные элементы.</w:t>
      </w:r>
    </w:p>
    <w:p w:rsidR="00561085" w:rsidRPr="009F7F9F" w:rsidRDefault="00561085" w:rsidP="00561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7F9F">
        <w:rPr>
          <w:rFonts w:ascii="Times New Roman" w:eastAsia="Times New Roman" w:hAnsi="Times New Roman" w:cs="Times New Roman"/>
          <w:b/>
          <w:sz w:val="28"/>
          <w:szCs w:val="28"/>
        </w:rPr>
        <w:t>Литература</w:t>
      </w:r>
    </w:p>
    <w:p w:rsidR="00561085" w:rsidRPr="009F7F9F" w:rsidRDefault="00561085" w:rsidP="00561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F7F9F">
        <w:rPr>
          <w:rFonts w:ascii="Times New Roman" w:eastAsia="Times New Roman" w:hAnsi="Times New Roman" w:cs="Times New Roman"/>
          <w:i/>
          <w:sz w:val="28"/>
          <w:szCs w:val="28"/>
        </w:rPr>
        <w:t>Основная</w:t>
      </w:r>
    </w:p>
    <w:p w:rsidR="00561085" w:rsidRPr="009F7F9F" w:rsidRDefault="00561085" w:rsidP="00561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F9F">
        <w:rPr>
          <w:rFonts w:ascii="Times New Roman" w:eastAsia="Times New Roman" w:hAnsi="Times New Roman" w:cs="Times New Roman"/>
          <w:sz w:val="28"/>
          <w:szCs w:val="28"/>
        </w:rPr>
        <w:t xml:space="preserve">1. Аксенова, А. К. Методика преподавания русского языка для детей с нарушениями интеллекта / А. К. Аксенова, С. Ю. Ильина. – </w:t>
      </w:r>
      <w:proofErr w:type="gramStart"/>
      <w:r w:rsidRPr="009F7F9F">
        <w:rPr>
          <w:rFonts w:ascii="Times New Roman" w:eastAsia="Times New Roman" w:hAnsi="Times New Roman" w:cs="Times New Roman"/>
          <w:sz w:val="28"/>
          <w:szCs w:val="28"/>
        </w:rPr>
        <w:t>М. :</w:t>
      </w:r>
      <w:proofErr w:type="gramEnd"/>
      <w:r w:rsidRPr="009F7F9F">
        <w:rPr>
          <w:rFonts w:ascii="Times New Roman" w:eastAsia="Times New Roman" w:hAnsi="Times New Roman" w:cs="Times New Roman"/>
          <w:sz w:val="28"/>
          <w:szCs w:val="28"/>
        </w:rPr>
        <w:t xml:space="preserve"> Просвещение, 2011. – 335 с. </w:t>
      </w:r>
    </w:p>
    <w:p w:rsidR="00561085" w:rsidRPr="009F7F9F" w:rsidRDefault="00561085" w:rsidP="00561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F9F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9F7F9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9F7F9F">
        <w:rPr>
          <w:rFonts w:ascii="Times New Roman" w:eastAsia="Times New Roman" w:hAnsi="Times New Roman" w:cs="Times New Roman"/>
          <w:sz w:val="28"/>
          <w:szCs w:val="28"/>
        </w:rPr>
        <w:t>Блинова</w:t>
      </w:r>
      <w:proofErr w:type="spellEnd"/>
      <w:r w:rsidRPr="009F7F9F">
        <w:rPr>
          <w:rFonts w:ascii="Times New Roman" w:eastAsia="Times New Roman" w:hAnsi="Times New Roman" w:cs="Times New Roman"/>
          <w:sz w:val="28"/>
          <w:szCs w:val="28"/>
        </w:rPr>
        <w:t>, Л. Н. Обучение русскому языку учащихся с недоразвитием интеллекта (на материале грамматики и правописания) / Л. Н. </w:t>
      </w:r>
      <w:proofErr w:type="spellStart"/>
      <w:r w:rsidRPr="009F7F9F">
        <w:rPr>
          <w:rFonts w:ascii="Times New Roman" w:eastAsia="Times New Roman" w:hAnsi="Times New Roman" w:cs="Times New Roman"/>
          <w:sz w:val="28"/>
          <w:szCs w:val="28"/>
        </w:rPr>
        <w:t>Блинова</w:t>
      </w:r>
      <w:proofErr w:type="spellEnd"/>
      <w:r w:rsidRPr="009F7F9F">
        <w:rPr>
          <w:rFonts w:ascii="Times New Roman" w:eastAsia="Times New Roman" w:hAnsi="Times New Roman" w:cs="Times New Roman"/>
          <w:sz w:val="28"/>
          <w:szCs w:val="28"/>
        </w:rPr>
        <w:t>, Н. И. </w:t>
      </w:r>
      <w:proofErr w:type="spellStart"/>
      <w:r w:rsidRPr="009F7F9F">
        <w:rPr>
          <w:rFonts w:ascii="Times New Roman" w:eastAsia="Times New Roman" w:hAnsi="Times New Roman" w:cs="Times New Roman"/>
          <w:sz w:val="28"/>
          <w:szCs w:val="28"/>
        </w:rPr>
        <w:t>Норкина</w:t>
      </w:r>
      <w:proofErr w:type="spellEnd"/>
      <w:r w:rsidRPr="009F7F9F">
        <w:rPr>
          <w:rFonts w:ascii="Times New Roman" w:eastAsia="Times New Roman" w:hAnsi="Times New Roman" w:cs="Times New Roman"/>
          <w:sz w:val="28"/>
          <w:szCs w:val="28"/>
        </w:rPr>
        <w:t>. – Остов н / Д: Феникс, 2014. – 206 с.</w:t>
      </w:r>
    </w:p>
    <w:p w:rsidR="00561085" w:rsidRPr="009F7F9F" w:rsidRDefault="00561085" w:rsidP="00561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F9F">
        <w:rPr>
          <w:rFonts w:ascii="Times New Roman" w:eastAsia="Times New Roman" w:hAnsi="Times New Roman" w:cs="Times New Roman"/>
          <w:i/>
          <w:sz w:val="28"/>
          <w:szCs w:val="28"/>
        </w:rPr>
        <w:t xml:space="preserve">Дополнительная </w:t>
      </w:r>
    </w:p>
    <w:p w:rsidR="00561085" w:rsidRPr="009F7F9F" w:rsidRDefault="00561085" w:rsidP="00561085">
      <w:pPr>
        <w:pStyle w:val="a5"/>
        <w:spacing w:after="0"/>
        <w:ind w:firstLine="709"/>
        <w:jc w:val="both"/>
        <w:rPr>
          <w:sz w:val="28"/>
          <w:szCs w:val="28"/>
        </w:rPr>
      </w:pPr>
      <w:r w:rsidRPr="009F7F9F">
        <w:rPr>
          <w:sz w:val="28"/>
          <w:szCs w:val="28"/>
        </w:rPr>
        <w:t xml:space="preserve">2. Львов, М. Р., Методика преподавания русского языка в начальных классах: Учеб. Пособие для студ. </w:t>
      </w:r>
      <w:proofErr w:type="spellStart"/>
      <w:r w:rsidRPr="009F7F9F">
        <w:rPr>
          <w:sz w:val="28"/>
          <w:szCs w:val="28"/>
        </w:rPr>
        <w:t>Высш</w:t>
      </w:r>
      <w:proofErr w:type="spellEnd"/>
      <w:r w:rsidRPr="009F7F9F">
        <w:rPr>
          <w:sz w:val="28"/>
          <w:szCs w:val="28"/>
        </w:rPr>
        <w:t xml:space="preserve">. </w:t>
      </w:r>
      <w:proofErr w:type="spellStart"/>
      <w:r w:rsidRPr="009F7F9F">
        <w:rPr>
          <w:sz w:val="28"/>
          <w:szCs w:val="28"/>
        </w:rPr>
        <w:t>Пед</w:t>
      </w:r>
      <w:proofErr w:type="spellEnd"/>
      <w:r w:rsidRPr="009F7F9F">
        <w:rPr>
          <w:sz w:val="28"/>
          <w:szCs w:val="28"/>
        </w:rPr>
        <w:t>. Учеб заведений / М. Р. Львов, В. Г. Горецкий, О. В </w:t>
      </w:r>
      <w:proofErr w:type="gramStart"/>
      <w:r w:rsidRPr="009F7F9F">
        <w:rPr>
          <w:sz w:val="28"/>
          <w:szCs w:val="28"/>
        </w:rPr>
        <w:t>Сосновская.–</w:t>
      </w:r>
      <w:proofErr w:type="gramEnd"/>
      <w:r w:rsidRPr="009F7F9F">
        <w:rPr>
          <w:sz w:val="28"/>
          <w:szCs w:val="28"/>
        </w:rPr>
        <w:t xml:space="preserve"> М. : Издательский центр «Академия», 2000. – 464 с.</w:t>
      </w:r>
    </w:p>
    <w:p w:rsidR="00561085" w:rsidRPr="009F7F9F" w:rsidRDefault="00561085" w:rsidP="00561085">
      <w:pPr>
        <w:pStyle w:val="a5"/>
        <w:spacing w:after="0"/>
        <w:ind w:firstLine="709"/>
        <w:jc w:val="both"/>
        <w:rPr>
          <w:sz w:val="28"/>
          <w:szCs w:val="28"/>
        </w:rPr>
      </w:pPr>
      <w:r w:rsidRPr="009F7F9F">
        <w:rPr>
          <w:sz w:val="28"/>
          <w:szCs w:val="28"/>
        </w:rPr>
        <w:t>3. </w:t>
      </w:r>
      <w:proofErr w:type="spellStart"/>
      <w:r w:rsidRPr="009F7F9F">
        <w:rPr>
          <w:sz w:val="28"/>
          <w:szCs w:val="28"/>
        </w:rPr>
        <w:t>Свиридович</w:t>
      </w:r>
      <w:proofErr w:type="spellEnd"/>
      <w:r w:rsidRPr="009F7F9F">
        <w:rPr>
          <w:sz w:val="28"/>
          <w:szCs w:val="28"/>
        </w:rPr>
        <w:t xml:space="preserve">, И. А. Методика преподавания русского языка во вспомогательной школе: </w:t>
      </w:r>
      <w:proofErr w:type="gramStart"/>
      <w:r w:rsidRPr="009F7F9F">
        <w:rPr>
          <w:sz w:val="28"/>
          <w:szCs w:val="28"/>
        </w:rPr>
        <w:t>учеб.-</w:t>
      </w:r>
      <w:proofErr w:type="gramEnd"/>
      <w:r w:rsidRPr="009F7F9F">
        <w:rPr>
          <w:sz w:val="28"/>
          <w:szCs w:val="28"/>
        </w:rPr>
        <w:t>метод. Пособие / И. А. </w:t>
      </w:r>
      <w:proofErr w:type="spellStart"/>
      <w:r w:rsidRPr="009F7F9F">
        <w:rPr>
          <w:sz w:val="28"/>
          <w:szCs w:val="28"/>
        </w:rPr>
        <w:t>Свиридович</w:t>
      </w:r>
      <w:proofErr w:type="spellEnd"/>
      <w:r w:rsidRPr="009F7F9F">
        <w:rPr>
          <w:sz w:val="28"/>
          <w:szCs w:val="28"/>
        </w:rPr>
        <w:t xml:space="preserve">. – </w:t>
      </w:r>
      <w:proofErr w:type="gramStart"/>
      <w:r w:rsidRPr="009F7F9F">
        <w:rPr>
          <w:sz w:val="28"/>
          <w:szCs w:val="28"/>
        </w:rPr>
        <w:t>Минск :</w:t>
      </w:r>
      <w:proofErr w:type="gramEnd"/>
      <w:r w:rsidRPr="009F7F9F">
        <w:rPr>
          <w:sz w:val="28"/>
          <w:szCs w:val="28"/>
        </w:rPr>
        <w:t xml:space="preserve"> БГПУ, 2005. – 120 с.</w:t>
      </w:r>
    </w:p>
    <w:p w:rsidR="003A70C2" w:rsidRPr="009F7F9F" w:rsidRDefault="003A70C2" w:rsidP="003A70C2">
      <w:pPr>
        <w:pStyle w:val="a5"/>
        <w:tabs>
          <w:tab w:val="left" w:pos="993"/>
        </w:tabs>
        <w:ind w:firstLine="709"/>
        <w:rPr>
          <w:i/>
          <w:sz w:val="28"/>
          <w:szCs w:val="28"/>
        </w:rPr>
      </w:pPr>
      <w:r w:rsidRPr="009F7F9F">
        <w:rPr>
          <w:b/>
          <w:i/>
          <w:sz w:val="28"/>
          <w:szCs w:val="28"/>
        </w:rPr>
        <w:t xml:space="preserve">Формы контроля: </w:t>
      </w:r>
      <w:r w:rsidRPr="009F7F9F">
        <w:rPr>
          <w:i/>
          <w:sz w:val="28"/>
          <w:szCs w:val="28"/>
        </w:rPr>
        <w:t xml:space="preserve">анализ </w:t>
      </w:r>
      <w:r w:rsidR="00F446AB" w:rsidRPr="009F7F9F">
        <w:rPr>
          <w:i/>
          <w:sz w:val="28"/>
          <w:szCs w:val="28"/>
        </w:rPr>
        <w:t>представленных задач</w:t>
      </w:r>
      <w:r w:rsidR="00824F07">
        <w:rPr>
          <w:i/>
          <w:sz w:val="28"/>
          <w:szCs w:val="28"/>
        </w:rPr>
        <w:t>, направления работы</w:t>
      </w:r>
    </w:p>
    <w:p w:rsidR="00572FC3" w:rsidRPr="009F7F9F" w:rsidRDefault="00572FC3">
      <w:pPr>
        <w:rPr>
          <w:sz w:val="28"/>
          <w:szCs w:val="28"/>
        </w:rPr>
      </w:pPr>
    </w:p>
    <w:sectPr w:rsidR="00572FC3" w:rsidRPr="009F7F9F" w:rsidSect="009F7F9F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32892"/>
    <w:multiLevelType w:val="hybridMultilevel"/>
    <w:tmpl w:val="4060EE26"/>
    <w:lvl w:ilvl="0" w:tplc="FFFFFFFF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73D21410"/>
    <w:multiLevelType w:val="hybridMultilevel"/>
    <w:tmpl w:val="8A5EC8D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D8E"/>
    <w:rsid w:val="00161D8E"/>
    <w:rsid w:val="002C18B0"/>
    <w:rsid w:val="00362372"/>
    <w:rsid w:val="003A70C2"/>
    <w:rsid w:val="00417C18"/>
    <w:rsid w:val="00561085"/>
    <w:rsid w:val="00572FC3"/>
    <w:rsid w:val="00637B35"/>
    <w:rsid w:val="007F78B8"/>
    <w:rsid w:val="00824F07"/>
    <w:rsid w:val="008B14B9"/>
    <w:rsid w:val="008F4453"/>
    <w:rsid w:val="009749AA"/>
    <w:rsid w:val="009C46A6"/>
    <w:rsid w:val="009F7F9F"/>
    <w:rsid w:val="00D5597B"/>
    <w:rsid w:val="00F4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28659-947B-42C7-9E55-3319E883F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C1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417C18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Подзаголовок Знак"/>
    <w:basedOn w:val="a0"/>
    <w:link w:val="a3"/>
    <w:rsid w:val="00417C1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3A70C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3A70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37B35"/>
    <w:pPr>
      <w:ind w:left="720"/>
      <w:contextualSpacing/>
    </w:pPr>
  </w:style>
  <w:style w:type="paragraph" w:styleId="a8">
    <w:name w:val="Block Text"/>
    <w:basedOn w:val="a"/>
    <w:rsid w:val="00637B35"/>
    <w:pPr>
      <w:spacing w:after="0" w:line="281" w:lineRule="auto"/>
      <w:ind w:left="1080" w:right="60"/>
      <w:jc w:val="both"/>
    </w:pPr>
    <w:rPr>
      <w:rFonts w:ascii="Times New Roman" w:eastAsia="Times New Roman" w:hAnsi="Times New Roman" w:cs="Times New Roman"/>
      <w:spacing w:val="8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2020-05-01T21:16:00Z</dcterms:created>
  <dcterms:modified xsi:type="dcterms:W3CDTF">2020-05-14T09:26:00Z</dcterms:modified>
</cp:coreProperties>
</file>