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B1" w:rsidRPr="00034FA6" w:rsidRDefault="00034FA6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spellStart"/>
      <w:r w:rsidRPr="00034FA6">
        <w:rPr>
          <w:rFonts w:ascii="Times New Roman" w:hAnsi="Times New Roman" w:cs="Times New Roman"/>
          <w:b/>
          <w:sz w:val="28"/>
          <w:szCs w:val="28"/>
        </w:rPr>
        <w:t>Пытанн</w:t>
      </w:r>
      <w:proofErr w:type="spellEnd"/>
      <w:r w:rsidRPr="00034FA6">
        <w:rPr>
          <w:rFonts w:ascii="Times New Roman" w:hAnsi="Times New Roman" w:cs="Times New Roman"/>
          <w:b/>
          <w:sz w:val="28"/>
          <w:szCs w:val="28"/>
          <w:lang w:val="be-BY"/>
        </w:rPr>
        <w:t>ні і заданні</w:t>
      </w:r>
    </w:p>
    <w:p w:rsidR="00034FA6" w:rsidRPr="00034FA6" w:rsidRDefault="00034FA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34FA6">
        <w:rPr>
          <w:rFonts w:ascii="Times New Roman" w:hAnsi="Times New Roman" w:cs="Times New Roman"/>
          <w:sz w:val="28"/>
          <w:szCs w:val="28"/>
          <w:lang w:val="be-BY"/>
        </w:rPr>
        <w:t>1. Пералічыце заканамернасці разумення тэксту.</w:t>
      </w:r>
    </w:p>
    <w:p w:rsidR="00034FA6" w:rsidRPr="00034FA6" w:rsidRDefault="00034FA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34FA6">
        <w:rPr>
          <w:rFonts w:ascii="Times New Roman" w:hAnsi="Times New Roman" w:cs="Times New Roman"/>
          <w:sz w:val="28"/>
          <w:szCs w:val="28"/>
          <w:lang w:val="be-BY"/>
        </w:rPr>
        <w:t>2. Якія базавыя кампаненты культуры фарміруюцца ў навучэнцаў пачатковых класаў у працэсе літаратурнай адукацыі?</w:t>
      </w:r>
    </w:p>
    <w:p w:rsidR="00034FA6" w:rsidRPr="00034FA6" w:rsidRDefault="00034FA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34FA6">
        <w:rPr>
          <w:rFonts w:ascii="Times New Roman" w:hAnsi="Times New Roman" w:cs="Times New Roman"/>
          <w:sz w:val="28"/>
          <w:szCs w:val="28"/>
          <w:lang w:val="be-BY"/>
        </w:rPr>
        <w:t>3. Пералічыце і ахарактарызуйце асноўныя  элементы чытання як віду дзейнасці.</w:t>
      </w:r>
    </w:p>
    <w:p w:rsidR="00034FA6" w:rsidRPr="00034FA6" w:rsidRDefault="00034FA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34FA6">
        <w:rPr>
          <w:rFonts w:ascii="Times New Roman" w:hAnsi="Times New Roman" w:cs="Times New Roman"/>
          <w:sz w:val="28"/>
          <w:szCs w:val="28"/>
          <w:lang w:val="be-BY"/>
        </w:rPr>
        <w:t>4. Назавіце асаблівасці ўспрымання тэксту навучэнцамі пачатковых класаў.</w:t>
      </w:r>
    </w:p>
    <w:p w:rsidR="00034FA6" w:rsidRPr="00034FA6" w:rsidRDefault="00034FA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34FA6">
        <w:rPr>
          <w:rFonts w:ascii="Times New Roman" w:hAnsi="Times New Roman" w:cs="Times New Roman"/>
          <w:sz w:val="28"/>
          <w:szCs w:val="28"/>
          <w:lang w:val="be-BY"/>
        </w:rPr>
        <w:t>5. Пералічыце ўмовы функцыянавання чытання як міжпрадметнага ўмення.</w:t>
      </w:r>
    </w:p>
    <w:p w:rsidR="00034FA6" w:rsidRPr="00034FA6" w:rsidRDefault="00034FA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34FA6">
        <w:rPr>
          <w:rFonts w:ascii="Times New Roman" w:hAnsi="Times New Roman" w:cs="Times New Roman"/>
          <w:sz w:val="28"/>
          <w:szCs w:val="28"/>
          <w:lang w:val="be-BY"/>
        </w:rPr>
        <w:t>6. Пералічыце паказчыкі дасягнення навучэнцамі мэт вучэбнага прадмета “Літаратурнае чытанне”.</w:t>
      </w:r>
    </w:p>
    <w:p w:rsidR="00034FA6" w:rsidRPr="00034FA6" w:rsidRDefault="00034FA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34FA6">
        <w:rPr>
          <w:rFonts w:ascii="Times New Roman" w:hAnsi="Times New Roman" w:cs="Times New Roman"/>
          <w:sz w:val="28"/>
          <w:szCs w:val="28"/>
          <w:lang w:val="be-BY"/>
        </w:rPr>
        <w:t>7. Пералічыце і ахарактарыхуйце прынцыпы арганізацыі ўрокаў чытання мастацкіх твораў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sectPr w:rsidR="00034FA6" w:rsidRPr="00034FA6" w:rsidSect="00B47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034FA6"/>
    <w:rsid w:val="00034FA6"/>
    <w:rsid w:val="00B4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492</Characters>
  <Application>Microsoft Office Word</Application>
  <DocSecurity>0</DocSecurity>
  <Lines>4</Lines>
  <Paragraphs>1</Paragraphs>
  <ScaleCrop>false</ScaleCrop>
  <Company>SPecialiST RePack, SanBuild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2</cp:revision>
  <dcterms:created xsi:type="dcterms:W3CDTF">2020-04-02T04:54:00Z</dcterms:created>
  <dcterms:modified xsi:type="dcterms:W3CDTF">2020-04-02T05:01:00Z</dcterms:modified>
</cp:coreProperties>
</file>