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B9" w:rsidRPr="00B1197E" w:rsidRDefault="00B1197E" w:rsidP="00FB3411">
      <w:pPr>
        <w:jc w:val="center"/>
        <w:rPr>
          <w:sz w:val="28"/>
          <w:szCs w:val="28"/>
        </w:rPr>
      </w:pPr>
      <w:r w:rsidRPr="00B1197E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>УСРС</w:t>
      </w:r>
      <w:r w:rsidRPr="00B1197E">
        <w:rPr>
          <w:sz w:val="28"/>
          <w:szCs w:val="28"/>
        </w:rPr>
        <w:t xml:space="preserve"> ПО ДИСЦИПЛИНЕ</w:t>
      </w:r>
    </w:p>
    <w:p w:rsidR="00AB37EB" w:rsidRDefault="00EE18B9" w:rsidP="00FB3411">
      <w:pPr>
        <w:jc w:val="center"/>
        <w:rPr>
          <w:b/>
          <w:sz w:val="28"/>
          <w:szCs w:val="28"/>
        </w:rPr>
      </w:pPr>
      <w:r w:rsidRPr="00CE6541">
        <w:rPr>
          <w:caps/>
          <w:spacing w:val="-8"/>
          <w:sz w:val="26"/>
          <w:szCs w:val="26"/>
        </w:rPr>
        <w:t>«</w:t>
      </w:r>
      <w:r w:rsidR="00B1197E">
        <w:rPr>
          <w:b/>
          <w:sz w:val="28"/>
          <w:szCs w:val="28"/>
        </w:rPr>
        <w:t>О</w:t>
      </w:r>
      <w:r w:rsidR="00B1197E" w:rsidRPr="00B1197E">
        <w:rPr>
          <w:b/>
          <w:sz w:val="28"/>
          <w:szCs w:val="28"/>
        </w:rPr>
        <w:t>сновы методики коррекционно-развивающей работы</w:t>
      </w:r>
      <w:r w:rsidR="00AB37EB">
        <w:rPr>
          <w:b/>
          <w:sz w:val="28"/>
          <w:szCs w:val="28"/>
        </w:rPr>
        <w:t xml:space="preserve"> с детьми с тяжелыми и (или) множественными психическими и (или)</w:t>
      </w:r>
    </w:p>
    <w:p w:rsidR="00FB3411" w:rsidRPr="00CE6541" w:rsidRDefault="00AB37EB" w:rsidP="00FB3411">
      <w:pPr>
        <w:jc w:val="center"/>
        <w:rPr>
          <w:caps/>
          <w:sz w:val="26"/>
          <w:szCs w:val="26"/>
        </w:rPr>
      </w:pPr>
      <w:r>
        <w:rPr>
          <w:b/>
          <w:sz w:val="28"/>
          <w:szCs w:val="28"/>
        </w:rPr>
        <w:t>физическими нарушениями</w:t>
      </w:r>
      <w:r w:rsidR="00EE18B9" w:rsidRPr="00CE6541">
        <w:rPr>
          <w:caps/>
          <w:sz w:val="26"/>
          <w:szCs w:val="26"/>
        </w:rPr>
        <w:t>»</w:t>
      </w:r>
    </w:p>
    <w:p w:rsidR="00FB3411" w:rsidRPr="00CE6541" w:rsidRDefault="00FB3411" w:rsidP="00FB3411">
      <w:pPr>
        <w:rPr>
          <w:b/>
          <w:sz w:val="26"/>
          <w:szCs w:val="26"/>
        </w:rPr>
      </w:pPr>
    </w:p>
    <w:p w:rsidR="00A77D1E" w:rsidRPr="000F0D75" w:rsidRDefault="00A77D1E" w:rsidP="000F0D7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F0D75">
        <w:rPr>
          <w:b/>
          <w:bCs/>
          <w:sz w:val="28"/>
          <w:szCs w:val="28"/>
        </w:rPr>
        <w:t>Тема 5.</w:t>
      </w:r>
      <w:r w:rsidRPr="000F0D75">
        <w:rPr>
          <w:sz w:val="28"/>
          <w:szCs w:val="28"/>
        </w:rPr>
        <w:t xml:space="preserve"> </w:t>
      </w:r>
      <w:r w:rsidRPr="000F0D75">
        <w:rPr>
          <w:b/>
          <w:sz w:val="28"/>
          <w:szCs w:val="28"/>
        </w:rPr>
        <w:t>Использование метода сенсорной интеграции в коррекционно-развивающей работе с детьми с ТМНР</w:t>
      </w:r>
      <w:r w:rsidRPr="000F0D75">
        <w:rPr>
          <w:sz w:val="28"/>
          <w:szCs w:val="28"/>
        </w:rPr>
        <w:t xml:space="preserve"> (</w:t>
      </w:r>
      <w:r w:rsidRPr="000F0D75">
        <w:rPr>
          <w:i/>
          <w:sz w:val="28"/>
          <w:szCs w:val="28"/>
        </w:rPr>
        <w:t>практическое занятие</w:t>
      </w:r>
      <w:r w:rsidRPr="000F0D75">
        <w:rPr>
          <w:sz w:val="28"/>
          <w:szCs w:val="28"/>
        </w:rPr>
        <w:t>).</w:t>
      </w:r>
    </w:p>
    <w:p w:rsidR="000D24B8" w:rsidRPr="000F0D75" w:rsidRDefault="000D24B8" w:rsidP="000D24B8">
      <w:pPr>
        <w:ind w:firstLine="720"/>
        <w:jc w:val="both"/>
        <w:rPr>
          <w:b/>
          <w:bCs/>
          <w:sz w:val="28"/>
          <w:szCs w:val="28"/>
        </w:rPr>
      </w:pPr>
      <w:r w:rsidRPr="000F0D75">
        <w:rPr>
          <w:b/>
          <w:bCs/>
          <w:sz w:val="28"/>
          <w:szCs w:val="28"/>
        </w:rPr>
        <w:t>Цели.</w:t>
      </w:r>
    </w:p>
    <w:p w:rsidR="000D24B8" w:rsidRPr="007C33C7" w:rsidRDefault="000D24B8" w:rsidP="007C33C7">
      <w:pPr>
        <w:pStyle w:val="a3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7C33C7">
        <w:rPr>
          <w:sz w:val="28"/>
          <w:szCs w:val="28"/>
        </w:rPr>
        <w:t>Формировать умение составлять практические рекомендации по нормализации и развитию сенсорной интеграции с учетом вида дисфункции анализаторных систем.</w:t>
      </w:r>
    </w:p>
    <w:p w:rsidR="000D24B8" w:rsidRPr="007C33C7" w:rsidRDefault="000F0D75" w:rsidP="007C33C7">
      <w:pPr>
        <w:pStyle w:val="a3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7C33C7">
        <w:rPr>
          <w:sz w:val="28"/>
          <w:szCs w:val="28"/>
        </w:rPr>
        <w:t>Формировать умение осуществлять отбор игр и упражнений, направленных на улучшение сенсорной интеграции детей с ТМНР.</w:t>
      </w:r>
    </w:p>
    <w:p w:rsidR="000F0D75" w:rsidRPr="007C33C7" w:rsidRDefault="000F0D75" w:rsidP="007C33C7">
      <w:pPr>
        <w:pStyle w:val="a3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7C33C7">
        <w:rPr>
          <w:sz w:val="28"/>
          <w:szCs w:val="28"/>
        </w:rPr>
        <w:t xml:space="preserve">Формировать умение </w:t>
      </w:r>
      <w:r w:rsidRPr="007C33C7">
        <w:rPr>
          <w:iCs/>
          <w:sz w:val="28"/>
          <w:szCs w:val="28"/>
        </w:rPr>
        <w:t>моделировать сенсорную комнату для детей с ТМНР.</w:t>
      </w:r>
    </w:p>
    <w:p w:rsidR="00A77D1E" w:rsidRPr="000F0D75" w:rsidRDefault="00A77D1E" w:rsidP="00A77D1E">
      <w:pPr>
        <w:ind w:firstLine="720"/>
        <w:jc w:val="both"/>
        <w:rPr>
          <w:b/>
          <w:sz w:val="28"/>
          <w:szCs w:val="28"/>
        </w:rPr>
      </w:pPr>
    </w:p>
    <w:p w:rsidR="000F0D75" w:rsidRPr="000F0D75" w:rsidRDefault="000F0D75" w:rsidP="000F0D75">
      <w:pPr>
        <w:ind w:firstLine="720"/>
        <w:jc w:val="both"/>
        <w:rPr>
          <w:spacing w:val="-6"/>
          <w:sz w:val="28"/>
          <w:szCs w:val="28"/>
        </w:rPr>
      </w:pPr>
      <w:r w:rsidRPr="000F0D75">
        <w:rPr>
          <w:b/>
          <w:bCs/>
          <w:spacing w:val="-6"/>
          <w:sz w:val="28"/>
          <w:szCs w:val="28"/>
        </w:rPr>
        <w:t>Задания.</w:t>
      </w:r>
    </w:p>
    <w:p w:rsidR="000D24B8" w:rsidRPr="000F0D75" w:rsidRDefault="00A77D1E" w:rsidP="000D24B8">
      <w:pPr>
        <w:ind w:firstLine="720"/>
        <w:jc w:val="both"/>
        <w:rPr>
          <w:sz w:val="28"/>
          <w:szCs w:val="28"/>
        </w:rPr>
      </w:pPr>
      <w:r w:rsidRPr="000F0D75">
        <w:rPr>
          <w:sz w:val="28"/>
          <w:szCs w:val="28"/>
        </w:rPr>
        <w:t xml:space="preserve">1. </w:t>
      </w:r>
      <w:r w:rsidR="000D24B8" w:rsidRPr="000F0D75">
        <w:rPr>
          <w:sz w:val="28"/>
          <w:szCs w:val="28"/>
        </w:rPr>
        <w:t>Заполнить таблицу «Особенности использования метода сенсорной интеграции».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60"/>
        <w:gridCol w:w="3986"/>
      </w:tblGrid>
      <w:tr w:rsidR="000D24B8" w:rsidRPr="000F0D75" w:rsidTr="00962A33">
        <w:tc>
          <w:tcPr>
            <w:tcW w:w="2808" w:type="dxa"/>
          </w:tcPr>
          <w:p w:rsidR="000D24B8" w:rsidRPr="000F0D75" w:rsidRDefault="000D24B8" w:rsidP="000F0D75">
            <w:pPr>
              <w:jc w:val="center"/>
              <w:rPr>
                <w:sz w:val="28"/>
                <w:szCs w:val="28"/>
              </w:rPr>
            </w:pPr>
            <w:r w:rsidRPr="000F0D75">
              <w:rPr>
                <w:sz w:val="28"/>
                <w:szCs w:val="28"/>
              </w:rPr>
              <w:t>Анализаторная система</w:t>
            </w:r>
          </w:p>
        </w:tc>
        <w:tc>
          <w:tcPr>
            <w:tcW w:w="3060" w:type="dxa"/>
          </w:tcPr>
          <w:p w:rsidR="000D24B8" w:rsidRPr="000F0D75" w:rsidRDefault="000D24B8" w:rsidP="000F0D75">
            <w:pPr>
              <w:jc w:val="center"/>
              <w:rPr>
                <w:sz w:val="28"/>
                <w:szCs w:val="28"/>
              </w:rPr>
            </w:pPr>
            <w:r w:rsidRPr="000F0D75">
              <w:rPr>
                <w:sz w:val="28"/>
                <w:szCs w:val="28"/>
              </w:rPr>
              <w:t>Характерные признаки дисфункции</w:t>
            </w:r>
          </w:p>
        </w:tc>
        <w:tc>
          <w:tcPr>
            <w:tcW w:w="3986" w:type="dxa"/>
          </w:tcPr>
          <w:p w:rsidR="000D24B8" w:rsidRPr="000F0D75" w:rsidRDefault="000D24B8" w:rsidP="000F0D75">
            <w:pPr>
              <w:jc w:val="center"/>
              <w:rPr>
                <w:sz w:val="28"/>
                <w:szCs w:val="28"/>
              </w:rPr>
            </w:pPr>
            <w:r w:rsidRPr="000F0D75">
              <w:rPr>
                <w:sz w:val="28"/>
                <w:szCs w:val="28"/>
              </w:rPr>
              <w:t>Практические рекомендации по нормализации сенсорной чувствительности</w:t>
            </w:r>
          </w:p>
        </w:tc>
      </w:tr>
      <w:tr w:rsidR="000D24B8" w:rsidRPr="000F0D75" w:rsidTr="00962A33">
        <w:tc>
          <w:tcPr>
            <w:tcW w:w="2808" w:type="dxa"/>
          </w:tcPr>
          <w:p w:rsidR="000D24B8" w:rsidRPr="000F0D75" w:rsidRDefault="000D24B8" w:rsidP="00962A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0D24B8" w:rsidRPr="000F0D75" w:rsidRDefault="000D24B8" w:rsidP="00962A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86" w:type="dxa"/>
          </w:tcPr>
          <w:p w:rsidR="000D24B8" w:rsidRPr="000F0D75" w:rsidRDefault="000D24B8" w:rsidP="00962A33">
            <w:pPr>
              <w:jc w:val="both"/>
              <w:rPr>
                <w:sz w:val="28"/>
                <w:szCs w:val="28"/>
              </w:rPr>
            </w:pPr>
          </w:p>
        </w:tc>
      </w:tr>
    </w:tbl>
    <w:p w:rsidR="000D24B8" w:rsidRPr="000F0D75" w:rsidRDefault="000D24B8" w:rsidP="000D24B8">
      <w:pPr>
        <w:ind w:firstLine="720"/>
        <w:jc w:val="both"/>
        <w:rPr>
          <w:sz w:val="28"/>
          <w:szCs w:val="28"/>
        </w:rPr>
      </w:pPr>
    </w:p>
    <w:p w:rsidR="000F0D75" w:rsidRPr="000F0D75" w:rsidRDefault="000D24B8" w:rsidP="000F0D75">
      <w:pPr>
        <w:ind w:firstLine="720"/>
        <w:jc w:val="both"/>
        <w:rPr>
          <w:sz w:val="28"/>
          <w:szCs w:val="28"/>
        </w:rPr>
      </w:pPr>
      <w:r w:rsidRPr="000F0D75">
        <w:rPr>
          <w:sz w:val="28"/>
          <w:szCs w:val="28"/>
        </w:rPr>
        <w:t xml:space="preserve">2. </w:t>
      </w:r>
      <w:r w:rsidR="000F0D75" w:rsidRPr="000F0D75">
        <w:rPr>
          <w:sz w:val="28"/>
          <w:szCs w:val="28"/>
        </w:rPr>
        <w:t>Разработат</w:t>
      </w:r>
      <w:r w:rsidR="000F0D75">
        <w:rPr>
          <w:sz w:val="28"/>
          <w:szCs w:val="28"/>
        </w:rPr>
        <w:t>ь</w:t>
      </w:r>
      <w:r w:rsidR="000F0D75" w:rsidRPr="000F0D75">
        <w:rPr>
          <w:sz w:val="28"/>
          <w:szCs w:val="28"/>
        </w:rPr>
        <w:t xml:space="preserve"> комплекс специальных игр и упражнений, направленных на улучшение сенсорной интеграции детей с ТМНР, указывая цель, содержание взаимодействия с ребенком, используемые материалы.</w:t>
      </w:r>
    </w:p>
    <w:p w:rsidR="000F0D75" w:rsidRPr="000F0D75" w:rsidRDefault="000F0D75" w:rsidP="000F0D75">
      <w:pPr>
        <w:ind w:firstLine="720"/>
        <w:jc w:val="both"/>
        <w:rPr>
          <w:sz w:val="28"/>
          <w:szCs w:val="28"/>
        </w:rPr>
      </w:pPr>
      <w:r w:rsidRPr="000F0D75">
        <w:rPr>
          <w:i/>
          <w:sz w:val="28"/>
          <w:szCs w:val="28"/>
        </w:rPr>
        <w:t xml:space="preserve">Игры и упражнения систематизируйте в соответствии с тремя основными сенсорными цепочками: 1) тактильная – </w:t>
      </w:r>
      <w:proofErr w:type="spellStart"/>
      <w:r w:rsidRPr="000F0D75">
        <w:rPr>
          <w:i/>
          <w:sz w:val="28"/>
          <w:szCs w:val="28"/>
        </w:rPr>
        <w:t>проприоцептивная</w:t>
      </w:r>
      <w:proofErr w:type="spellEnd"/>
      <w:r w:rsidRPr="000F0D75">
        <w:rPr>
          <w:i/>
          <w:sz w:val="28"/>
          <w:szCs w:val="28"/>
        </w:rPr>
        <w:t xml:space="preserve"> – вестибулярная – зрительная; 2) тактильная – слуховая – вибрационная – зрительная; 3) тактильная – вкусовая – обонятельная – зрительная</w:t>
      </w:r>
      <w:r w:rsidRPr="000F0D75">
        <w:rPr>
          <w:sz w:val="28"/>
          <w:szCs w:val="28"/>
        </w:rPr>
        <w:t>.</w:t>
      </w:r>
    </w:p>
    <w:p w:rsidR="00E03306" w:rsidRPr="000F0D75" w:rsidRDefault="00E03306" w:rsidP="000F0D75">
      <w:pPr>
        <w:ind w:firstLine="720"/>
        <w:jc w:val="both"/>
        <w:rPr>
          <w:sz w:val="28"/>
          <w:szCs w:val="28"/>
        </w:rPr>
      </w:pPr>
      <w:r w:rsidRPr="000F0D75">
        <w:rPr>
          <w:sz w:val="28"/>
          <w:szCs w:val="28"/>
        </w:rPr>
        <w:t xml:space="preserve">3. </w:t>
      </w:r>
      <w:r w:rsidR="000F0D75">
        <w:rPr>
          <w:sz w:val="28"/>
          <w:szCs w:val="28"/>
        </w:rPr>
        <w:t>Дать характеристику</w:t>
      </w:r>
      <w:r w:rsidR="000F0D75" w:rsidRPr="000F0D75">
        <w:rPr>
          <w:iCs/>
          <w:sz w:val="28"/>
          <w:szCs w:val="28"/>
        </w:rPr>
        <w:t xml:space="preserve"> </w:t>
      </w:r>
      <w:r w:rsidR="000F0D75">
        <w:rPr>
          <w:iCs/>
          <w:sz w:val="28"/>
          <w:szCs w:val="28"/>
        </w:rPr>
        <w:t>с</w:t>
      </w:r>
      <w:r w:rsidR="000F0D75" w:rsidRPr="000F0D75">
        <w:rPr>
          <w:iCs/>
          <w:sz w:val="28"/>
          <w:szCs w:val="28"/>
        </w:rPr>
        <w:t>енсорн</w:t>
      </w:r>
      <w:r w:rsidR="000F0D75">
        <w:rPr>
          <w:iCs/>
          <w:sz w:val="28"/>
          <w:szCs w:val="28"/>
        </w:rPr>
        <w:t>ой</w:t>
      </w:r>
      <w:r w:rsidR="000F0D75" w:rsidRPr="000F0D75">
        <w:rPr>
          <w:iCs/>
          <w:sz w:val="28"/>
          <w:szCs w:val="28"/>
        </w:rPr>
        <w:t xml:space="preserve"> комнат</w:t>
      </w:r>
      <w:r w:rsidR="000F0D75">
        <w:rPr>
          <w:iCs/>
          <w:sz w:val="28"/>
          <w:szCs w:val="28"/>
        </w:rPr>
        <w:t>ы, о</w:t>
      </w:r>
      <w:r w:rsidR="000F0D75" w:rsidRPr="000F0D75">
        <w:rPr>
          <w:sz w:val="28"/>
          <w:szCs w:val="28"/>
        </w:rPr>
        <w:t xml:space="preserve">пределить особенности </w:t>
      </w:r>
      <w:r w:rsidR="000F0D75" w:rsidRPr="000F0D75">
        <w:rPr>
          <w:iCs/>
          <w:sz w:val="28"/>
          <w:szCs w:val="28"/>
        </w:rPr>
        <w:t>организации коррекционно-педагогической работы в ней.</w:t>
      </w:r>
    </w:p>
    <w:p w:rsidR="00E03306" w:rsidRPr="000F0D75" w:rsidRDefault="00E03306" w:rsidP="00E03306">
      <w:pPr>
        <w:ind w:firstLine="709"/>
        <w:jc w:val="both"/>
        <w:rPr>
          <w:iCs/>
          <w:sz w:val="28"/>
          <w:szCs w:val="28"/>
        </w:rPr>
      </w:pPr>
      <w:r w:rsidRPr="000F0D75">
        <w:rPr>
          <w:iCs/>
          <w:sz w:val="28"/>
          <w:szCs w:val="28"/>
        </w:rPr>
        <w:t xml:space="preserve">4. </w:t>
      </w:r>
      <w:r w:rsidR="000F0D75" w:rsidRPr="000F0D75">
        <w:rPr>
          <w:iCs/>
          <w:sz w:val="28"/>
          <w:szCs w:val="28"/>
        </w:rPr>
        <w:t>Разработат</w:t>
      </w:r>
      <w:r w:rsidR="00A31083">
        <w:rPr>
          <w:iCs/>
          <w:sz w:val="28"/>
          <w:szCs w:val="28"/>
        </w:rPr>
        <w:t>ь</w:t>
      </w:r>
      <w:r w:rsidR="000F0D75" w:rsidRPr="000F0D75">
        <w:rPr>
          <w:iCs/>
          <w:sz w:val="28"/>
          <w:szCs w:val="28"/>
        </w:rPr>
        <w:t xml:space="preserve"> модель сенсорной комнаты для детей с ТМНР.</w:t>
      </w:r>
    </w:p>
    <w:p w:rsidR="00A147BC" w:rsidRDefault="00A147BC" w:rsidP="00A77D1E">
      <w:pPr>
        <w:ind w:firstLine="720"/>
        <w:jc w:val="both"/>
        <w:rPr>
          <w:i/>
          <w:sz w:val="20"/>
          <w:szCs w:val="20"/>
        </w:rPr>
      </w:pPr>
    </w:p>
    <w:p w:rsidR="00A77D1E" w:rsidRPr="007C33C7" w:rsidRDefault="00A77D1E" w:rsidP="00A77D1E">
      <w:pPr>
        <w:ind w:firstLine="720"/>
        <w:jc w:val="both"/>
        <w:rPr>
          <w:i/>
        </w:rPr>
      </w:pPr>
      <w:r w:rsidRPr="007C33C7">
        <w:rPr>
          <w:i/>
        </w:rPr>
        <w:t>Литература.</w:t>
      </w:r>
    </w:p>
    <w:p w:rsidR="00A77D1E" w:rsidRPr="007C33C7" w:rsidRDefault="00A77D1E" w:rsidP="00A77D1E">
      <w:pPr>
        <w:numPr>
          <w:ilvl w:val="0"/>
          <w:numId w:val="3"/>
        </w:numPr>
        <w:tabs>
          <w:tab w:val="clear" w:pos="1440"/>
          <w:tab w:val="left" w:pos="284"/>
        </w:tabs>
        <w:ind w:left="284" w:hanging="284"/>
        <w:jc w:val="both"/>
        <w:rPr>
          <w:bCs/>
        </w:rPr>
      </w:pPr>
      <w:r w:rsidRPr="007C33C7">
        <w:rPr>
          <w:bCs/>
        </w:rPr>
        <w:t xml:space="preserve">Обучение и воспитание детей в условиях центра коррекционно-развивающего обучения и реабилитации / С.Е. Гайдукевич и др.; науч. ред. С.Е. Гайдукевич. – </w:t>
      </w:r>
      <w:proofErr w:type="spellStart"/>
      <w:r w:rsidRPr="007C33C7">
        <w:rPr>
          <w:bCs/>
        </w:rPr>
        <w:t>Мн</w:t>
      </w:r>
      <w:proofErr w:type="spellEnd"/>
      <w:r w:rsidRPr="007C33C7">
        <w:rPr>
          <w:bCs/>
        </w:rPr>
        <w:t>: УО «БГПУ им. М. Танка», 2007.</w:t>
      </w:r>
    </w:p>
    <w:p w:rsidR="00253F76" w:rsidRDefault="00253F76">
      <w:pPr>
        <w:tabs>
          <w:tab w:val="num" w:pos="284"/>
        </w:tabs>
        <w:ind w:left="284" w:hanging="284"/>
        <w:rPr>
          <w:sz w:val="20"/>
          <w:szCs w:val="20"/>
        </w:rPr>
      </w:pPr>
    </w:p>
    <w:p w:rsidR="00253F76" w:rsidRDefault="00253F76">
      <w:pPr>
        <w:tabs>
          <w:tab w:val="num" w:pos="284"/>
        </w:tabs>
        <w:ind w:left="284" w:hanging="284"/>
        <w:rPr>
          <w:sz w:val="20"/>
          <w:szCs w:val="20"/>
        </w:rPr>
      </w:pPr>
    </w:p>
    <w:p w:rsidR="00253F76" w:rsidRDefault="00253F76">
      <w:pPr>
        <w:tabs>
          <w:tab w:val="num" w:pos="284"/>
        </w:tabs>
        <w:ind w:left="284" w:hanging="284"/>
        <w:rPr>
          <w:sz w:val="20"/>
          <w:szCs w:val="20"/>
        </w:rPr>
      </w:pPr>
    </w:p>
    <w:p w:rsidR="00C07702" w:rsidRDefault="00C07702">
      <w:pPr>
        <w:tabs>
          <w:tab w:val="num" w:pos="284"/>
        </w:tabs>
        <w:ind w:left="284" w:hanging="284"/>
        <w:rPr>
          <w:sz w:val="20"/>
          <w:szCs w:val="20"/>
        </w:rPr>
      </w:pPr>
    </w:p>
    <w:p w:rsidR="00253F76" w:rsidRDefault="00253F76">
      <w:pPr>
        <w:tabs>
          <w:tab w:val="num" w:pos="284"/>
        </w:tabs>
        <w:ind w:left="284" w:hanging="284"/>
        <w:rPr>
          <w:sz w:val="20"/>
          <w:szCs w:val="20"/>
        </w:rPr>
      </w:pPr>
      <w:bookmarkStart w:id="0" w:name="_GoBack"/>
      <w:bookmarkEnd w:id="0"/>
    </w:p>
    <w:sectPr w:rsidR="00253F76" w:rsidSect="00EE18B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A0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420D6"/>
    <w:multiLevelType w:val="hybridMultilevel"/>
    <w:tmpl w:val="CDFE32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3FC4183"/>
    <w:multiLevelType w:val="hybridMultilevel"/>
    <w:tmpl w:val="6A0E3060"/>
    <w:lvl w:ilvl="0" w:tplc="5EA08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A40E28"/>
    <w:multiLevelType w:val="hybridMultilevel"/>
    <w:tmpl w:val="1CFA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E0E39"/>
    <w:multiLevelType w:val="hybridMultilevel"/>
    <w:tmpl w:val="CA4C5B66"/>
    <w:lvl w:ilvl="0" w:tplc="6448AC9A">
      <w:start w:val="1"/>
      <w:numFmt w:val="decimal"/>
      <w:lvlText w:val="%1."/>
      <w:lvlJc w:val="left"/>
      <w:pPr>
        <w:ind w:left="24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3320C0"/>
    <w:multiLevelType w:val="hybridMultilevel"/>
    <w:tmpl w:val="FEA0EBFA"/>
    <w:lvl w:ilvl="0" w:tplc="6448AC9A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63955"/>
    <w:multiLevelType w:val="hybridMultilevel"/>
    <w:tmpl w:val="45228324"/>
    <w:lvl w:ilvl="0" w:tplc="CFF451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9E1F7E"/>
    <w:multiLevelType w:val="hybridMultilevel"/>
    <w:tmpl w:val="D7E054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6C78CC"/>
    <w:multiLevelType w:val="hybridMultilevel"/>
    <w:tmpl w:val="D6421CF2"/>
    <w:lvl w:ilvl="0" w:tplc="0A1E68A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8B7B28"/>
    <w:multiLevelType w:val="hybridMultilevel"/>
    <w:tmpl w:val="DC064B8A"/>
    <w:lvl w:ilvl="0" w:tplc="3A80CAC6">
      <w:start w:val="1"/>
      <w:numFmt w:val="decimal"/>
      <w:lvlText w:val="%1."/>
      <w:lvlJc w:val="left"/>
      <w:pPr>
        <w:ind w:left="25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37189C"/>
    <w:multiLevelType w:val="hybridMultilevel"/>
    <w:tmpl w:val="B80C311C"/>
    <w:lvl w:ilvl="0" w:tplc="3A80CAC6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D6053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A6247"/>
    <w:multiLevelType w:val="hybridMultilevel"/>
    <w:tmpl w:val="139E128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75C4D85"/>
    <w:multiLevelType w:val="hybridMultilevel"/>
    <w:tmpl w:val="6636830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8DB4993"/>
    <w:multiLevelType w:val="hybridMultilevel"/>
    <w:tmpl w:val="AB127832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747A0"/>
    <w:multiLevelType w:val="hybridMultilevel"/>
    <w:tmpl w:val="04F47B7A"/>
    <w:lvl w:ilvl="0" w:tplc="CFF45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15"/>
  </w:num>
  <w:num w:numId="9">
    <w:abstractNumId w:val="14"/>
  </w:num>
  <w:num w:numId="10">
    <w:abstractNumId w:val="6"/>
  </w:num>
  <w:num w:numId="11">
    <w:abstractNumId w:val="10"/>
  </w:num>
  <w:num w:numId="12">
    <w:abstractNumId w:val="9"/>
  </w:num>
  <w:num w:numId="13">
    <w:abstractNumId w:val="5"/>
  </w:num>
  <w:num w:numId="14">
    <w:abstractNumId w:val="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11"/>
    <w:rsid w:val="000422E7"/>
    <w:rsid w:val="000B5E98"/>
    <w:rsid w:val="000D24B8"/>
    <w:rsid w:val="000F0D75"/>
    <w:rsid w:val="00201EB2"/>
    <w:rsid w:val="00253F76"/>
    <w:rsid w:val="00283E27"/>
    <w:rsid w:val="002974AC"/>
    <w:rsid w:val="003E1C31"/>
    <w:rsid w:val="003F3075"/>
    <w:rsid w:val="00464E33"/>
    <w:rsid w:val="00681748"/>
    <w:rsid w:val="007B323C"/>
    <w:rsid w:val="007C33C7"/>
    <w:rsid w:val="007F2547"/>
    <w:rsid w:val="007F651C"/>
    <w:rsid w:val="0097790E"/>
    <w:rsid w:val="00A147BC"/>
    <w:rsid w:val="00A31083"/>
    <w:rsid w:val="00A56E63"/>
    <w:rsid w:val="00A60029"/>
    <w:rsid w:val="00A72F28"/>
    <w:rsid w:val="00A77D1E"/>
    <w:rsid w:val="00A8525B"/>
    <w:rsid w:val="00AB37EB"/>
    <w:rsid w:val="00B1197E"/>
    <w:rsid w:val="00B61D25"/>
    <w:rsid w:val="00C07702"/>
    <w:rsid w:val="00C347A7"/>
    <w:rsid w:val="00C824B9"/>
    <w:rsid w:val="00CE6541"/>
    <w:rsid w:val="00D82400"/>
    <w:rsid w:val="00E03306"/>
    <w:rsid w:val="00EE18B9"/>
    <w:rsid w:val="00F14094"/>
    <w:rsid w:val="00F220A2"/>
    <w:rsid w:val="00F7531D"/>
    <w:rsid w:val="00F76B8D"/>
    <w:rsid w:val="00FB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06"/>
    <w:pPr>
      <w:ind w:left="720"/>
      <w:contextualSpacing/>
    </w:pPr>
  </w:style>
  <w:style w:type="paragraph" w:styleId="2">
    <w:name w:val="Body Text Indent 2"/>
    <w:basedOn w:val="a"/>
    <w:link w:val="20"/>
    <w:rsid w:val="00253F76"/>
    <w:pPr>
      <w:autoSpaceDE w:val="0"/>
      <w:autoSpaceDN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53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link w:val="a5"/>
    <w:qFormat/>
    <w:rsid w:val="007C33C7"/>
    <w:pPr>
      <w:ind w:right="-1134" w:firstLine="720"/>
      <w:jc w:val="center"/>
    </w:pPr>
    <w:rPr>
      <w:b/>
      <w:sz w:val="20"/>
      <w:szCs w:val="20"/>
    </w:rPr>
  </w:style>
  <w:style w:type="character" w:customStyle="1" w:styleId="a5">
    <w:name w:val="Подзаголовок Знак"/>
    <w:basedOn w:val="a0"/>
    <w:link w:val="a4"/>
    <w:rsid w:val="007C33C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ewncpi0">
    <w:name w:val="newncpi0"/>
    <w:basedOn w:val="a"/>
    <w:rsid w:val="00B1197E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06"/>
    <w:pPr>
      <w:ind w:left="720"/>
      <w:contextualSpacing/>
    </w:pPr>
  </w:style>
  <w:style w:type="paragraph" w:styleId="2">
    <w:name w:val="Body Text Indent 2"/>
    <w:basedOn w:val="a"/>
    <w:link w:val="20"/>
    <w:rsid w:val="00253F76"/>
    <w:pPr>
      <w:autoSpaceDE w:val="0"/>
      <w:autoSpaceDN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53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link w:val="a5"/>
    <w:qFormat/>
    <w:rsid w:val="007C33C7"/>
    <w:pPr>
      <w:ind w:right="-1134" w:firstLine="720"/>
      <w:jc w:val="center"/>
    </w:pPr>
    <w:rPr>
      <w:b/>
      <w:sz w:val="20"/>
      <w:szCs w:val="20"/>
    </w:rPr>
  </w:style>
  <w:style w:type="character" w:customStyle="1" w:styleId="a5">
    <w:name w:val="Подзаголовок Знак"/>
    <w:basedOn w:val="a0"/>
    <w:link w:val="a4"/>
    <w:rsid w:val="007C33C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ewncpi0">
    <w:name w:val="newncpi0"/>
    <w:basedOn w:val="a"/>
    <w:rsid w:val="00B1197E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</dc:creator>
  <cp:lastModifiedBy>user</cp:lastModifiedBy>
  <cp:revision>12</cp:revision>
  <dcterms:created xsi:type="dcterms:W3CDTF">2015-02-23T18:17:00Z</dcterms:created>
  <dcterms:modified xsi:type="dcterms:W3CDTF">2020-11-30T13:36:00Z</dcterms:modified>
</cp:coreProperties>
</file>