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6811" w:rsidRDefault="00556811" w:rsidP="005818B6">
      <w:pPr>
        <w:spacing w:after="0" w:line="240" w:lineRule="auto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>ЗВАРОТАК</w:t>
      </w:r>
    </w:p>
    <w:p w:rsidR="00556811" w:rsidRDefault="00556811" w:rsidP="005818B6">
      <w:pPr>
        <w:spacing w:after="0" w:line="240" w:lineRule="auto"/>
        <w:jc w:val="center"/>
        <w:rPr>
          <w:b/>
          <w:sz w:val="28"/>
          <w:szCs w:val="28"/>
          <w:lang w:val="be-BY"/>
        </w:rPr>
      </w:pPr>
    </w:p>
    <w:p w:rsidR="005818B6" w:rsidRDefault="005818B6" w:rsidP="005818B6">
      <w:pPr>
        <w:spacing w:after="0" w:line="240" w:lineRule="auto"/>
        <w:jc w:val="center"/>
        <w:rPr>
          <w:b/>
          <w:sz w:val="28"/>
          <w:szCs w:val="28"/>
          <w:lang w:val="be-BY"/>
        </w:rPr>
      </w:pPr>
      <w:r>
        <w:rPr>
          <w:b/>
          <w:sz w:val="28"/>
          <w:szCs w:val="28"/>
          <w:lang w:val="be-BY"/>
        </w:rPr>
        <w:t xml:space="preserve">§ </w:t>
      </w:r>
      <w:r w:rsidRPr="00E1760F">
        <w:rPr>
          <w:b/>
          <w:sz w:val="28"/>
          <w:szCs w:val="28"/>
          <w:lang w:val="be-BY"/>
        </w:rPr>
        <w:t>Паняцце пра зваротак. Выражэнне зваротка ў сказе</w:t>
      </w:r>
    </w:p>
    <w:p w:rsidR="005818B6" w:rsidRPr="00E1760F" w:rsidRDefault="005818B6" w:rsidP="005818B6">
      <w:pPr>
        <w:spacing w:after="0" w:line="240" w:lineRule="auto"/>
        <w:jc w:val="center"/>
        <w:rPr>
          <w:b/>
          <w:sz w:val="28"/>
          <w:szCs w:val="28"/>
          <w:lang w:val="be-BY"/>
        </w:rPr>
      </w:pPr>
    </w:p>
    <w:p w:rsidR="005818B6" w:rsidRPr="00E1760F" w:rsidRDefault="005818B6" w:rsidP="005818B6">
      <w:pPr>
        <w:spacing w:after="0" w:line="240" w:lineRule="auto"/>
        <w:rPr>
          <w:sz w:val="28"/>
          <w:szCs w:val="28"/>
          <w:lang w:val="be-BY"/>
        </w:rPr>
      </w:pPr>
      <w:r w:rsidRPr="00E1760F">
        <w:rPr>
          <w:b/>
          <w:i/>
          <w:sz w:val="28"/>
          <w:szCs w:val="28"/>
          <w:lang w:val="be-BY"/>
        </w:rPr>
        <w:t>Зваротак</w:t>
      </w:r>
      <w:r w:rsidRPr="00E1760F">
        <w:rPr>
          <w:sz w:val="28"/>
          <w:szCs w:val="28"/>
          <w:lang w:val="be-BY"/>
        </w:rPr>
        <w:t xml:space="preserve"> – слова або словазлучэнне, што абазначае асобу ці прадмет, да якіх звяртаюцца з мовай, заклікам, просьбай, якім наогул адрасавана выказванне.</w:t>
      </w:r>
    </w:p>
    <w:p w:rsidR="005818B6" w:rsidRPr="00E1760F" w:rsidRDefault="005818B6" w:rsidP="005818B6">
      <w:pPr>
        <w:spacing w:after="0" w:line="240" w:lineRule="auto"/>
        <w:rPr>
          <w:sz w:val="28"/>
          <w:szCs w:val="28"/>
          <w:lang w:val="be-BY"/>
        </w:rPr>
      </w:pPr>
      <w:r w:rsidRPr="00E1760F">
        <w:rPr>
          <w:sz w:val="28"/>
          <w:szCs w:val="28"/>
          <w:lang w:val="be-BY"/>
        </w:rPr>
        <w:t xml:space="preserve">З семантычнага боку зваротак – імя, прозвішча асобы, назва асобы паводле сваяцкай, грамадска-сацыяльнай і нацыянальнай прыналежнасці, назва асобы паводле ўзросту і вызначальнай прыметы, назва жывой істоты, а таксама назва любога персаніфікаванага прадмета (у тым ліку і з’явы прыроды, абстрактнага паняцця і інш.): </w:t>
      </w:r>
      <w:r w:rsidRPr="00E1760F">
        <w:rPr>
          <w:i/>
          <w:sz w:val="28"/>
          <w:szCs w:val="28"/>
          <w:lang w:val="be-BY"/>
        </w:rPr>
        <w:t xml:space="preserve">Ксюшачка, Ксюшачка, вось табе падушачака </w:t>
      </w:r>
      <w:r w:rsidRPr="00E1760F">
        <w:rPr>
          <w:sz w:val="28"/>
          <w:szCs w:val="28"/>
          <w:lang w:val="be-BY"/>
        </w:rPr>
        <w:t xml:space="preserve">(П. Панчанка); </w:t>
      </w:r>
      <w:r w:rsidRPr="00E1760F">
        <w:rPr>
          <w:i/>
          <w:sz w:val="28"/>
          <w:szCs w:val="28"/>
          <w:lang w:val="be-BY"/>
        </w:rPr>
        <w:t>Сябры, каго вайна скасіла кулямі, дыханне ваша чую за спіной</w:t>
      </w:r>
      <w:r w:rsidRPr="00E1760F">
        <w:rPr>
          <w:sz w:val="28"/>
          <w:szCs w:val="28"/>
          <w:lang w:val="be-BY"/>
        </w:rPr>
        <w:t xml:space="preserve"> (А. Куляшоў); </w:t>
      </w:r>
      <w:r w:rsidRPr="00E1760F">
        <w:rPr>
          <w:i/>
          <w:sz w:val="28"/>
          <w:szCs w:val="28"/>
          <w:lang w:val="be-BY"/>
        </w:rPr>
        <w:t xml:space="preserve">Гэй, варушыцеся, коні панурыя, досі ўжо працы, бо сонца зайшло </w:t>
      </w:r>
      <w:r w:rsidRPr="00E1760F">
        <w:rPr>
          <w:sz w:val="28"/>
          <w:szCs w:val="28"/>
          <w:lang w:val="be-BY"/>
        </w:rPr>
        <w:t>(М. Багдановіч);</w:t>
      </w:r>
      <w:r w:rsidRPr="00E1760F">
        <w:rPr>
          <w:i/>
          <w:sz w:val="28"/>
          <w:szCs w:val="28"/>
          <w:lang w:val="be-BY"/>
        </w:rPr>
        <w:t xml:space="preserve"> Пакіну вам, мае сыны, мая малеча, свой росны ранак, сумны дзень, ласкавы вечар</w:t>
      </w:r>
      <w:r w:rsidRPr="00E1760F">
        <w:rPr>
          <w:sz w:val="28"/>
          <w:szCs w:val="28"/>
          <w:lang w:val="be-BY"/>
        </w:rPr>
        <w:t xml:space="preserve"> (М. Шабовіч); </w:t>
      </w:r>
      <w:r w:rsidRPr="00E1760F">
        <w:rPr>
          <w:i/>
          <w:sz w:val="28"/>
          <w:szCs w:val="28"/>
          <w:lang w:val="be-BY"/>
        </w:rPr>
        <w:t>Я люблю цябе, лес, за тваю чалавечую шчодрасць, калі ты накрываеш абрусам паляны-сталы…</w:t>
      </w:r>
      <w:r w:rsidRPr="00E1760F">
        <w:rPr>
          <w:sz w:val="28"/>
          <w:szCs w:val="28"/>
          <w:lang w:val="be-BY"/>
        </w:rPr>
        <w:t xml:space="preserve"> (Я. Сіпакоў); </w:t>
      </w:r>
      <w:r w:rsidRPr="00E1760F">
        <w:rPr>
          <w:i/>
          <w:sz w:val="28"/>
          <w:szCs w:val="28"/>
          <w:lang w:val="be-BY"/>
        </w:rPr>
        <w:t>Не трымайце ж мяне сёння, сцены хат, у лагодным палоне:  над зямлёю шугае верасень – восені ветразь!..</w:t>
      </w:r>
      <w:r w:rsidRPr="00E1760F">
        <w:rPr>
          <w:sz w:val="28"/>
          <w:szCs w:val="28"/>
          <w:lang w:val="be-BY"/>
        </w:rPr>
        <w:t xml:space="preserve"> (В. Зуёнак). </w:t>
      </w:r>
    </w:p>
    <w:p w:rsidR="005818B6" w:rsidRPr="00E1760F" w:rsidRDefault="005818B6" w:rsidP="005818B6">
      <w:pPr>
        <w:spacing w:after="0" w:line="240" w:lineRule="auto"/>
        <w:rPr>
          <w:sz w:val="28"/>
          <w:szCs w:val="28"/>
          <w:lang w:val="be-BY"/>
        </w:rPr>
      </w:pPr>
      <w:r w:rsidRPr="00E1760F">
        <w:rPr>
          <w:sz w:val="28"/>
          <w:szCs w:val="28"/>
          <w:lang w:val="be-BY"/>
        </w:rPr>
        <w:t xml:space="preserve">Некаторыя звароткі страчваюць сваё значэнне і ўжываюцца ў кантэксце ў якасці сяброўскага звароту да каго-небудзь: </w:t>
      </w:r>
      <w:r w:rsidRPr="00E1760F">
        <w:rPr>
          <w:i/>
          <w:sz w:val="28"/>
          <w:szCs w:val="28"/>
          <w:lang w:val="be-BY"/>
        </w:rPr>
        <w:t>Прыйдзі пад вечар ты на поле</w:t>
      </w:r>
      <w:r w:rsidRPr="00E1760F">
        <w:rPr>
          <w:sz w:val="28"/>
          <w:szCs w:val="28"/>
          <w:lang w:val="be-BY"/>
        </w:rPr>
        <w:t xml:space="preserve"> </w:t>
      </w:r>
      <w:r w:rsidRPr="00E1760F">
        <w:rPr>
          <w:i/>
          <w:sz w:val="28"/>
          <w:szCs w:val="28"/>
          <w:lang w:val="be-BY"/>
        </w:rPr>
        <w:t>і палюбуйся ім, саколе</w:t>
      </w:r>
      <w:r w:rsidRPr="00E1760F">
        <w:rPr>
          <w:sz w:val="28"/>
          <w:szCs w:val="28"/>
          <w:lang w:val="be-BY"/>
        </w:rPr>
        <w:t xml:space="preserve"> (Якуб Колас); – </w:t>
      </w:r>
      <w:r w:rsidRPr="00E1760F">
        <w:rPr>
          <w:i/>
          <w:sz w:val="28"/>
          <w:szCs w:val="28"/>
          <w:lang w:val="be-BY"/>
        </w:rPr>
        <w:t>Давай, брат, падкіну!</w:t>
      </w:r>
      <w:r w:rsidRPr="00E1760F">
        <w:rPr>
          <w:sz w:val="28"/>
          <w:szCs w:val="28"/>
          <w:lang w:val="be-BY"/>
        </w:rPr>
        <w:t xml:space="preserve"> – </w:t>
      </w:r>
      <w:r w:rsidRPr="00E1760F">
        <w:rPr>
          <w:i/>
          <w:sz w:val="28"/>
          <w:szCs w:val="28"/>
          <w:lang w:val="be-BY"/>
        </w:rPr>
        <w:t>параўноўваючыся з салдатам, спыніў …</w:t>
      </w:r>
      <w:r w:rsidRPr="00E1760F">
        <w:rPr>
          <w:sz w:val="28"/>
          <w:szCs w:val="28"/>
          <w:lang w:val="be-BY"/>
        </w:rPr>
        <w:t xml:space="preserve"> [шафёр] </w:t>
      </w:r>
      <w:r w:rsidRPr="00E1760F">
        <w:rPr>
          <w:i/>
          <w:sz w:val="28"/>
          <w:szCs w:val="28"/>
          <w:lang w:val="be-BY"/>
        </w:rPr>
        <w:t>машыну</w:t>
      </w:r>
      <w:r w:rsidRPr="00E1760F">
        <w:rPr>
          <w:sz w:val="28"/>
          <w:szCs w:val="28"/>
          <w:lang w:val="be-BY"/>
        </w:rPr>
        <w:t xml:space="preserve"> (А. Васілевіч); – </w:t>
      </w:r>
      <w:r w:rsidRPr="00E1760F">
        <w:rPr>
          <w:i/>
          <w:sz w:val="28"/>
          <w:szCs w:val="28"/>
          <w:lang w:val="be-BY"/>
        </w:rPr>
        <w:t>Да нас у госці прыязджай, мой дружа дарагі!</w:t>
      </w:r>
      <w:r w:rsidRPr="00E1760F">
        <w:rPr>
          <w:sz w:val="28"/>
          <w:szCs w:val="28"/>
          <w:lang w:val="be-BY"/>
        </w:rPr>
        <w:t xml:space="preserve"> (Э. Агняцвет).</w:t>
      </w:r>
    </w:p>
    <w:p w:rsidR="00D7371B" w:rsidRDefault="00D7371B" w:rsidP="005818B6">
      <w:pPr>
        <w:spacing w:after="0" w:line="240" w:lineRule="auto"/>
        <w:rPr>
          <w:sz w:val="28"/>
          <w:szCs w:val="28"/>
          <w:lang w:val="be-BY"/>
        </w:rPr>
      </w:pPr>
    </w:p>
    <w:p w:rsidR="005818B6" w:rsidRPr="00E1760F" w:rsidRDefault="005818B6" w:rsidP="005818B6">
      <w:pPr>
        <w:spacing w:after="0" w:line="240" w:lineRule="auto"/>
        <w:rPr>
          <w:sz w:val="28"/>
          <w:szCs w:val="28"/>
          <w:lang w:val="be-BY"/>
        </w:rPr>
      </w:pPr>
      <w:r w:rsidRPr="00D7371B">
        <w:rPr>
          <w:b/>
          <w:i/>
          <w:sz w:val="28"/>
          <w:szCs w:val="28"/>
          <w:lang w:val="be-BY"/>
        </w:rPr>
        <w:t>Зваротак можа выражацца</w:t>
      </w:r>
      <w:r w:rsidRPr="00E1760F">
        <w:rPr>
          <w:sz w:val="28"/>
          <w:szCs w:val="28"/>
          <w:lang w:val="be-BY"/>
        </w:rPr>
        <w:t>:</w:t>
      </w:r>
    </w:p>
    <w:p w:rsidR="005818B6" w:rsidRPr="00E1760F" w:rsidRDefault="005818B6" w:rsidP="005818B6">
      <w:pPr>
        <w:pStyle w:val="a"/>
        <w:numPr>
          <w:ilvl w:val="0"/>
          <w:numId w:val="2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назоўнікам у назоўным склоне: </w:t>
      </w:r>
      <w:r w:rsidRPr="00E1760F">
        <w:rPr>
          <w:i/>
          <w:szCs w:val="28"/>
          <w:lang w:val="be-BY"/>
        </w:rPr>
        <w:t xml:space="preserve">Адгукніся, вясна, мне зязюляй з-за рэчкі </w:t>
      </w:r>
      <w:r w:rsidRPr="00E1760F">
        <w:rPr>
          <w:szCs w:val="28"/>
          <w:lang w:val="be-BY"/>
        </w:rPr>
        <w:t xml:space="preserve">(А. Куляшоў); </w:t>
      </w:r>
      <w:r w:rsidRPr="00E1760F">
        <w:rPr>
          <w:i/>
          <w:szCs w:val="28"/>
          <w:lang w:val="be-BY"/>
        </w:rPr>
        <w:t xml:space="preserve">Пойдзем, хлопцы, у тысячу кос смутак траў пераспелых касіць </w:t>
      </w:r>
      <w:r w:rsidRPr="00E1760F">
        <w:rPr>
          <w:szCs w:val="28"/>
          <w:lang w:val="be-BY"/>
        </w:rPr>
        <w:t>(А. Астрэйка);</w:t>
      </w:r>
      <w:r w:rsidRPr="00E1760F">
        <w:rPr>
          <w:i/>
          <w:szCs w:val="28"/>
          <w:lang w:val="be-BY"/>
        </w:rPr>
        <w:t xml:space="preserve"> Даволі вам, дзеці, па лагеры бегаць</w:t>
      </w:r>
      <w:r w:rsidRPr="00E1760F">
        <w:rPr>
          <w:szCs w:val="28"/>
          <w:lang w:val="be-BY"/>
        </w:rPr>
        <w:t xml:space="preserve"> (П. Панчанка);</w:t>
      </w:r>
    </w:p>
    <w:p w:rsidR="005818B6" w:rsidRPr="00E1760F" w:rsidRDefault="005818B6" w:rsidP="005818B6">
      <w:pPr>
        <w:pStyle w:val="a"/>
        <w:numPr>
          <w:ilvl w:val="0"/>
          <w:numId w:val="2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назоўнікам у назоўным склоне з залежнымі ад яго словамі: </w:t>
      </w:r>
      <w:r w:rsidRPr="00E1760F">
        <w:rPr>
          <w:i/>
          <w:szCs w:val="28"/>
          <w:lang w:val="be-BY"/>
        </w:rPr>
        <w:t>Не шумі, вецер-вольніца, соснаў ніц не схіляй</w:t>
      </w:r>
      <w:r w:rsidRPr="00E1760F">
        <w:rPr>
          <w:szCs w:val="28"/>
          <w:lang w:val="be-BY"/>
        </w:rPr>
        <w:t xml:space="preserve"> (А. Астрэйка); </w:t>
      </w:r>
      <w:r w:rsidRPr="00E1760F">
        <w:rPr>
          <w:i/>
          <w:szCs w:val="28"/>
          <w:lang w:val="be-BY"/>
        </w:rPr>
        <w:t xml:space="preserve">Мой год, нам трэба даражыць хвілінамі </w:t>
      </w:r>
      <w:r w:rsidRPr="00E1760F">
        <w:rPr>
          <w:szCs w:val="28"/>
          <w:lang w:val="be-BY"/>
        </w:rPr>
        <w:t xml:space="preserve">(А. Куляшоў); </w:t>
      </w:r>
      <w:r w:rsidRPr="00E1760F">
        <w:rPr>
          <w:i/>
          <w:szCs w:val="28"/>
          <w:lang w:val="be-BY"/>
        </w:rPr>
        <w:t>Залатая, асенняя раніца! Хараством ты на свеце адна</w:t>
      </w:r>
      <w:r w:rsidRPr="00E1760F">
        <w:rPr>
          <w:szCs w:val="28"/>
          <w:lang w:val="be-BY"/>
        </w:rPr>
        <w:t xml:space="preserve"> (У. Дубоўка); </w:t>
      </w:r>
      <w:r w:rsidRPr="00E1760F">
        <w:rPr>
          <w:i/>
          <w:szCs w:val="28"/>
          <w:lang w:val="be-BY"/>
        </w:rPr>
        <w:t>Частуйцеся печанай бульбай, мой добры сумленны сусед</w:t>
      </w:r>
      <w:r w:rsidRPr="00E1760F">
        <w:rPr>
          <w:szCs w:val="28"/>
          <w:lang w:val="be-BY"/>
        </w:rPr>
        <w:t xml:space="preserve"> (П. Панчанка); </w:t>
      </w:r>
    </w:p>
    <w:p w:rsidR="005818B6" w:rsidRPr="00E1760F" w:rsidRDefault="005818B6" w:rsidP="005818B6">
      <w:pPr>
        <w:pStyle w:val="a"/>
        <w:numPr>
          <w:ilvl w:val="0"/>
          <w:numId w:val="2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клічнай формай назоўніка (у тым ліку і з залежнымі словамі): </w:t>
      </w:r>
      <w:r w:rsidRPr="00E1760F">
        <w:rPr>
          <w:i/>
          <w:szCs w:val="28"/>
          <w:lang w:val="be-BY"/>
        </w:rPr>
        <w:t>Смялей, беларусе-араты!</w:t>
      </w:r>
      <w:r w:rsidRPr="00E1760F">
        <w:rPr>
          <w:szCs w:val="28"/>
          <w:lang w:val="be-BY"/>
        </w:rPr>
        <w:t xml:space="preserve"> </w:t>
      </w:r>
      <w:r w:rsidRPr="00E1760F">
        <w:rPr>
          <w:i/>
          <w:szCs w:val="28"/>
          <w:lang w:val="be-BY"/>
        </w:rPr>
        <w:t>Смялей уздымай к сонцу вочы</w:t>
      </w:r>
      <w:r w:rsidRPr="00E1760F">
        <w:rPr>
          <w:szCs w:val="28"/>
          <w:lang w:val="be-BY"/>
        </w:rPr>
        <w:t xml:space="preserve"> (Янка Купала); </w:t>
      </w:r>
      <w:r w:rsidRPr="00E1760F">
        <w:rPr>
          <w:i/>
          <w:szCs w:val="28"/>
          <w:lang w:val="be-BY"/>
        </w:rPr>
        <w:t>Нічога, дружа, не тужы</w:t>
      </w:r>
      <w:r w:rsidRPr="00E1760F">
        <w:rPr>
          <w:szCs w:val="28"/>
          <w:lang w:val="be-BY"/>
        </w:rPr>
        <w:t xml:space="preserve"> (А. Астрэйка); </w:t>
      </w:r>
      <w:r w:rsidRPr="00E1760F">
        <w:rPr>
          <w:i/>
          <w:szCs w:val="28"/>
          <w:lang w:val="be-BY"/>
        </w:rPr>
        <w:t>Уволю, браце, будзеш піць і сырадой, і скіслае</w:t>
      </w:r>
      <w:r w:rsidRPr="00E1760F">
        <w:rPr>
          <w:szCs w:val="28"/>
          <w:lang w:val="be-BY"/>
        </w:rPr>
        <w:t xml:space="preserve"> (Н. Гілевіч);</w:t>
      </w:r>
    </w:p>
    <w:p w:rsidR="005818B6" w:rsidRPr="00E1760F" w:rsidRDefault="005818B6" w:rsidP="005818B6">
      <w:pPr>
        <w:pStyle w:val="a"/>
        <w:numPr>
          <w:ilvl w:val="0"/>
          <w:numId w:val="2"/>
        </w:numPr>
        <w:spacing w:after="0" w:line="240" w:lineRule="auto"/>
        <w:rPr>
          <w:i/>
          <w:szCs w:val="28"/>
          <w:lang w:val="be-BY"/>
        </w:rPr>
      </w:pPr>
      <w:r w:rsidRPr="00E1760F">
        <w:rPr>
          <w:szCs w:val="28"/>
          <w:lang w:val="be-BY"/>
        </w:rPr>
        <w:t xml:space="preserve">прыназоўнікава-склонавым іменным спалучэннем: </w:t>
      </w:r>
      <w:r w:rsidRPr="00E1760F">
        <w:rPr>
          <w:i/>
          <w:szCs w:val="28"/>
          <w:lang w:val="be-BY"/>
        </w:rPr>
        <w:t>Гэй, у хаце, адчыняйце, а то будзе горш</w:t>
      </w:r>
      <w:r w:rsidRPr="00E1760F">
        <w:rPr>
          <w:szCs w:val="28"/>
          <w:lang w:val="be-BY"/>
        </w:rPr>
        <w:t>;</w:t>
      </w:r>
    </w:p>
    <w:p w:rsidR="005818B6" w:rsidRPr="00E1760F" w:rsidRDefault="005818B6" w:rsidP="005818B6">
      <w:pPr>
        <w:pStyle w:val="a"/>
        <w:numPr>
          <w:ilvl w:val="0"/>
          <w:numId w:val="2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сустантываванымі часцінамі мовы: </w:t>
      </w:r>
      <w:r w:rsidRPr="00E1760F">
        <w:rPr>
          <w:i/>
          <w:szCs w:val="28"/>
          <w:lang w:val="be-BY"/>
        </w:rPr>
        <w:t>Малады і маладая, жывіце сто летак!</w:t>
      </w:r>
      <w:r w:rsidRPr="00E1760F">
        <w:rPr>
          <w:szCs w:val="28"/>
          <w:lang w:val="be-BY"/>
        </w:rPr>
        <w:t xml:space="preserve"> (Янка Купала); </w:t>
      </w:r>
      <w:r w:rsidRPr="00E1760F">
        <w:rPr>
          <w:i/>
          <w:szCs w:val="28"/>
          <w:lang w:val="be-BY"/>
        </w:rPr>
        <w:t>Спі, маленькая, засні, слёзы з вочак, прагані</w:t>
      </w:r>
      <w:r w:rsidRPr="00E1760F">
        <w:rPr>
          <w:szCs w:val="28"/>
          <w:lang w:val="be-BY"/>
        </w:rPr>
        <w:t xml:space="preserve"> (А. Астрэйка);</w:t>
      </w:r>
    </w:p>
    <w:p w:rsidR="005818B6" w:rsidRPr="00E1760F" w:rsidRDefault="005818B6" w:rsidP="005818B6">
      <w:pPr>
        <w:pStyle w:val="a"/>
        <w:numPr>
          <w:ilvl w:val="0"/>
          <w:numId w:val="2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lastRenderedPageBreak/>
        <w:t xml:space="preserve">асабовым займеннікам: </w:t>
      </w:r>
      <w:r w:rsidRPr="00E1760F">
        <w:rPr>
          <w:i/>
          <w:szCs w:val="28"/>
          <w:lang w:val="be-BY"/>
        </w:rPr>
        <w:t>“Эх, вы! Чаго расшумеліся?” – прамовіў</w:t>
      </w:r>
      <w:r w:rsidRPr="00E1760F">
        <w:rPr>
          <w:szCs w:val="28"/>
          <w:lang w:val="be-BY"/>
        </w:rPr>
        <w:t xml:space="preserve"> </w:t>
      </w:r>
      <w:r w:rsidRPr="00E1760F">
        <w:rPr>
          <w:i/>
          <w:szCs w:val="28"/>
          <w:lang w:val="be-BY"/>
        </w:rPr>
        <w:t>пісар і ўсміхнуўся</w:t>
      </w:r>
      <w:r w:rsidRPr="00E1760F">
        <w:rPr>
          <w:szCs w:val="28"/>
          <w:lang w:val="be-BY"/>
        </w:rPr>
        <w:t xml:space="preserve"> (Якуб Колас); </w:t>
      </w:r>
      <w:r w:rsidRPr="00E1760F">
        <w:rPr>
          <w:i/>
          <w:szCs w:val="28"/>
          <w:lang w:val="be-BY"/>
        </w:rPr>
        <w:t>Гэй, ты! На гонары далёка не паедзеш! Садзіся. Давязу</w:t>
      </w:r>
      <w:r w:rsidRPr="00E1760F">
        <w:rPr>
          <w:szCs w:val="28"/>
          <w:lang w:val="be-BY"/>
        </w:rPr>
        <w:t xml:space="preserve"> (І. Шамякін);</w:t>
      </w:r>
    </w:p>
    <w:p w:rsidR="005818B6" w:rsidRPr="00E1760F" w:rsidRDefault="005818B6" w:rsidP="005818B6">
      <w:pPr>
        <w:pStyle w:val="a"/>
        <w:numPr>
          <w:ilvl w:val="0"/>
          <w:numId w:val="2"/>
        </w:numPr>
        <w:spacing w:after="0" w:line="240" w:lineRule="auto"/>
        <w:rPr>
          <w:b/>
          <w:szCs w:val="28"/>
          <w:lang w:val="be-BY"/>
        </w:rPr>
      </w:pPr>
      <w:r w:rsidRPr="00E1760F">
        <w:rPr>
          <w:szCs w:val="28"/>
          <w:lang w:val="be-BY"/>
        </w:rPr>
        <w:t xml:space="preserve">спалучэннем асабовага займенніка і назоўніка (тым ліку з залежнымі словамі): </w:t>
      </w:r>
      <w:r w:rsidRPr="00E1760F">
        <w:rPr>
          <w:i/>
          <w:szCs w:val="28"/>
          <w:lang w:val="be-BY"/>
        </w:rPr>
        <w:t>Мая ты казка, мой ты сон, мой ранак спеўны, выратавальны парасон у дзень залеўны, дзе песня тоіцца твая, дзе сум начуе?</w:t>
      </w:r>
      <w:r w:rsidRPr="00E1760F">
        <w:rPr>
          <w:szCs w:val="28"/>
          <w:lang w:val="be-BY"/>
        </w:rPr>
        <w:t xml:space="preserve"> (М. Шабовіч);</w:t>
      </w:r>
    </w:p>
    <w:p w:rsidR="005818B6" w:rsidRPr="00E1760F" w:rsidRDefault="005818B6" w:rsidP="005818B6">
      <w:pPr>
        <w:pStyle w:val="a"/>
        <w:numPr>
          <w:ilvl w:val="0"/>
          <w:numId w:val="2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спалучэннем сінанімічнага характару: </w:t>
      </w:r>
      <w:r w:rsidRPr="00E1760F">
        <w:rPr>
          <w:i/>
          <w:szCs w:val="28"/>
          <w:lang w:val="be-BY"/>
        </w:rPr>
        <w:t xml:space="preserve">Добрай ночы, зара-зараніца! Ужо імгла над зямлёю лажыцца, чорнай рызай усё пакрывае, пылам зор небасхіл абсявае </w:t>
      </w:r>
      <w:r w:rsidRPr="00E1760F">
        <w:rPr>
          <w:szCs w:val="28"/>
          <w:lang w:val="be-BY"/>
        </w:rPr>
        <w:t>(М. Багдановіч);</w:t>
      </w:r>
    </w:p>
    <w:p w:rsidR="005818B6" w:rsidRPr="00E1760F" w:rsidRDefault="005818B6" w:rsidP="005818B6">
      <w:pPr>
        <w:pStyle w:val="a"/>
        <w:numPr>
          <w:ilvl w:val="0"/>
          <w:numId w:val="2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непадзельным словазлучэннем: </w:t>
      </w:r>
      <w:r w:rsidRPr="00E1760F">
        <w:rPr>
          <w:i/>
          <w:szCs w:val="28"/>
          <w:lang w:val="be-BY"/>
        </w:rPr>
        <w:t>Дык здароў жа будзь, год Новы, сорак</w:t>
      </w:r>
      <w:r w:rsidRPr="00E1760F">
        <w:rPr>
          <w:szCs w:val="28"/>
          <w:lang w:val="be-BY"/>
        </w:rPr>
        <w:t xml:space="preserve"> </w:t>
      </w:r>
      <w:r w:rsidRPr="00E1760F">
        <w:rPr>
          <w:i/>
          <w:szCs w:val="28"/>
          <w:lang w:val="be-BY"/>
        </w:rPr>
        <w:t>другі год</w:t>
      </w:r>
      <w:r w:rsidRPr="00E1760F">
        <w:rPr>
          <w:szCs w:val="28"/>
          <w:lang w:val="be-BY"/>
        </w:rPr>
        <w:t xml:space="preserve"> (Якуб Колас). </w:t>
      </w:r>
    </w:p>
    <w:p w:rsidR="00D7371B" w:rsidRDefault="00D7371B" w:rsidP="005818B6">
      <w:pPr>
        <w:spacing w:after="0" w:line="240" w:lineRule="auto"/>
        <w:rPr>
          <w:sz w:val="28"/>
          <w:szCs w:val="28"/>
          <w:lang w:val="be-BY"/>
        </w:rPr>
      </w:pPr>
    </w:p>
    <w:p w:rsidR="005818B6" w:rsidRDefault="005818B6" w:rsidP="005818B6">
      <w:pPr>
        <w:spacing w:after="0" w:line="240" w:lineRule="auto"/>
        <w:rPr>
          <w:sz w:val="28"/>
          <w:szCs w:val="28"/>
          <w:lang w:val="be-BY"/>
        </w:rPr>
      </w:pPr>
      <w:r w:rsidRPr="00E1760F">
        <w:rPr>
          <w:sz w:val="28"/>
          <w:szCs w:val="28"/>
          <w:lang w:val="be-BY"/>
        </w:rPr>
        <w:t xml:space="preserve">Традыцыйна прызнаецца, што зваротак звязваецца са сказам сэнсавай (суадноснай сувяззю), якая выражаецца інтанацыйна. Аднак некаторыя мовазнаўцы (А.І. Наркевіч, Н.М. Чалюк) мяркуюць, што сувязь зваротка з іншымі членамі сказа можа праяўляцца і граматычна. Асабліва выразна гэтая сувязь праяўляецца паміж звароткамі і займеннікамі, паміж звароткамі і дзеясловамі-выказнікамі ў форме загаднага ладу або абвеснага ладу прошлага часу: </w:t>
      </w:r>
      <w:r w:rsidRPr="00E1760F">
        <w:rPr>
          <w:i/>
          <w:sz w:val="28"/>
          <w:szCs w:val="28"/>
          <w:lang w:val="be-BY"/>
        </w:rPr>
        <w:t>Ты будзеш, Случчына, ізноў і жыць і красаваць, як сад</w:t>
      </w:r>
      <w:r w:rsidRPr="00E1760F">
        <w:rPr>
          <w:sz w:val="28"/>
          <w:szCs w:val="28"/>
          <w:lang w:val="be-BY"/>
        </w:rPr>
        <w:t xml:space="preserve"> (А. Астрэйка); </w:t>
      </w:r>
      <w:r w:rsidRPr="00E1760F">
        <w:rPr>
          <w:i/>
          <w:sz w:val="28"/>
          <w:szCs w:val="28"/>
          <w:lang w:val="be-BY"/>
        </w:rPr>
        <w:t>Вось і прыйшоў ты дадому, салдат, у гімнасцёрцы сваёй зарудзелай</w:t>
      </w:r>
      <w:r w:rsidRPr="00E1760F">
        <w:rPr>
          <w:sz w:val="28"/>
          <w:szCs w:val="28"/>
          <w:lang w:val="be-BY"/>
        </w:rPr>
        <w:t xml:space="preserve"> (П. Панчанка);</w:t>
      </w:r>
      <w:r w:rsidRPr="00E1760F">
        <w:rPr>
          <w:i/>
          <w:sz w:val="28"/>
          <w:szCs w:val="28"/>
          <w:lang w:val="be-BY"/>
        </w:rPr>
        <w:t xml:space="preserve"> Добрая яблыня грому, радасцю поўні наўколле! </w:t>
      </w:r>
      <w:r w:rsidRPr="00E1760F">
        <w:rPr>
          <w:sz w:val="28"/>
          <w:szCs w:val="28"/>
          <w:lang w:val="be-BY"/>
        </w:rPr>
        <w:t xml:space="preserve">(Р. Барадулін); </w:t>
      </w:r>
      <w:r w:rsidRPr="00E1760F">
        <w:rPr>
          <w:i/>
          <w:sz w:val="28"/>
          <w:szCs w:val="28"/>
          <w:lang w:val="be-BY"/>
        </w:rPr>
        <w:t>Сябры мае, хіба аб гэтым шчасці ў маладосці марылася нам</w:t>
      </w:r>
      <w:r w:rsidRPr="00E1760F">
        <w:rPr>
          <w:sz w:val="28"/>
          <w:szCs w:val="28"/>
          <w:lang w:val="be-BY"/>
        </w:rPr>
        <w:t xml:space="preserve"> (А. Куляшоў).</w:t>
      </w:r>
    </w:p>
    <w:p w:rsidR="00D7371B" w:rsidRPr="00E1760F" w:rsidRDefault="00D7371B" w:rsidP="005818B6">
      <w:pPr>
        <w:spacing w:after="0" w:line="240" w:lineRule="auto"/>
        <w:rPr>
          <w:sz w:val="28"/>
          <w:szCs w:val="28"/>
          <w:lang w:val="be-BY"/>
        </w:rPr>
      </w:pPr>
    </w:p>
    <w:p w:rsidR="005818B6" w:rsidRDefault="005818B6" w:rsidP="005818B6">
      <w:pPr>
        <w:spacing w:after="0" w:line="240" w:lineRule="auto"/>
        <w:rPr>
          <w:sz w:val="28"/>
          <w:szCs w:val="28"/>
          <w:lang w:val="be-BY"/>
        </w:rPr>
      </w:pPr>
      <w:r w:rsidRPr="00E1760F">
        <w:rPr>
          <w:sz w:val="28"/>
          <w:szCs w:val="28"/>
          <w:lang w:val="be-BY"/>
        </w:rPr>
        <w:t xml:space="preserve">Звароткі могуць размяшчацца на пачатку, у сярэдзіне і ў канцы сказа: </w:t>
      </w:r>
      <w:r w:rsidRPr="00E1760F">
        <w:rPr>
          <w:i/>
          <w:sz w:val="28"/>
          <w:szCs w:val="28"/>
          <w:lang w:val="be-BY"/>
        </w:rPr>
        <w:t xml:space="preserve">Паважаны рэдактар! Я вельмі Вас, вельмі прашу! Надрукуйце ў газеце ўсё, што я Вам напішу </w:t>
      </w:r>
      <w:r w:rsidRPr="00E1760F">
        <w:rPr>
          <w:sz w:val="28"/>
          <w:szCs w:val="28"/>
          <w:lang w:val="be-BY"/>
        </w:rPr>
        <w:t xml:space="preserve">(Н. Гілевіч); </w:t>
      </w:r>
      <w:r w:rsidRPr="00E1760F">
        <w:rPr>
          <w:i/>
          <w:sz w:val="28"/>
          <w:szCs w:val="28"/>
          <w:lang w:val="be-BY"/>
        </w:rPr>
        <w:t>Трубі, мой бор, трубі, іглісты, трубі, трубі ў</w:t>
      </w:r>
      <w:r w:rsidRPr="00E1760F">
        <w:rPr>
          <w:sz w:val="28"/>
          <w:szCs w:val="28"/>
          <w:lang w:val="be-BY"/>
        </w:rPr>
        <w:t xml:space="preserve"> </w:t>
      </w:r>
      <w:r w:rsidRPr="00E1760F">
        <w:rPr>
          <w:i/>
          <w:sz w:val="28"/>
          <w:szCs w:val="28"/>
          <w:lang w:val="be-BY"/>
        </w:rPr>
        <w:t>ласіны рог</w:t>
      </w:r>
      <w:r w:rsidRPr="00E1760F">
        <w:rPr>
          <w:sz w:val="28"/>
          <w:szCs w:val="28"/>
          <w:lang w:val="be-BY"/>
        </w:rPr>
        <w:t xml:space="preserve"> (П. Броўка); </w:t>
      </w:r>
      <w:r w:rsidRPr="00E1760F">
        <w:rPr>
          <w:i/>
          <w:sz w:val="28"/>
          <w:szCs w:val="28"/>
          <w:lang w:val="be-BY"/>
        </w:rPr>
        <w:t>Ці нашы сэрцы ва ўнісон заб’юцца ўранку, мая ты казка, мой ты сон, мар паланянка?</w:t>
      </w:r>
      <w:r w:rsidRPr="00E1760F">
        <w:rPr>
          <w:sz w:val="28"/>
          <w:szCs w:val="28"/>
          <w:lang w:val="be-BY"/>
        </w:rPr>
        <w:t xml:space="preserve"> (М.</w:t>
      </w:r>
      <w:r w:rsidRPr="00E1760F">
        <w:rPr>
          <w:lang w:val="be-BY"/>
        </w:rPr>
        <w:t> </w:t>
      </w:r>
      <w:r w:rsidRPr="00E1760F">
        <w:rPr>
          <w:sz w:val="28"/>
          <w:szCs w:val="28"/>
          <w:lang w:val="be-BY"/>
        </w:rPr>
        <w:t>Шабовіч).</w:t>
      </w:r>
    </w:p>
    <w:p w:rsidR="00D7371B" w:rsidRPr="00E1760F" w:rsidRDefault="00D7371B" w:rsidP="005818B6">
      <w:pPr>
        <w:spacing w:after="0" w:line="240" w:lineRule="auto"/>
        <w:rPr>
          <w:sz w:val="28"/>
          <w:szCs w:val="28"/>
          <w:lang w:val="be-BY"/>
        </w:rPr>
      </w:pPr>
    </w:p>
    <w:p w:rsidR="005818B6" w:rsidRPr="00E1760F" w:rsidRDefault="005818B6" w:rsidP="005818B6">
      <w:pPr>
        <w:spacing w:after="0" w:line="240" w:lineRule="auto"/>
        <w:rPr>
          <w:sz w:val="28"/>
          <w:szCs w:val="28"/>
          <w:lang w:val="be-BY"/>
        </w:rPr>
      </w:pPr>
      <w:r w:rsidRPr="00E1760F">
        <w:rPr>
          <w:sz w:val="28"/>
          <w:szCs w:val="28"/>
          <w:lang w:val="be-BY"/>
        </w:rPr>
        <w:t xml:space="preserve">Звароткі </w:t>
      </w:r>
      <w:r w:rsidRPr="00D7371B">
        <w:rPr>
          <w:b/>
          <w:i/>
          <w:sz w:val="28"/>
          <w:szCs w:val="28"/>
          <w:lang w:val="be-BY"/>
        </w:rPr>
        <w:t>не з’яўляюцца членамі сказа</w:t>
      </w:r>
      <w:r w:rsidRPr="00E1760F">
        <w:rPr>
          <w:sz w:val="28"/>
          <w:szCs w:val="28"/>
          <w:lang w:val="be-BY"/>
        </w:rPr>
        <w:t>, але характарызуюцца дваістасцю значэння і могуць збліжацца па сваіх функцыях з дзейнікам, выказнікам і прыдаткам:</w:t>
      </w:r>
    </w:p>
    <w:p w:rsidR="005818B6" w:rsidRPr="00E1760F" w:rsidRDefault="005818B6" w:rsidP="005818B6">
      <w:pPr>
        <w:pStyle w:val="a"/>
        <w:numPr>
          <w:ilvl w:val="0"/>
          <w:numId w:val="3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да </w:t>
      </w:r>
      <w:r w:rsidRPr="00E1760F">
        <w:rPr>
          <w:i/>
          <w:spacing w:val="20"/>
          <w:szCs w:val="28"/>
          <w:lang w:val="be-BY"/>
        </w:rPr>
        <w:t>дзейніка</w:t>
      </w:r>
      <w:r w:rsidRPr="00E1760F">
        <w:rPr>
          <w:szCs w:val="28"/>
          <w:lang w:val="be-BY"/>
        </w:rPr>
        <w:t xml:space="preserve"> набліжаюцца звароткі, ужытыя ў імператыўных сказах: </w:t>
      </w:r>
      <w:r w:rsidRPr="00E1760F">
        <w:rPr>
          <w:i/>
          <w:szCs w:val="28"/>
          <w:lang w:val="be-BY"/>
        </w:rPr>
        <w:t>Не прыпыняйся, не жахайся, слова!..</w:t>
      </w:r>
      <w:r w:rsidRPr="00E1760F">
        <w:rPr>
          <w:szCs w:val="28"/>
          <w:lang w:val="be-BY"/>
        </w:rPr>
        <w:t xml:space="preserve"> (А. Куляшоў);</w:t>
      </w:r>
    </w:p>
    <w:p w:rsidR="005818B6" w:rsidRPr="00E1760F" w:rsidRDefault="005818B6" w:rsidP="005818B6">
      <w:pPr>
        <w:pStyle w:val="a"/>
        <w:numPr>
          <w:ilvl w:val="0"/>
          <w:numId w:val="3"/>
        </w:numPr>
        <w:spacing w:after="0" w:line="240" w:lineRule="auto"/>
        <w:rPr>
          <w:szCs w:val="28"/>
          <w:lang w:val="be-BY"/>
        </w:rPr>
      </w:pPr>
      <w:r w:rsidRPr="00E1760F">
        <w:rPr>
          <w:i/>
          <w:spacing w:val="20"/>
          <w:szCs w:val="28"/>
          <w:lang w:val="be-BY"/>
        </w:rPr>
        <w:t>выказнікавае</w:t>
      </w:r>
      <w:r w:rsidRPr="00E1760F">
        <w:rPr>
          <w:szCs w:val="28"/>
          <w:lang w:val="be-BY"/>
        </w:rPr>
        <w:t xml:space="preserve"> значэнне найбольш выразна выяўляюць ацэначна-характарыстычныя кантактныя звароткі: </w:t>
      </w:r>
      <w:r w:rsidRPr="00E1760F">
        <w:rPr>
          <w:i/>
          <w:szCs w:val="28"/>
          <w:lang w:val="be-BY"/>
        </w:rPr>
        <w:t>Эх, лета-лецейка любое,</w:t>
      </w:r>
      <w:r w:rsidRPr="00E1760F">
        <w:rPr>
          <w:szCs w:val="28"/>
          <w:lang w:val="be-BY"/>
        </w:rPr>
        <w:t xml:space="preserve"> </w:t>
      </w:r>
      <w:r w:rsidRPr="00E1760F">
        <w:rPr>
          <w:i/>
          <w:szCs w:val="28"/>
          <w:lang w:val="be-BY"/>
        </w:rPr>
        <w:t>ты адцвітаеш, залатое!..</w:t>
      </w:r>
      <w:r w:rsidRPr="00E1760F">
        <w:rPr>
          <w:szCs w:val="28"/>
          <w:lang w:val="be-BY"/>
        </w:rPr>
        <w:t xml:space="preserve"> (Якуб Колас);</w:t>
      </w:r>
    </w:p>
    <w:p w:rsidR="005818B6" w:rsidRPr="00E1760F" w:rsidRDefault="005818B6" w:rsidP="005818B6">
      <w:pPr>
        <w:pStyle w:val="a"/>
        <w:numPr>
          <w:ilvl w:val="0"/>
          <w:numId w:val="3"/>
        </w:numPr>
        <w:spacing w:after="0" w:line="240" w:lineRule="auto"/>
        <w:rPr>
          <w:szCs w:val="28"/>
          <w:lang w:val="be-BY"/>
        </w:rPr>
      </w:pPr>
      <w:r w:rsidRPr="00E1760F">
        <w:rPr>
          <w:szCs w:val="28"/>
          <w:lang w:val="be-BY"/>
        </w:rPr>
        <w:t xml:space="preserve">да </w:t>
      </w:r>
      <w:r w:rsidRPr="00E1760F">
        <w:rPr>
          <w:i/>
          <w:spacing w:val="20"/>
          <w:szCs w:val="28"/>
          <w:lang w:val="be-BY"/>
        </w:rPr>
        <w:t>прыдатка</w:t>
      </w:r>
      <w:r w:rsidRPr="00E1760F">
        <w:rPr>
          <w:szCs w:val="28"/>
          <w:lang w:val="be-BY"/>
        </w:rPr>
        <w:t xml:space="preserve"> сінтаксічна набліжаюцца ацэначна-характарыстычныя звароткі, размешчаныя ў дыстантнай пазіцыі: </w:t>
      </w:r>
      <w:r w:rsidRPr="00E1760F">
        <w:rPr>
          <w:i/>
          <w:szCs w:val="28"/>
          <w:lang w:val="be-BY"/>
        </w:rPr>
        <w:t>Перадай ты камандзірам наш паклон калгасны, перадай ад цэлай вёскі, мой саколік ясны</w:t>
      </w:r>
      <w:r w:rsidRPr="00E1760F">
        <w:rPr>
          <w:szCs w:val="28"/>
          <w:lang w:val="be-BY"/>
        </w:rPr>
        <w:t xml:space="preserve"> (А.</w:t>
      </w:r>
      <w:r w:rsidR="00D7371B">
        <w:rPr>
          <w:szCs w:val="28"/>
          <w:lang w:val="be-BY"/>
        </w:rPr>
        <w:t> </w:t>
      </w:r>
      <w:r w:rsidRPr="00E1760F">
        <w:rPr>
          <w:szCs w:val="28"/>
          <w:lang w:val="be-BY"/>
        </w:rPr>
        <w:t>Астрэйка).</w:t>
      </w:r>
    </w:p>
    <w:p w:rsidR="00D7371B" w:rsidRDefault="00D7371B" w:rsidP="005818B6">
      <w:pPr>
        <w:spacing w:after="0" w:line="240" w:lineRule="auto"/>
        <w:rPr>
          <w:sz w:val="28"/>
          <w:szCs w:val="28"/>
          <w:lang w:val="be-BY"/>
        </w:rPr>
      </w:pPr>
    </w:p>
    <w:p w:rsidR="00556811" w:rsidRDefault="00556811" w:rsidP="005818B6">
      <w:pPr>
        <w:spacing w:after="0" w:line="240" w:lineRule="auto"/>
        <w:rPr>
          <w:sz w:val="28"/>
          <w:szCs w:val="28"/>
          <w:lang w:val="be-BY"/>
        </w:rPr>
      </w:pPr>
    </w:p>
    <w:p w:rsidR="005818B6" w:rsidRPr="00E1760F" w:rsidRDefault="005818B6" w:rsidP="005818B6">
      <w:pPr>
        <w:spacing w:after="0" w:line="240" w:lineRule="auto"/>
        <w:rPr>
          <w:sz w:val="28"/>
          <w:szCs w:val="28"/>
          <w:lang w:val="be-BY"/>
        </w:rPr>
      </w:pPr>
      <w:r w:rsidRPr="00E1760F">
        <w:rPr>
          <w:sz w:val="28"/>
          <w:szCs w:val="28"/>
          <w:lang w:val="be-BY"/>
        </w:rPr>
        <w:lastRenderedPageBreak/>
        <w:t xml:space="preserve">Звароткі трэба адрозніваць ад </w:t>
      </w:r>
      <w:r w:rsidRPr="00E1760F">
        <w:rPr>
          <w:i/>
          <w:spacing w:val="20"/>
          <w:sz w:val="28"/>
          <w:szCs w:val="28"/>
          <w:lang w:val="be-BY"/>
        </w:rPr>
        <w:t>вакатыўных сказаў</w:t>
      </w:r>
      <w:r w:rsidRPr="00E1760F">
        <w:rPr>
          <w:sz w:val="28"/>
          <w:szCs w:val="28"/>
          <w:lang w:val="be-BY"/>
        </w:rPr>
        <w:t xml:space="preserve"> і </w:t>
      </w:r>
      <w:r w:rsidRPr="00E1760F">
        <w:rPr>
          <w:i/>
          <w:spacing w:val="20"/>
          <w:sz w:val="28"/>
          <w:szCs w:val="28"/>
          <w:lang w:val="be-BY"/>
        </w:rPr>
        <w:t>назоўнага тэмы</w:t>
      </w:r>
      <w:r w:rsidRPr="00E1760F">
        <w:rPr>
          <w:sz w:val="28"/>
          <w:szCs w:val="28"/>
          <w:lang w:val="be-BY"/>
        </w:rPr>
        <w:t xml:space="preserve"> (назоўнага ўяўлення):</w:t>
      </w:r>
    </w:p>
    <w:p w:rsidR="005818B6" w:rsidRPr="00E1760F" w:rsidRDefault="005818B6" w:rsidP="005818B6">
      <w:pPr>
        <w:pStyle w:val="a"/>
        <w:numPr>
          <w:ilvl w:val="0"/>
          <w:numId w:val="4"/>
        </w:numPr>
        <w:spacing w:after="0" w:line="240" w:lineRule="auto"/>
        <w:rPr>
          <w:szCs w:val="28"/>
          <w:lang w:val="be-BY"/>
        </w:rPr>
      </w:pPr>
      <w:r w:rsidRPr="00E1760F">
        <w:rPr>
          <w:i/>
          <w:szCs w:val="28"/>
          <w:lang w:val="be-BY"/>
        </w:rPr>
        <w:t>вакатыўны сказ</w:t>
      </w:r>
      <w:r w:rsidRPr="00E1760F">
        <w:rPr>
          <w:szCs w:val="28"/>
          <w:lang w:val="be-BY"/>
        </w:rPr>
        <w:t xml:space="preserve"> – сказ, які складаецца з назвы асобы – адрасата маўлення – і вымаўляецца з асаблівай інтанацыяй, якая перадае радасць, жах, здзіўленне, перасцярогу, папрок, дакор, абурэнне: </w:t>
      </w:r>
      <w:r w:rsidRPr="00E1760F">
        <w:rPr>
          <w:i/>
          <w:szCs w:val="28"/>
          <w:lang w:val="be-BY"/>
        </w:rPr>
        <w:t xml:space="preserve">“Ох, таварыш-камандзір”, – уздыхнуў дзед Талаш </w:t>
      </w:r>
      <w:r w:rsidRPr="00E1760F">
        <w:rPr>
          <w:szCs w:val="28"/>
          <w:lang w:val="be-BY"/>
        </w:rPr>
        <w:t>(Якуб Колас); вакатыўныя сказы – закончанае выказванне, якое не патрабуе пашырэння ў адрозненне ад зваротка;</w:t>
      </w:r>
    </w:p>
    <w:p w:rsidR="005818B6" w:rsidRPr="00E1760F" w:rsidRDefault="005818B6" w:rsidP="005818B6">
      <w:pPr>
        <w:pStyle w:val="a"/>
        <w:numPr>
          <w:ilvl w:val="0"/>
          <w:numId w:val="4"/>
        </w:numPr>
        <w:spacing w:after="0" w:line="240" w:lineRule="auto"/>
        <w:rPr>
          <w:szCs w:val="28"/>
          <w:lang w:val="be-BY"/>
        </w:rPr>
      </w:pPr>
      <w:r w:rsidRPr="00E1760F">
        <w:rPr>
          <w:i/>
          <w:spacing w:val="20"/>
          <w:szCs w:val="28"/>
          <w:lang w:val="be-BY"/>
        </w:rPr>
        <w:t>назоўны тэмы</w:t>
      </w:r>
      <w:r w:rsidRPr="00E1760F">
        <w:rPr>
          <w:szCs w:val="28"/>
          <w:lang w:val="be-BY"/>
        </w:rPr>
        <w:t xml:space="preserve"> (</w:t>
      </w:r>
      <w:r w:rsidRPr="00E1760F">
        <w:rPr>
          <w:i/>
          <w:spacing w:val="20"/>
          <w:szCs w:val="28"/>
          <w:lang w:val="be-BY"/>
        </w:rPr>
        <w:t>назоўны ўяўлення</w:t>
      </w:r>
      <w:r w:rsidRPr="00E1760F">
        <w:rPr>
          <w:szCs w:val="28"/>
          <w:lang w:val="be-BY"/>
        </w:rPr>
        <w:t xml:space="preserve">) – слова, якое называе прадмет (з’яву, асобу) наступнай думкі, філасофскага разважання і заўсёды стаіць у пачатку сказа; параўн.: </w:t>
      </w:r>
      <w:r w:rsidRPr="00E1760F">
        <w:rPr>
          <w:i/>
          <w:szCs w:val="28"/>
          <w:lang w:val="be-BY"/>
        </w:rPr>
        <w:t>Дарогі, дарогі, дарогі… Колькі вас, брукаваных і шасейных, гравейных і селавых, насыпных і мокрых, гацевых, прайшлі людзі за гэты раз з табуном! Ужо намільгаліся і сталі звычайнымі краявіды вакол іх, ужо прывыклі ўсе да пылу, які, падняты тысячамі ног, заўсёды вісіць над дарогаю, там, дзе яны ідуць</w:t>
      </w:r>
      <w:r w:rsidRPr="00E1760F">
        <w:rPr>
          <w:szCs w:val="28"/>
          <w:lang w:val="be-BY"/>
        </w:rPr>
        <w:t xml:space="preserve"> (Я. Сіпакоў) і </w:t>
      </w:r>
      <w:r w:rsidRPr="00E1760F">
        <w:rPr>
          <w:i/>
          <w:szCs w:val="28"/>
          <w:lang w:val="be-BY"/>
        </w:rPr>
        <w:t>Ой, дарогі вы, дарогі, колькі мы вас абышлі, да чаканай перамогі вы, дарогі, прывялі</w:t>
      </w:r>
      <w:r w:rsidRPr="00E1760F">
        <w:rPr>
          <w:szCs w:val="28"/>
          <w:lang w:val="be-BY"/>
        </w:rPr>
        <w:t xml:space="preserve"> (А. Астрэйка).</w:t>
      </w:r>
    </w:p>
    <w:p w:rsidR="005818B6" w:rsidRPr="00E1760F" w:rsidRDefault="005818B6" w:rsidP="005818B6">
      <w:pPr>
        <w:spacing w:after="0" w:line="240" w:lineRule="auto"/>
        <w:rPr>
          <w:sz w:val="28"/>
          <w:szCs w:val="28"/>
          <w:lang w:val="be-BY"/>
        </w:rPr>
      </w:pPr>
    </w:p>
    <w:p w:rsidR="005818B6" w:rsidRPr="00E1760F" w:rsidRDefault="005818B6" w:rsidP="005818B6">
      <w:pPr>
        <w:spacing w:after="0" w:line="240" w:lineRule="auto"/>
        <w:rPr>
          <w:b/>
          <w:sz w:val="28"/>
          <w:szCs w:val="28"/>
          <w:lang w:val="be-BY"/>
        </w:rPr>
      </w:pPr>
      <w:r w:rsidRPr="00E1760F">
        <w:rPr>
          <w:b/>
          <w:sz w:val="28"/>
          <w:szCs w:val="28"/>
          <w:lang w:val="be-BY"/>
        </w:rPr>
        <w:t>Разнавіднасці зваротка</w:t>
      </w:r>
    </w:p>
    <w:p w:rsidR="005818B6" w:rsidRPr="00E1760F" w:rsidRDefault="005818B6" w:rsidP="005818B6">
      <w:pPr>
        <w:spacing w:after="0" w:line="240" w:lineRule="auto"/>
        <w:rPr>
          <w:sz w:val="28"/>
          <w:szCs w:val="28"/>
          <w:lang w:val="be-BY"/>
        </w:rPr>
      </w:pPr>
      <w:r w:rsidRPr="00E1760F">
        <w:rPr>
          <w:sz w:val="28"/>
          <w:szCs w:val="28"/>
          <w:lang w:val="be-BY"/>
        </w:rPr>
        <w:t xml:space="preserve">У лінвістычнай і лінгваметадычнай літаратуры </w:t>
      </w:r>
      <w:r w:rsidRPr="00B65C11">
        <w:rPr>
          <w:b/>
          <w:i/>
          <w:sz w:val="28"/>
          <w:szCs w:val="28"/>
          <w:lang w:val="be-BY"/>
        </w:rPr>
        <w:t>паводле структуры</w:t>
      </w:r>
      <w:r w:rsidRPr="00E1760F">
        <w:rPr>
          <w:sz w:val="28"/>
          <w:szCs w:val="28"/>
          <w:lang w:val="be-BY"/>
        </w:rPr>
        <w:t xml:space="preserve"> звароткі падзяляюцца на </w:t>
      </w:r>
      <w:r w:rsidRPr="00E1760F">
        <w:rPr>
          <w:i/>
          <w:sz w:val="28"/>
          <w:szCs w:val="28"/>
          <w:lang w:val="be-BY"/>
        </w:rPr>
        <w:t>неразвітыя</w:t>
      </w:r>
      <w:r w:rsidRPr="00E1760F">
        <w:rPr>
          <w:sz w:val="28"/>
          <w:szCs w:val="28"/>
          <w:lang w:val="be-BY"/>
        </w:rPr>
        <w:t xml:space="preserve"> і </w:t>
      </w:r>
      <w:r w:rsidRPr="00E1760F">
        <w:rPr>
          <w:i/>
          <w:sz w:val="28"/>
          <w:szCs w:val="28"/>
          <w:lang w:val="be-BY"/>
        </w:rPr>
        <w:t>развітыя</w:t>
      </w:r>
      <w:r w:rsidRPr="00E1760F">
        <w:rPr>
          <w:sz w:val="28"/>
          <w:szCs w:val="28"/>
          <w:lang w:val="be-BY"/>
        </w:rPr>
        <w:t>:</w:t>
      </w:r>
    </w:p>
    <w:p w:rsidR="005818B6" w:rsidRPr="00E1760F" w:rsidRDefault="005818B6" w:rsidP="005818B6">
      <w:pPr>
        <w:pStyle w:val="a"/>
        <w:numPr>
          <w:ilvl w:val="0"/>
          <w:numId w:val="5"/>
        </w:numPr>
        <w:spacing w:after="0" w:line="240" w:lineRule="auto"/>
        <w:rPr>
          <w:szCs w:val="28"/>
          <w:lang w:val="be-BY"/>
        </w:rPr>
      </w:pPr>
      <w:r w:rsidRPr="00E1760F">
        <w:rPr>
          <w:i/>
          <w:szCs w:val="28"/>
          <w:lang w:val="be-BY"/>
        </w:rPr>
        <w:t>неразвітыя звароткі</w:t>
      </w:r>
      <w:r w:rsidRPr="00E1760F">
        <w:rPr>
          <w:szCs w:val="28"/>
          <w:lang w:val="be-BY"/>
        </w:rPr>
        <w:t xml:space="preserve"> – звароткі, якія выражаюцца адным словам (назоўнікам у форме назоўнага ці клічнага склону, займеннікам, субстантывам): </w:t>
      </w:r>
      <w:r w:rsidRPr="00E1760F">
        <w:rPr>
          <w:i/>
          <w:szCs w:val="28"/>
          <w:lang w:val="be-BY"/>
        </w:rPr>
        <w:t>Ўстань, навальніца, мкні нанова</w:t>
      </w:r>
      <w:r w:rsidRPr="00E1760F">
        <w:rPr>
          <w:szCs w:val="28"/>
          <w:lang w:val="be-BY"/>
        </w:rPr>
        <w:t xml:space="preserve"> (М. Багдановіч); </w:t>
      </w:r>
      <w:r w:rsidRPr="00E1760F">
        <w:rPr>
          <w:i/>
          <w:szCs w:val="28"/>
          <w:lang w:val="be-BY"/>
        </w:rPr>
        <w:t>Вецер, табе пагусці пара ў сонечных верхавінах</w:t>
      </w:r>
      <w:r w:rsidRPr="00E1760F">
        <w:rPr>
          <w:szCs w:val="28"/>
          <w:lang w:val="be-BY"/>
        </w:rPr>
        <w:t xml:space="preserve"> (П. Панчанка);</w:t>
      </w:r>
      <w:r w:rsidRPr="00E1760F">
        <w:rPr>
          <w:i/>
          <w:szCs w:val="28"/>
          <w:lang w:val="be-BY"/>
        </w:rPr>
        <w:t xml:space="preserve"> Прасілі талакою: –</w:t>
      </w:r>
      <w:r w:rsidRPr="00E1760F">
        <w:rPr>
          <w:szCs w:val="28"/>
          <w:lang w:val="be-BY"/>
        </w:rPr>
        <w:t xml:space="preserve"> </w:t>
      </w:r>
      <w:r w:rsidRPr="00E1760F">
        <w:rPr>
          <w:i/>
          <w:szCs w:val="28"/>
          <w:lang w:val="be-BY"/>
        </w:rPr>
        <w:t>Піліпе, шавяліся, сыграй ты нам такое, каб грошы завяліся</w:t>
      </w:r>
      <w:r w:rsidRPr="00E1760F">
        <w:rPr>
          <w:szCs w:val="28"/>
          <w:lang w:val="be-BY"/>
        </w:rPr>
        <w:t xml:space="preserve"> (Р. Барадулін); </w:t>
      </w:r>
      <w:r w:rsidRPr="00E1760F">
        <w:rPr>
          <w:i/>
          <w:szCs w:val="28"/>
          <w:lang w:val="be-BY"/>
        </w:rPr>
        <w:t>Каханая, мне скора трыццаць, а што ў жыцці зрабіць я змог?</w:t>
      </w:r>
      <w:r w:rsidRPr="00E1760F">
        <w:rPr>
          <w:szCs w:val="28"/>
          <w:lang w:val="be-BY"/>
        </w:rPr>
        <w:t xml:space="preserve"> (А.</w:t>
      </w:r>
      <w:r w:rsidRPr="00E1760F">
        <w:rPr>
          <w:szCs w:val="28"/>
        </w:rPr>
        <w:t> </w:t>
      </w:r>
      <w:r w:rsidRPr="00E1760F">
        <w:rPr>
          <w:szCs w:val="28"/>
          <w:lang w:val="be-BY"/>
        </w:rPr>
        <w:t>Астрэйка);</w:t>
      </w:r>
    </w:p>
    <w:p w:rsidR="005818B6" w:rsidRPr="00E1760F" w:rsidRDefault="005818B6" w:rsidP="005818B6">
      <w:pPr>
        <w:pStyle w:val="a"/>
        <w:numPr>
          <w:ilvl w:val="0"/>
          <w:numId w:val="5"/>
        </w:numPr>
        <w:spacing w:after="0" w:line="240" w:lineRule="auto"/>
        <w:rPr>
          <w:szCs w:val="28"/>
          <w:lang w:val="be-BY"/>
        </w:rPr>
      </w:pPr>
      <w:r w:rsidRPr="00E1760F">
        <w:rPr>
          <w:i/>
          <w:szCs w:val="28"/>
          <w:lang w:val="be-BY"/>
        </w:rPr>
        <w:t>развітыя звароткі</w:t>
      </w:r>
      <w:r w:rsidRPr="00E1760F">
        <w:rPr>
          <w:szCs w:val="28"/>
          <w:lang w:val="be-BY"/>
        </w:rPr>
        <w:t xml:space="preserve"> – звароткі, якія выражаюцца словазлучэннямі, дзе асноўны кампанент пашыраецца адасобленымі ці неадасобленымі (дапасаванымі або недапасаванымі) азначэннямі, прыдаткамі, дапаўненнямі, даданымі часткамі: </w:t>
      </w:r>
      <w:r w:rsidRPr="00E1760F">
        <w:rPr>
          <w:i/>
          <w:szCs w:val="28"/>
          <w:lang w:val="be-BY"/>
        </w:rPr>
        <w:t>Гэй, ты, дзяўчына, кветка-лілея, вольная птушка сумнай зямліцы! Сееш ты слёзы, думак уроду, слёзы-брыльянты яснай крыніцы</w:t>
      </w:r>
      <w:r w:rsidRPr="00E1760F">
        <w:rPr>
          <w:szCs w:val="28"/>
          <w:lang w:val="be-BY"/>
        </w:rPr>
        <w:t xml:space="preserve"> (Янка Купала); </w:t>
      </w:r>
      <w:r w:rsidRPr="00E1760F">
        <w:rPr>
          <w:i/>
          <w:szCs w:val="28"/>
          <w:lang w:val="be-BY"/>
        </w:rPr>
        <w:t xml:space="preserve">То любіць цябе мацней дазволь, беларуская мая краіна, шчасце маё, доля мая, боль </w:t>
      </w:r>
      <w:r w:rsidRPr="00E1760F">
        <w:rPr>
          <w:szCs w:val="28"/>
          <w:lang w:val="be-BY"/>
        </w:rPr>
        <w:t xml:space="preserve">(А. Астрэйка); </w:t>
      </w:r>
      <w:r w:rsidRPr="00E1760F">
        <w:rPr>
          <w:i/>
          <w:szCs w:val="28"/>
          <w:lang w:val="be-BY"/>
        </w:rPr>
        <w:t>Сябры, каго вайна скасіла кулямі, дыханне ваша чую за спіной</w:t>
      </w:r>
      <w:r w:rsidRPr="00E1760F">
        <w:rPr>
          <w:szCs w:val="28"/>
          <w:lang w:val="be-BY"/>
        </w:rPr>
        <w:t xml:space="preserve"> (А. Куляшоў).</w:t>
      </w:r>
    </w:p>
    <w:p w:rsidR="00B65C11" w:rsidRDefault="00B65C11" w:rsidP="00B65C11">
      <w:pPr>
        <w:spacing w:after="0" w:line="240" w:lineRule="auto"/>
        <w:ind w:left="720" w:firstLine="0"/>
        <w:rPr>
          <w:sz w:val="28"/>
          <w:szCs w:val="28"/>
          <w:lang w:val="be-BY"/>
        </w:rPr>
      </w:pPr>
    </w:p>
    <w:p w:rsidR="005818B6" w:rsidRDefault="005818B6" w:rsidP="005818B6">
      <w:pPr>
        <w:spacing w:after="0" w:line="240" w:lineRule="auto"/>
        <w:rPr>
          <w:sz w:val="28"/>
          <w:szCs w:val="28"/>
          <w:lang w:val="be-BY"/>
        </w:rPr>
      </w:pPr>
      <w:r w:rsidRPr="00E1760F">
        <w:rPr>
          <w:sz w:val="28"/>
          <w:szCs w:val="28"/>
          <w:lang w:val="be-BY"/>
        </w:rPr>
        <w:t xml:space="preserve">Неразвітыя і развітыя звароткі могуць быць аднароднымі: </w:t>
      </w:r>
      <w:r w:rsidRPr="00E1760F">
        <w:rPr>
          <w:i/>
          <w:sz w:val="28"/>
          <w:szCs w:val="28"/>
          <w:lang w:val="be-BY"/>
        </w:rPr>
        <w:t>Дзень добры вам, лясы і далі, прасторы вольныя зямлі</w:t>
      </w:r>
      <w:r w:rsidRPr="00E1760F">
        <w:rPr>
          <w:sz w:val="28"/>
          <w:szCs w:val="28"/>
          <w:lang w:val="be-BY"/>
        </w:rPr>
        <w:t xml:space="preserve"> (Якуб Колас); </w:t>
      </w:r>
      <w:r w:rsidRPr="00E1760F">
        <w:rPr>
          <w:i/>
          <w:sz w:val="28"/>
          <w:szCs w:val="28"/>
          <w:lang w:val="be-BY"/>
        </w:rPr>
        <w:t>Да спаткання ж, рэчка! Да другога лета, дарагія пушчы, нівы і лугі</w:t>
      </w:r>
      <w:r w:rsidRPr="00E1760F">
        <w:rPr>
          <w:sz w:val="28"/>
          <w:szCs w:val="28"/>
          <w:lang w:val="be-BY"/>
        </w:rPr>
        <w:t xml:space="preserve"> (П. Глебка); </w:t>
      </w:r>
      <w:r w:rsidRPr="00E1760F">
        <w:rPr>
          <w:i/>
          <w:sz w:val="28"/>
          <w:szCs w:val="28"/>
          <w:lang w:val="be-BY"/>
        </w:rPr>
        <w:t>Гэй, хлебаробы і докеры, грузчыкі і вуглякопы, кіньце супраць рэакцый гнеў барыкадны свой</w:t>
      </w:r>
      <w:r w:rsidRPr="00E1760F">
        <w:rPr>
          <w:sz w:val="28"/>
          <w:szCs w:val="28"/>
          <w:lang w:val="be-BY"/>
        </w:rPr>
        <w:t xml:space="preserve"> (Максім Танк).</w:t>
      </w:r>
    </w:p>
    <w:p w:rsidR="00B65C11" w:rsidRPr="00E1760F" w:rsidRDefault="00B65C11" w:rsidP="005818B6">
      <w:pPr>
        <w:spacing w:after="0" w:line="240" w:lineRule="auto"/>
        <w:rPr>
          <w:sz w:val="28"/>
          <w:szCs w:val="28"/>
          <w:lang w:val="be-BY"/>
        </w:rPr>
      </w:pPr>
    </w:p>
    <w:p w:rsidR="005818B6" w:rsidRPr="00E1760F" w:rsidRDefault="005818B6" w:rsidP="005818B6">
      <w:pPr>
        <w:spacing w:after="0" w:line="240" w:lineRule="auto"/>
        <w:rPr>
          <w:sz w:val="28"/>
          <w:szCs w:val="28"/>
          <w:lang w:val="be-BY"/>
        </w:rPr>
      </w:pPr>
      <w:r w:rsidRPr="00B65C11">
        <w:rPr>
          <w:b/>
          <w:i/>
          <w:sz w:val="28"/>
          <w:szCs w:val="28"/>
          <w:lang w:val="be-BY"/>
        </w:rPr>
        <w:t>Паводле асаблівасцей ужывання</w:t>
      </w:r>
      <w:r w:rsidRPr="00E1760F">
        <w:rPr>
          <w:sz w:val="28"/>
          <w:szCs w:val="28"/>
          <w:lang w:val="be-BY"/>
        </w:rPr>
        <w:t xml:space="preserve"> адрозніваюць:</w:t>
      </w:r>
    </w:p>
    <w:p w:rsidR="005818B6" w:rsidRPr="00E1760F" w:rsidRDefault="005818B6" w:rsidP="005818B6">
      <w:pPr>
        <w:pStyle w:val="a"/>
        <w:numPr>
          <w:ilvl w:val="0"/>
          <w:numId w:val="6"/>
        </w:numPr>
        <w:spacing w:after="0" w:line="240" w:lineRule="auto"/>
        <w:rPr>
          <w:szCs w:val="28"/>
          <w:lang w:val="be-BY"/>
        </w:rPr>
      </w:pPr>
      <w:r w:rsidRPr="00E1760F">
        <w:rPr>
          <w:i/>
          <w:spacing w:val="20"/>
          <w:szCs w:val="28"/>
          <w:lang w:val="be-BY"/>
        </w:rPr>
        <w:lastRenderedPageBreak/>
        <w:t>адзіночныя звароткі</w:t>
      </w:r>
      <w:r w:rsidRPr="00E1760F">
        <w:rPr>
          <w:szCs w:val="28"/>
          <w:lang w:val="be-BY"/>
        </w:rPr>
        <w:t xml:space="preserve"> – звароткі (словы, словазлучэнні), што называюць адну асобу (прадмет, жывую істоту, з’яву) і адпаведна ўжываюцца ў сказе аднойчы: </w:t>
      </w:r>
      <w:r w:rsidRPr="00E1760F">
        <w:rPr>
          <w:i/>
          <w:szCs w:val="28"/>
          <w:lang w:val="be-BY"/>
        </w:rPr>
        <w:t>Эх, слаўна ў лесе, слаўна,</w:t>
      </w:r>
      <w:r w:rsidRPr="00E1760F">
        <w:rPr>
          <w:szCs w:val="28"/>
          <w:lang w:val="be-BY"/>
        </w:rPr>
        <w:t xml:space="preserve"> </w:t>
      </w:r>
      <w:r w:rsidRPr="00E1760F">
        <w:rPr>
          <w:i/>
          <w:szCs w:val="28"/>
          <w:lang w:val="be-BY"/>
        </w:rPr>
        <w:t>братцы!</w:t>
      </w:r>
      <w:r w:rsidRPr="00E1760F">
        <w:rPr>
          <w:szCs w:val="28"/>
          <w:lang w:val="be-BY"/>
        </w:rPr>
        <w:t xml:space="preserve"> (Якуб Колас); </w:t>
      </w:r>
      <w:r w:rsidRPr="00E1760F">
        <w:rPr>
          <w:i/>
          <w:szCs w:val="28"/>
          <w:lang w:val="be-BY"/>
        </w:rPr>
        <w:t xml:space="preserve">За тваю, дачушка, маці вораг галавой заплаціць </w:t>
      </w:r>
      <w:r w:rsidRPr="00E1760F">
        <w:rPr>
          <w:szCs w:val="28"/>
          <w:lang w:val="be-BY"/>
        </w:rPr>
        <w:t>(А. Астрэйка);</w:t>
      </w:r>
      <w:r w:rsidRPr="00E1760F">
        <w:rPr>
          <w:i/>
          <w:szCs w:val="28"/>
          <w:lang w:val="be-BY"/>
        </w:rPr>
        <w:t xml:space="preserve"> Ды</w:t>
      </w:r>
      <w:r w:rsidRPr="00E1760F">
        <w:rPr>
          <w:szCs w:val="28"/>
          <w:lang w:val="be-BY"/>
        </w:rPr>
        <w:t xml:space="preserve"> </w:t>
      </w:r>
      <w:r w:rsidRPr="00E1760F">
        <w:rPr>
          <w:i/>
          <w:szCs w:val="28"/>
          <w:lang w:val="be-BY"/>
        </w:rPr>
        <w:t>заўсёды такі насцярожаны крык твой, сойка</w:t>
      </w:r>
      <w:r w:rsidRPr="00E1760F">
        <w:rPr>
          <w:szCs w:val="28"/>
          <w:lang w:val="be-BY"/>
        </w:rPr>
        <w:t xml:space="preserve"> (П. Панчанка);</w:t>
      </w:r>
    </w:p>
    <w:p w:rsidR="005818B6" w:rsidRPr="00E1760F" w:rsidRDefault="005818B6" w:rsidP="005818B6">
      <w:pPr>
        <w:pStyle w:val="a"/>
        <w:numPr>
          <w:ilvl w:val="0"/>
          <w:numId w:val="6"/>
        </w:numPr>
        <w:spacing w:after="0" w:line="240" w:lineRule="auto"/>
        <w:rPr>
          <w:szCs w:val="28"/>
          <w:lang w:val="be-BY"/>
        </w:rPr>
      </w:pPr>
      <w:r w:rsidRPr="00E1760F">
        <w:rPr>
          <w:i/>
          <w:spacing w:val="20"/>
          <w:szCs w:val="28"/>
          <w:lang w:val="be-BY"/>
        </w:rPr>
        <w:t>паўторныя звароткі</w:t>
      </w:r>
      <w:r w:rsidRPr="00E1760F">
        <w:rPr>
          <w:szCs w:val="28"/>
          <w:lang w:val="be-BY"/>
        </w:rPr>
        <w:t xml:space="preserve"> – звароткі (словы, словазлучэнні), што называюць адну асобу (прадмет, жывую істоту, з’яву), але паўтараюцца ў сказе са стылістычнай мэтай: </w:t>
      </w:r>
      <w:r w:rsidRPr="00E1760F">
        <w:rPr>
          <w:i/>
          <w:szCs w:val="28"/>
          <w:lang w:val="be-BY"/>
        </w:rPr>
        <w:t>Гусі, гусі, вырай вольны! Сумен крык ваш, гусі</w:t>
      </w:r>
      <w:r w:rsidRPr="00E1760F">
        <w:rPr>
          <w:szCs w:val="28"/>
          <w:lang w:val="be-BY"/>
        </w:rPr>
        <w:t xml:space="preserve"> (Якуб Колас);</w:t>
      </w:r>
      <w:r w:rsidRPr="00E1760F">
        <w:rPr>
          <w:i/>
          <w:szCs w:val="28"/>
          <w:lang w:val="be-BY"/>
        </w:rPr>
        <w:t xml:space="preserve"> Ах, восень, восень, ты пад сонцам неапісальнай пекнаты, ты раскідаеш, як чырвонцы, з кляноў чырвоныя лісты</w:t>
      </w:r>
      <w:r w:rsidRPr="00E1760F">
        <w:rPr>
          <w:szCs w:val="28"/>
          <w:lang w:val="be-BY"/>
        </w:rPr>
        <w:t xml:space="preserve"> (П. Броўка);</w:t>
      </w:r>
    </w:p>
    <w:p w:rsidR="005818B6" w:rsidRPr="00E1760F" w:rsidRDefault="005818B6" w:rsidP="005818B6">
      <w:pPr>
        <w:pStyle w:val="a"/>
        <w:numPr>
          <w:ilvl w:val="0"/>
          <w:numId w:val="6"/>
        </w:numPr>
        <w:spacing w:after="0" w:line="240" w:lineRule="auto"/>
        <w:rPr>
          <w:szCs w:val="28"/>
          <w:lang w:val="be-BY"/>
        </w:rPr>
      </w:pPr>
      <w:r w:rsidRPr="00E1760F">
        <w:rPr>
          <w:i/>
          <w:spacing w:val="20"/>
          <w:szCs w:val="28"/>
          <w:lang w:val="be-BY"/>
        </w:rPr>
        <w:t>групавыя звароткі</w:t>
      </w:r>
      <w:r w:rsidRPr="00E1760F">
        <w:rPr>
          <w:szCs w:val="28"/>
          <w:lang w:val="be-BY"/>
        </w:rPr>
        <w:t xml:space="preserve"> – звароткі, што называюць групу асоб (прадметаў, жывых істот, з’яў), да якіх звяртаюцца з мовай: </w:t>
      </w:r>
      <w:r w:rsidRPr="00E1760F">
        <w:rPr>
          <w:i/>
          <w:szCs w:val="28"/>
          <w:lang w:val="be-BY"/>
        </w:rPr>
        <w:t>Ой, лясы мае, паляны, шалашы, заставы, памнажаюць партызаны Беларусі славу</w:t>
      </w:r>
      <w:r w:rsidRPr="00E1760F">
        <w:rPr>
          <w:szCs w:val="28"/>
          <w:lang w:val="be-BY"/>
        </w:rPr>
        <w:t xml:space="preserve"> (А. Астрэйка). </w:t>
      </w:r>
    </w:p>
    <w:p w:rsidR="005818B6" w:rsidRPr="00E1760F" w:rsidRDefault="005818B6" w:rsidP="005818B6">
      <w:pPr>
        <w:spacing w:after="0" w:line="240" w:lineRule="auto"/>
        <w:rPr>
          <w:sz w:val="28"/>
          <w:szCs w:val="28"/>
          <w:lang w:val="be-BY"/>
        </w:rPr>
      </w:pPr>
    </w:p>
    <w:p w:rsidR="005818B6" w:rsidRPr="00E1760F" w:rsidRDefault="005818B6" w:rsidP="005818B6">
      <w:pPr>
        <w:spacing w:after="0" w:line="240" w:lineRule="auto"/>
        <w:rPr>
          <w:b/>
          <w:sz w:val="28"/>
          <w:szCs w:val="28"/>
          <w:lang w:val="be-BY"/>
        </w:rPr>
      </w:pPr>
      <w:r w:rsidRPr="00E1760F">
        <w:rPr>
          <w:b/>
          <w:sz w:val="28"/>
          <w:szCs w:val="28"/>
          <w:lang w:val="be-BY"/>
        </w:rPr>
        <w:t>Функцыі зваротка</w:t>
      </w:r>
    </w:p>
    <w:p w:rsidR="005818B6" w:rsidRPr="00E1760F" w:rsidRDefault="005818B6" w:rsidP="005818B6">
      <w:pPr>
        <w:spacing w:after="0" w:line="240" w:lineRule="auto"/>
        <w:rPr>
          <w:sz w:val="28"/>
          <w:szCs w:val="28"/>
          <w:lang w:val="be-BY"/>
        </w:rPr>
      </w:pPr>
      <w:r w:rsidRPr="00E1760F">
        <w:rPr>
          <w:sz w:val="28"/>
          <w:szCs w:val="28"/>
          <w:lang w:val="be-BY"/>
        </w:rPr>
        <w:t xml:space="preserve">Асноўная функцыя зваротка ў мове – </w:t>
      </w:r>
      <w:r w:rsidRPr="00E1760F">
        <w:rPr>
          <w:i/>
          <w:spacing w:val="20"/>
          <w:sz w:val="28"/>
          <w:szCs w:val="28"/>
          <w:lang w:val="be-BY"/>
        </w:rPr>
        <w:t>намінацыйная</w:t>
      </w:r>
      <w:r w:rsidRPr="00E1760F">
        <w:rPr>
          <w:sz w:val="28"/>
          <w:szCs w:val="28"/>
          <w:lang w:val="be-BY"/>
        </w:rPr>
        <w:t xml:space="preserve">, г. зн. функцыя называння таго, да каго звяртаюцца з мовай з мэтай яго ідэнтыфікацыі, а таксама з мэтай прыцягнуць увагу, выклікаць адпаведную рэакцыю ў чытача, пабудзіць яго да дзеяння: </w:t>
      </w:r>
      <w:r w:rsidRPr="00E1760F">
        <w:rPr>
          <w:i/>
          <w:sz w:val="28"/>
          <w:szCs w:val="28"/>
          <w:lang w:val="be-BY"/>
        </w:rPr>
        <w:t>Хай сэрца стане, сонца ў хмарах згіне, а ты, зямля,</w:t>
      </w:r>
      <w:r w:rsidRPr="00E1760F">
        <w:rPr>
          <w:sz w:val="28"/>
          <w:szCs w:val="28"/>
          <w:lang w:val="be-BY"/>
        </w:rPr>
        <w:t xml:space="preserve"> </w:t>
      </w:r>
      <w:r w:rsidRPr="00E1760F">
        <w:rPr>
          <w:i/>
          <w:sz w:val="28"/>
          <w:szCs w:val="28"/>
          <w:lang w:val="be-BY"/>
        </w:rPr>
        <w:t>няспынным крокам кроч</w:t>
      </w:r>
      <w:r w:rsidRPr="00E1760F">
        <w:rPr>
          <w:sz w:val="28"/>
          <w:szCs w:val="28"/>
          <w:lang w:val="be-BY"/>
        </w:rPr>
        <w:t xml:space="preserve"> (А. Куляшоў); </w:t>
      </w:r>
      <w:r w:rsidRPr="00E1760F">
        <w:rPr>
          <w:i/>
          <w:sz w:val="28"/>
          <w:szCs w:val="28"/>
          <w:lang w:val="be-BY"/>
        </w:rPr>
        <w:t>Радзіма мая дарагая, красуйся і ў шчасці жыві</w:t>
      </w:r>
      <w:r w:rsidRPr="00E1760F">
        <w:rPr>
          <w:sz w:val="28"/>
          <w:szCs w:val="28"/>
          <w:lang w:val="be-BY"/>
        </w:rPr>
        <w:t xml:space="preserve"> (А. Бачыла); </w:t>
      </w:r>
      <w:r w:rsidRPr="00E1760F">
        <w:rPr>
          <w:i/>
          <w:sz w:val="28"/>
          <w:szCs w:val="28"/>
          <w:lang w:val="be-BY"/>
        </w:rPr>
        <w:t>Горад мой, ты сёння спаць не рай</w:t>
      </w:r>
      <w:r w:rsidRPr="00E1760F">
        <w:rPr>
          <w:sz w:val="28"/>
          <w:szCs w:val="28"/>
          <w:lang w:val="be-BY"/>
        </w:rPr>
        <w:t xml:space="preserve"> (П. Панчанка). </w:t>
      </w:r>
    </w:p>
    <w:p w:rsidR="005818B6" w:rsidRPr="00E1760F" w:rsidRDefault="005818B6" w:rsidP="005818B6">
      <w:pPr>
        <w:spacing w:after="0" w:line="240" w:lineRule="auto"/>
        <w:rPr>
          <w:sz w:val="28"/>
          <w:szCs w:val="28"/>
          <w:lang w:val="be-BY"/>
        </w:rPr>
      </w:pPr>
      <w:r w:rsidRPr="00E1760F">
        <w:rPr>
          <w:sz w:val="28"/>
          <w:szCs w:val="28"/>
          <w:lang w:val="be-BY"/>
        </w:rPr>
        <w:t xml:space="preserve">Часта намінацыйная функцыя зваротка спалучаецца з </w:t>
      </w:r>
      <w:r w:rsidRPr="00E1760F">
        <w:rPr>
          <w:i/>
          <w:spacing w:val="20"/>
          <w:sz w:val="28"/>
          <w:szCs w:val="28"/>
          <w:lang w:val="be-BY"/>
        </w:rPr>
        <w:t>ацэначна-характарыстычнай</w:t>
      </w:r>
      <w:r w:rsidRPr="00E1760F">
        <w:rPr>
          <w:sz w:val="28"/>
          <w:szCs w:val="28"/>
          <w:lang w:val="be-BY"/>
        </w:rPr>
        <w:t xml:space="preserve"> (</w:t>
      </w:r>
      <w:r w:rsidRPr="00E1760F">
        <w:rPr>
          <w:i/>
          <w:spacing w:val="20"/>
          <w:sz w:val="28"/>
          <w:szCs w:val="28"/>
          <w:lang w:val="be-BY"/>
        </w:rPr>
        <w:t>эмацыйна-экспрэсіўнай</w:t>
      </w:r>
      <w:r w:rsidRPr="00E1760F">
        <w:rPr>
          <w:sz w:val="28"/>
          <w:szCs w:val="28"/>
          <w:lang w:val="be-BY"/>
        </w:rPr>
        <w:t>) функцыяй, г.</w:t>
      </w:r>
      <w:r w:rsidR="00B65C11">
        <w:rPr>
          <w:sz w:val="28"/>
          <w:szCs w:val="28"/>
          <w:lang w:val="be-BY"/>
        </w:rPr>
        <w:t> </w:t>
      </w:r>
      <w:r w:rsidRPr="00E1760F">
        <w:rPr>
          <w:sz w:val="28"/>
          <w:szCs w:val="28"/>
          <w:lang w:val="be-BY"/>
        </w:rPr>
        <w:t xml:space="preserve">зн., функцыяй характарыстыкі, суб’ектыўнай ацэнкі таго, што названа. Такія звароткі, як правіла, выражаны назоўнікамі з ацэначнымі суфіксамі, характарыстычнымі назоўнікамі: </w:t>
      </w:r>
      <w:r w:rsidRPr="00E1760F">
        <w:rPr>
          <w:i/>
          <w:sz w:val="28"/>
          <w:szCs w:val="28"/>
          <w:lang w:val="be-BY"/>
        </w:rPr>
        <w:t>Грай, грай, жалеечка! Грай, грай, вясёлая! Выйграй з вясною і долечку мне</w:t>
      </w:r>
      <w:r w:rsidRPr="00E1760F">
        <w:rPr>
          <w:sz w:val="28"/>
          <w:szCs w:val="28"/>
          <w:lang w:val="be-BY"/>
        </w:rPr>
        <w:t xml:space="preserve"> (Янка Купала); </w:t>
      </w:r>
      <w:r w:rsidRPr="00E1760F">
        <w:rPr>
          <w:i/>
          <w:sz w:val="28"/>
          <w:szCs w:val="28"/>
          <w:lang w:val="be-BY"/>
        </w:rPr>
        <w:t>Да нас ідзеце, дабрадзейкі! Пад наш цянёк хавайцесь, жнейкі!</w:t>
      </w:r>
      <w:r w:rsidRPr="00E1760F">
        <w:rPr>
          <w:sz w:val="28"/>
          <w:szCs w:val="28"/>
          <w:lang w:val="be-BY"/>
        </w:rPr>
        <w:t xml:space="preserve"> (Якуб Колас); </w:t>
      </w:r>
      <w:r w:rsidRPr="00E1760F">
        <w:rPr>
          <w:i/>
          <w:sz w:val="28"/>
          <w:szCs w:val="28"/>
          <w:lang w:val="be-BY"/>
        </w:rPr>
        <w:t>А ці дождж церусіць за сцяной, а ці сонца смяецца ўгары, ты заўсёды, мой любы, са мной. Гавары, мой сынок, гавары</w:t>
      </w:r>
      <w:r w:rsidRPr="00E1760F">
        <w:rPr>
          <w:sz w:val="28"/>
          <w:szCs w:val="28"/>
          <w:lang w:val="be-BY"/>
        </w:rPr>
        <w:t xml:space="preserve"> (М. Шабовіч). </w:t>
      </w:r>
    </w:p>
    <w:p w:rsidR="005818B6" w:rsidRPr="00E1760F" w:rsidRDefault="005818B6" w:rsidP="005818B6">
      <w:pPr>
        <w:spacing w:after="0" w:line="240" w:lineRule="auto"/>
        <w:rPr>
          <w:sz w:val="28"/>
          <w:szCs w:val="28"/>
          <w:lang w:val="be-BY"/>
        </w:rPr>
      </w:pPr>
      <w:r w:rsidRPr="00E1760F">
        <w:rPr>
          <w:sz w:val="28"/>
          <w:szCs w:val="28"/>
          <w:lang w:val="be-BY"/>
        </w:rPr>
        <w:t xml:space="preserve">Ацэначна-характарыстычная функцыя рэалізуецца таксама і звароткамі, якія суправаджаюцца выклічнікамі, часціцамі, ацэначнымі азначэннямі ці паўтараюцца з мэтай эмацыйнага ўзмацнення: </w:t>
      </w:r>
      <w:r w:rsidRPr="00E1760F">
        <w:rPr>
          <w:i/>
          <w:sz w:val="28"/>
          <w:szCs w:val="28"/>
          <w:lang w:val="be-BY"/>
        </w:rPr>
        <w:t>Эх, ты, лета, гарачае, бурнае! Ажыўляеш ты поле і луг</w:t>
      </w:r>
      <w:r w:rsidRPr="00E1760F">
        <w:rPr>
          <w:sz w:val="28"/>
          <w:szCs w:val="28"/>
          <w:lang w:val="be-BY"/>
        </w:rPr>
        <w:t xml:space="preserve"> (Янка Купала); </w:t>
      </w:r>
      <w:r w:rsidRPr="00E1760F">
        <w:rPr>
          <w:i/>
          <w:sz w:val="28"/>
          <w:szCs w:val="28"/>
          <w:lang w:val="be-BY"/>
        </w:rPr>
        <w:t>Вецер, вецер, ты снег не гані, за зіму надакучыць мяцеліца</w:t>
      </w:r>
      <w:r w:rsidRPr="00E1760F">
        <w:rPr>
          <w:sz w:val="28"/>
          <w:szCs w:val="28"/>
          <w:lang w:val="be-BY"/>
        </w:rPr>
        <w:t xml:space="preserve"> (А. Астрэйка); </w:t>
      </w:r>
      <w:r w:rsidRPr="00E1760F">
        <w:rPr>
          <w:i/>
          <w:sz w:val="28"/>
          <w:szCs w:val="28"/>
          <w:lang w:val="be-BY"/>
        </w:rPr>
        <w:t>Я ганаруся табою ў марах,</w:t>
      </w:r>
      <w:r w:rsidRPr="00E1760F">
        <w:rPr>
          <w:sz w:val="28"/>
          <w:szCs w:val="28"/>
          <w:lang w:val="be-BY"/>
        </w:rPr>
        <w:t xml:space="preserve"> </w:t>
      </w:r>
      <w:r w:rsidRPr="00E1760F">
        <w:rPr>
          <w:i/>
          <w:sz w:val="28"/>
          <w:szCs w:val="28"/>
          <w:lang w:val="be-BY"/>
        </w:rPr>
        <w:t>адважны мой, каханы мой Ікар</w:t>
      </w:r>
      <w:r w:rsidRPr="00E1760F">
        <w:rPr>
          <w:sz w:val="28"/>
          <w:szCs w:val="28"/>
          <w:lang w:val="be-BY"/>
        </w:rPr>
        <w:t xml:space="preserve"> (У. Караткевіч).</w:t>
      </w:r>
    </w:p>
    <w:p w:rsidR="005818B6" w:rsidRPr="00E1760F" w:rsidRDefault="005818B6" w:rsidP="005818B6">
      <w:pPr>
        <w:spacing w:after="0" w:line="240" w:lineRule="auto"/>
        <w:rPr>
          <w:sz w:val="28"/>
          <w:szCs w:val="28"/>
          <w:lang w:val="be-BY"/>
        </w:rPr>
      </w:pPr>
      <w:r w:rsidRPr="00E1760F">
        <w:rPr>
          <w:sz w:val="28"/>
          <w:szCs w:val="28"/>
          <w:lang w:val="be-BY"/>
        </w:rPr>
        <w:t>Зваротак у паэтычным творы – выразны прыём для ўзмацнення эмацыянальнай афарбоўкі выказвання, з дапамогай якога аўтар раскрывае свае думкі, пачуцці, свае адносіны да жыцця.</w:t>
      </w:r>
    </w:p>
    <w:p w:rsidR="00A0355B" w:rsidRDefault="00A0355B" w:rsidP="005818B6">
      <w:pPr>
        <w:spacing w:after="0" w:line="240" w:lineRule="auto"/>
        <w:ind w:firstLine="709"/>
        <w:rPr>
          <w:sz w:val="28"/>
          <w:szCs w:val="28"/>
          <w:lang w:val="be-BY"/>
        </w:rPr>
      </w:pPr>
    </w:p>
    <w:p w:rsidR="00B65C11" w:rsidRPr="005818B6" w:rsidRDefault="00B65C11" w:rsidP="00556811">
      <w:pPr>
        <w:tabs>
          <w:tab w:val="left" w:pos="851"/>
        </w:tabs>
        <w:spacing w:after="0" w:line="240" w:lineRule="auto"/>
        <w:ind w:firstLine="709"/>
        <w:rPr>
          <w:sz w:val="28"/>
          <w:szCs w:val="28"/>
          <w:lang w:val="be-BY"/>
        </w:rPr>
      </w:pPr>
      <w:r w:rsidRPr="00B65C11">
        <w:rPr>
          <w:b/>
          <w:i/>
          <w:sz w:val="28"/>
          <w:szCs w:val="28"/>
          <w:lang w:val="be-BY"/>
        </w:rPr>
        <w:t>Літаратура</w:t>
      </w:r>
      <w:r>
        <w:rPr>
          <w:sz w:val="28"/>
          <w:szCs w:val="28"/>
          <w:lang w:val="be-BY"/>
        </w:rPr>
        <w:t xml:space="preserve">: </w:t>
      </w:r>
      <w:r w:rsidRPr="00540419">
        <w:rPr>
          <w:sz w:val="28"/>
          <w:szCs w:val="28"/>
          <w:lang w:val="be-BY"/>
        </w:rPr>
        <w:t>Сучасная беларуская літаратурная мова : вучэб. дапам. / Д. В. Дзятко [і інш.]; пад рэд. Д. В. Дзятко. – Мінск : Вышэйшая школа, 20</w:t>
      </w:r>
      <w:r>
        <w:rPr>
          <w:sz w:val="28"/>
          <w:szCs w:val="28"/>
          <w:lang w:val="be-BY"/>
        </w:rPr>
        <w:t>20. </w:t>
      </w:r>
      <w:r w:rsidRPr="00540419">
        <w:rPr>
          <w:sz w:val="28"/>
          <w:szCs w:val="28"/>
          <w:lang w:val="be-BY"/>
        </w:rPr>
        <w:t>– 588 с.</w:t>
      </w:r>
      <w:bookmarkStart w:id="0" w:name="_GoBack"/>
      <w:bookmarkEnd w:id="0"/>
    </w:p>
    <w:sectPr w:rsidR="00B65C11" w:rsidRPr="005818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D463C"/>
    <w:multiLevelType w:val="hybridMultilevel"/>
    <w:tmpl w:val="78DC188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A49DE"/>
    <w:multiLevelType w:val="hybridMultilevel"/>
    <w:tmpl w:val="12E067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0046AC"/>
    <w:multiLevelType w:val="hybridMultilevel"/>
    <w:tmpl w:val="CE02C850"/>
    <w:lvl w:ilvl="0" w:tplc="0EA65C9E">
      <w:start w:val="1"/>
      <w:numFmt w:val="bullet"/>
      <w:pStyle w:val="a"/>
      <w:lvlText w:val=""/>
      <w:lvlJc w:val="left"/>
      <w:pPr>
        <w:ind w:left="928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" w15:restartNumberingAfterBreak="0">
    <w:nsid w:val="6AD52F81"/>
    <w:multiLevelType w:val="hybridMultilevel"/>
    <w:tmpl w:val="5E66FAA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6A70BA"/>
    <w:multiLevelType w:val="hybridMultilevel"/>
    <w:tmpl w:val="CE4A746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34325D"/>
    <w:multiLevelType w:val="hybridMultilevel"/>
    <w:tmpl w:val="B1D2359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CB2"/>
    <w:rsid w:val="00556811"/>
    <w:rsid w:val="005818B6"/>
    <w:rsid w:val="00941CB2"/>
    <w:rsid w:val="00A0355B"/>
    <w:rsid w:val="00B65C11"/>
    <w:rsid w:val="00D7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B6CC1"/>
  <w15:chartTrackingRefBased/>
  <w15:docId w15:val="{91ADD2BC-B665-4874-B87A-188C79CA6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5818B6"/>
    <w:pPr>
      <w:spacing w:after="200" w:line="276" w:lineRule="auto"/>
      <w:ind w:firstLine="567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5818B6"/>
    <w:pPr>
      <w:numPr>
        <w:numId w:val="1"/>
      </w:numPr>
      <w:contextualSpacing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4</Pages>
  <Words>1457</Words>
  <Characters>8306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urban3569@gmail.com</dc:creator>
  <cp:keywords/>
  <dc:description/>
  <cp:lastModifiedBy>urban3569@gmail.com</cp:lastModifiedBy>
  <cp:revision>3</cp:revision>
  <dcterms:created xsi:type="dcterms:W3CDTF">2021-05-14T11:40:00Z</dcterms:created>
  <dcterms:modified xsi:type="dcterms:W3CDTF">2021-05-14T13:16:00Z</dcterms:modified>
</cp:coreProperties>
</file>