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58E" w:rsidRPr="001B2F15" w:rsidRDefault="0059258E" w:rsidP="0059258E">
      <w:pPr>
        <w:jc w:val="center"/>
        <w:rPr>
          <w:sz w:val="24"/>
          <w:szCs w:val="24"/>
        </w:rPr>
      </w:pPr>
      <w:r w:rsidRPr="007D7A3A">
        <w:rPr>
          <w:bCs/>
          <w:i/>
          <w:sz w:val="24"/>
          <w:szCs w:val="24"/>
        </w:rPr>
        <w:t xml:space="preserve">Практическое занятие № </w:t>
      </w:r>
      <w:r>
        <w:rPr>
          <w:bCs/>
          <w:i/>
          <w:sz w:val="24"/>
          <w:szCs w:val="24"/>
        </w:rPr>
        <w:t>4</w:t>
      </w:r>
    </w:p>
    <w:p w:rsidR="0059258E" w:rsidRPr="0059258E" w:rsidRDefault="0059258E" w:rsidP="0059258E">
      <w:pPr>
        <w:jc w:val="center"/>
        <w:rPr>
          <w:b/>
          <w:sz w:val="24"/>
          <w:szCs w:val="24"/>
        </w:rPr>
      </w:pPr>
      <w:r w:rsidRPr="0059258E">
        <w:rPr>
          <w:b/>
          <w:sz w:val="24"/>
          <w:szCs w:val="24"/>
        </w:rPr>
        <w:t>Методика организации и проведения воспитательных дел</w:t>
      </w:r>
    </w:p>
    <w:p w:rsidR="0059258E" w:rsidRPr="007D7A3A" w:rsidRDefault="0059258E" w:rsidP="0059258E">
      <w:pPr>
        <w:ind w:firstLine="720"/>
        <w:jc w:val="both"/>
        <w:rPr>
          <w:b/>
          <w:i/>
          <w:color w:val="000000"/>
          <w:sz w:val="24"/>
          <w:szCs w:val="24"/>
        </w:rPr>
      </w:pPr>
      <w:r w:rsidRPr="007D7A3A">
        <w:rPr>
          <w:b/>
          <w:color w:val="000000"/>
          <w:sz w:val="24"/>
          <w:szCs w:val="24"/>
        </w:rPr>
        <w:t>Цели</w:t>
      </w:r>
    </w:p>
    <w:p w:rsidR="0059258E" w:rsidRPr="0059258E" w:rsidRDefault="0059258E" w:rsidP="00AE520E">
      <w:pPr>
        <w:pStyle w:val="a8"/>
        <w:numPr>
          <w:ilvl w:val="0"/>
          <w:numId w:val="11"/>
        </w:numPr>
        <w:jc w:val="both"/>
        <w:rPr>
          <w:bCs/>
          <w:color w:val="000000"/>
          <w:sz w:val="24"/>
          <w:szCs w:val="24"/>
        </w:rPr>
      </w:pPr>
      <w:r w:rsidRPr="005C467D">
        <w:rPr>
          <w:bCs/>
          <w:color w:val="000000"/>
          <w:sz w:val="24"/>
          <w:szCs w:val="24"/>
        </w:rPr>
        <w:t xml:space="preserve">Обеспечить понимание </w:t>
      </w:r>
      <w:r w:rsidRPr="0059258E">
        <w:rPr>
          <w:sz w:val="24"/>
          <w:szCs w:val="24"/>
        </w:rPr>
        <w:t>воспитательно-развивающего потенциала воспитательного дела как основной формы организации воспитательной работы с детьми с ОПФР</w:t>
      </w:r>
      <w:r w:rsidRPr="0059258E">
        <w:rPr>
          <w:bCs/>
          <w:color w:val="000000"/>
          <w:sz w:val="24"/>
          <w:szCs w:val="24"/>
        </w:rPr>
        <w:t>.</w:t>
      </w:r>
    </w:p>
    <w:p w:rsidR="0059258E" w:rsidRPr="005C467D" w:rsidRDefault="0059258E" w:rsidP="00AE520E">
      <w:pPr>
        <w:pStyle w:val="a8"/>
        <w:numPr>
          <w:ilvl w:val="0"/>
          <w:numId w:val="11"/>
        </w:numPr>
        <w:jc w:val="both"/>
        <w:rPr>
          <w:bCs/>
          <w:color w:val="000000"/>
          <w:sz w:val="24"/>
          <w:szCs w:val="24"/>
        </w:rPr>
      </w:pPr>
      <w:r w:rsidRPr="005C467D">
        <w:rPr>
          <w:sz w:val="24"/>
          <w:szCs w:val="24"/>
        </w:rPr>
        <w:t xml:space="preserve">Формировать практические умения </w:t>
      </w:r>
      <w:r w:rsidRPr="005C467D">
        <w:rPr>
          <w:color w:val="000000"/>
          <w:spacing w:val="1"/>
          <w:sz w:val="24"/>
          <w:szCs w:val="24"/>
        </w:rPr>
        <w:t xml:space="preserve">осуществлять </w:t>
      </w:r>
      <w:r w:rsidR="002F3AA6">
        <w:rPr>
          <w:sz w:val="24"/>
          <w:szCs w:val="24"/>
        </w:rPr>
        <w:t>организацию</w:t>
      </w:r>
      <w:r>
        <w:rPr>
          <w:sz w:val="24"/>
          <w:szCs w:val="24"/>
        </w:rPr>
        <w:t xml:space="preserve"> воспитательных дел с детьми с ОПФР в зависимости от целей </w:t>
      </w:r>
      <w:r w:rsidR="002F3AA6">
        <w:rPr>
          <w:sz w:val="24"/>
          <w:szCs w:val="24"/>
        </w:rPr>
        <w:t>и назначения.</w:t>
      </w:r>
    </w:p>
    <w:p w:rsidR="0059258E" w:rsidRPr="005C467D" w:rsidRDefault="0059258E" w:rsidP="00AE520E">
      <w:pPr>
        <w:pStyle w:val="a8"/>
        <w:numPr>
          <w:ilvl w:val="0"/>
          <w:numId w:val="11"/>
        </w:numPr>
        <w:jc w:val="both"/>
        <w:rPr>
          <w:bCs/>
          <w:color w:val="000000"/>
          <w:sz w:val="24"/>
          <w:szCs w:val="24"/>
        </w:rPr>
      </w:pPr>
      <w:r w:rsidRPr="005C467D">
        <w:rPr>
          <w:sz w:val="24"/>
          <w:szCs w:val="24"/>
        </w:rPr>
        <w:t xml:space="preserve">Формировать умения </w:t>
      </w:r>
      <w:r w:rsidR="00D2248F">
        <w:rPr>
          <w:sz w:val="24"/>
          <w:szCs w:val="24"/>
        </w:rPr>
        <w:t>осуществлять рефлексию воспитательного дела</w:t>
      </w:r>
      <w:r w:rsidRPr="005C467D">
        <w:rPr>
          <w:sz w:val="24"/>
          <w:szCs w:val="24"/>
        </w:rPr>
        <w:t>.</w:t>
      </w:r>
    </w:p>
    <w:p w:rsidR="00E1178A" w:rsidRDefault="00E1178A" w:rsidP="00EA2D68">
      <w:pPr>
        <w:rPr>
          <w:sz w:val="28"/>
          <w:szCs w:val="28"/>
        </w:rPr>
      </w:pPr>
    </w:p>
    <w:p w:rsidR="001414A3" w:rsidRPr="007D7A3A" w:rsidRDefault="001414A3" w:rsidP="001414A3">
      <w:pPr>
        <w:ind w:firstLine="720"/>
        <w:jc w:val="both"/>
        <w:rPr>
          <w:bCs/>
          <w:color w:val="000000"/>
          <w:sz w:val="24"/>
          <w:szCs w:val="24"/>
        </w:rPr>
      </w:pPr>
      <w:r w:rsidRPr="007D7A3A">
        <w:rPr>
          <w:b/>
          <w:bCs/>
          <w:color w:val="000000"/>
          <w:sz w:val="24"/>
          <w:szCs w:val="24"/>
        </w:rPr>
        <w:t>Вопросы для обсуждения</w:t>
      </w:r>
    </w:p>
    <w:p w:rsidR="001414A3" w:rsidRPr="00D15510" w:rsidRDefault="001414A3" w:rsidP="00AE520E">
      <w:pPr>
        <w:pStyle w:val="a8"/>
        <w:numPr>
          <w:ilvl w:val="0"/>
          <w:numId w:val="12"/>
        </w:numPr>
        <w:tabs>
          <w:tab w:val="clear" w:pos="1789"/>
          <w:tab w:val="num" w:pos="1134"/>
        </w:tabs>
        <w:ind w:left="1134" w:hanging="425"/>
        <w:jc w:val="both"/>
        <w:rPr>
          <w:sz w:val="24"/>
          <w:szCs w:val="24"/>
        </w:rPr>
      </w:pPr>
      <w:r w:rsidRPr="00D15510">
        <w:rPr>
          <w:sz w:val="24"/>
          <w:szCs w:val="24"/>
        </w:rPr>
        <w:t>Воспитательные дела как основная форма воспитательной работы. Воспитательно-развивающий потенциал воспитательного де</w:t>
      </w:r>
      <w:r w:rsidR="00D15510" w:rsidRPr="00D15510">
        <w:rPr>
          <w:sz w:val="24"/>
          <w:szCs w:val="24"/>
        </w:rPr>
        <w:t>ла. Предметный и воспитательный р</w:t>
      </w:r>
      <w:r w:rsidRPr="00D15510">
        <w:rPr>
          <w:sz w:val="24"/>
          <w:szCs w:val="24"/>
        </w:rPr>
        <w:t>езультаты воспитательного дела.</w:t>
      </w:r>
    </w:p>
    <w:p w:rsidR="001414A3" w:rsidRPr="00D15510" w:rsidRDefault="001414A3" w:rsidP="00AE520E">
      <w:pPr>
        <w:pStyle w:val="a8"/>
        <w:numPr>
          <w:ilvl w:val="0"/>
          <w:numId w:val="12"/>
        </w:numPr>
        <w:tabs>
          <w:tab w:val="clear" w:pos="1789"/>
          <w:tab w:val="num" w:pos="0"/>
          <w:tab w:val="num" w:pos="1134"/>
        </w:tabs>
        <w:ind w:left="1134" w:hanging="425"/>
        <w:jc w:val="both"/>
        <w:rPr>
          <w:sz w:val="24"/>
          <w:szCs w:val="24"/>
        </w:rPr>
      </w:pPr>
      <w:r w:rsidRPr="00D15510">
        <w:rPr>
          <w:sz w:val="24"/>
          <w:szCs w:val="24"/>
        </w:rPr>
        <w:t>Основные виды воспитательных дел, формы их организации.</w:t>
      </w:r>
    </w:p>
    <w:p w:rsidR="001414A3" w:rsidRPr="00D15510" w:rsidRDefault="001414A3" w:rsidP="00AE520E">
      <w:pPr>
        <w:pStyle w:val="a8"/>
        <w:numPr>
          <w:ilvl w:val="0"/>
          <w:numId w:val="12"/>
        </w:numPr>
        <w:tabs>
          <w:tab w:val="clear" w:pos="1789"/>
          <w:tab w:val="num" w:pos="0"/>
          <w:tab w:val="num" w:pos="1134"/>
        </w:tabs>
        <w:ind w:left="1134" w:hanging="425"/>
        <w:jc w:val="both"/>
        <w:rPr>
          <w:sz w:val="24"/>
          <w:szCs w:val="24"/>
        </w:rPr>
      </w:pPr>
      <w:r w:rsidRPr="00D15510">
        <w:rPr>
          <w:sz w:val="24"/>
          <w:szCs w:val="24"/>
        </w:rPr>
        <w:t>Методика организации и проведения воспитательных дел с детьми с ОПФР.</w:t>
      </w:r>
    </w:p>
    <w:p w:rsidR="001414A3" w:rsidRPr="00274D53" w:rsidRDefault="001414A3" w:rsidP="00AE520E">
      <w:pPr>
        <w:pStyle w:val="a8"/>
        <w:numPr>
          <w:ilvl w:val="0"/>
          <w:numId w:val="12"/>
        </w:numPr>
        <w:tabs>
          <w:tab w:val="clear" w:pos="1789"/>
          <w:tab w:val="num" w:pos="0"/>
          <w:tab w:val="num" w:pos="1134"/>
        </w:tabs>
        <w:ind w:left="1134" w:hanging="425"/>
        <w:jc w:val="both"/>
        <w:rPr>
          <w:sz w:val="24"/>
          <w:szCs w:val="24"/>
        </w:rPr>
      </w:pPr>
      <w:r w:rsidRPr="00274D53">
        <w:rPr>
          <w:sz w:val="24"/>
          <w:szCs w:val="24"/>
        </w:rPr>
        <w:t>Рефлексия</w:t>
      </w:r>
      <w:r w:rsidRPr="00274D53">
        <w:rPr>
          <w:sz w:val="28"/>
          <w:szCs w:val="28"/>
        </w:rPr>
        <w:t xml:space="preserve"> </w:t>
      </w:r>
      <w:r w:rsidRPr="00274D53">
        <w:rPr>
          <w:sz w:val="24"/>
          <w:szCs w:val="24"/>
        </w:rPr>
        <w:t>воспитательного дела</w:t>
      </w:r>
      <w:r w:rsidR="00050EB2" w:rsidRPr="00274D53">
        <w:rPr>
          <w:sz w:val="24"/>
          <w:szCs w:val="24"/>
        </w:rPr>
        <w:t xml:space="preserve"> как отсроченный анализ хода и результатов</w:t>
      </w:r>
      <w:r w:rsidR="00274D53" w:rsidRPr="00274D53">
        <w:rPr>
          <w:sz w:val="24"/>
          <w:szCs w:val="24"/>
        </w:rPr>
        <w:t xml:space="preserve"> </w:t>
      </w:r>
      <w:r w:rsidR="00274D53">
        <w:rPr>
          <w:sz w:val="24"/>
          <w:szCs w:val="24"/>
        </w:rPr>
        <w:t xml:space="preserve">его </w:t>
      </w:r>
      <w:r w:rsidR="00274D53" w:rsidRPr="00274D53">
        <w:rPr>
          <w:sz w:val="24"/>
          <w:szCs w:val="24"/>
        </w:rPr>
        <w:t>участниками</w:t>
      </w:r>
      <w:r w:rsidR="00274D53">
        <w:rPr>
          <w:sz w:val="24"/>
          <w:szCs w:val="24"/>
        </w:rPr>
        <w:t xml:space="preserve"> </w:t>
      </w:r>
      <w:r w:rsidR="00274D53" w:rsidRPr="00274D53">
        <w:rPr>
          <w:sz w:val="24"/>
          <w:szCs w:val="24"/>
        </w:rPr>
        <w:t>(воспитателя и детей с ОПФР)</w:t>
      </w:r>
      <w:r w:rsidRPr="00274D53">
        <w:rPr>
          <w:sz w:val="24"/>
          <w:szCs w:val="24"/>
        </w:rPr>
        <w:t>.</w:t>
      </w:r>
    </w:p>
    <w:p w:rsidR="001414A3" w:rsidRDefault="001414A3" w:rsidP="001414A3">
      <w:pPr>
        <w:ind w:firstLine="709"/>
        <w:rPr>
          <w:sz w:val="28"/>
          <w:szCs w:val="28"/>
        </w:rPr>
      </w:pPr>
    </w:p>
    <w:p w:rsidR="001414A3" w:rsidRPr="00943624" w:rsidRDefault="001414A3" w:rsidP="001414A3">
      <w:pPr>
        <w:ind w:firstLine="709"/>
        <w:jc w:val="both"/>
        <w:rPr>
          <w:bCs/>
          <w:i/>
          <w:color w:val="000000"/>
          <w:sz w:val="24"/>
          <w:szCs w:val="24"/>
        </w:rPr>
      </w:pPr>
      <w:r w:rsidRPr="00943624">
        <w:rPr>
          <w:b/>
          <w:bCs/>
          <w:color w:val="000000"/>
          <w:sz w:val="24"/>
          <w:szCs w:val="24"/>
        </w:rPr>
        <w:t>Задания</w:t>
      </w:r>
      <w:r w:rsidRPr="00943624">
        <w:rPr>
          <w:b/>
          <w:bCs/>
          <w:i/>
          <w:color w:val="000000"/>
          <w:sz w:val="24"/>
          <w:szCs w:val="24"/>
        </w:rPr>
        <w:t>.</w:t>
      </w:r>
    </w:p>
    <w:p w:rsidR="00D15510" w:rsidRPr="007C19D4" w:rsidRDefault="00D15510" w:rsidP="00AE520E">
      <w:pPr>
        <w:pStyle w:val="a8"/>
        <w:numPr>
          <w:ilvl w:val="0"/>
          <w:numId w:val="13"/>
        </w:numPr>
        <w:jc w:val="both"/>
        <w:rPr>
          <w:bCs/>
          <w:sz w:val="24"/>
          <w:szCs w:val="24"/>
        </w:rPr>
      </w:pPr>
      <w:r w:rsidRPr="007C19D4">
        <w:rPr>
          <w:bCs/>
          <w:sz w:val="24"/>
          <w:szCs w:val="24"/>
        </w:rPr>
        <w:t>Заполнить таблицу «</w:t>
      </w:r>
      <w:r>
        <w:rPr>
          <w:sz w:val="24"/>
          <w:szCs w:val="24"/>
        </w:rPr>
        <w:t>В</w:t>
      </w:r>
      <w:r w:rsidRPr="0059258E">
        <w:rPr>
          <w:sz w:val="24"/>
          <w:szCs w:val="24"/>
        </w:rPr>
        <w:t>оспитательно-развивающ</w:t>
      </w:r>
      <w:r>
        <w:rPr>
          <w:sz w:val="24"/>
          <w:szCs w:val="24"/>
        </w:rPr>
        <w:t>ий</w:t>
      </w:r>
      <w:r w:rsidRPr="0059258E">
        <w:rPr>
          <w:sz w:val="24"/>
          <w:szCs w:val="24"/>
        </w:rPr>
        <w:t xml:space="preserve"> потенциал</w:t>
      </w:r>
      <w:r>
        <w:rPr>
          <w:sz w:val="24"/>
          <w:szCs w:val="24"/>
        </w:rPr>
        <w:t xml:space="preserve"> воспитательного дела</w:t>
      </w:r>
      <w:r>
        <w:rPr>
          <w:bCs/>
          <w:sz w:val="24"/>
          <w:szCs w:val="24"/>
        </w:rPr>
        <w:t>»</w:t>
      </w:r>
    </w:p>
    <w:tbl>
      <w:tblPr>
        <w:tblStyle w:val="a7"/>
        <w:tblW w:w="9780" w:type="dxa"/>
        <w:tblInd w:w="534" w:type="dxa"/>
        <w:tblLook w:val="01E0" w:firstRow="1" w:lastRow="1" w:firstColumn="1" w:lastColumn="1" w:noHBand="0" w:noVBand="0"/>
      </w:tblPr>
      <w:tblGrid>
        <w:gridCol w:w="3118"/>
        <w:gridCol w:w="2977"/>
        <w:gridCol w:w="3685"/>
      </w:tblGrid>
      <w:tr w:rsidR="00D15510" w:rsidRPr="007D7A3A" w:rsidTr="00FC42CB">
        <w:tc>
          <w:tcPr>
            <w:tcW w:w="3118" w:type="dxa"/>
          </w:tcPr>
          <w:p w:rsidR="00D15510" w:rsidRPr="007D7A3A" w:rsidRDefault="00D15510" w:rsidP="00D15510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Виды воспитательных дел</w:t>
            </w:r>
          </w:p>
        </w:tc>
        <w:tc>
          <w:tcPr>
            <w:tcW w:w="2977" w:type="dxa"/>
          </w:tcPr>
          <w:p w:rsidR="00D15510" w:rsidRPr="007D7A3A" w:rsidRDefault="00D15510" w:rsidP="00C740B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Предметный результат</w:t>
            </w:r>
          </w:p>
        </w:tc>
        <w:tc>
          <w:tcPr>
            <w:tcW w:w="3685" w:type="dxa"/>
          </w:tcPr>
          <w:p w:rsidR="00D15510" w:rsidRPr="007D7A3A" w:rsidRDefault="00D15510" w:rsidP="00C740B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Воспитательный результат</w:t>
            </w:r>
          </w:p>
        </w:tc>
      </w:tr>
      <w:tr w:rsidR="00D15510" w:rsidRPr="007D7A3A" w:rsidTr="00FC42CB">
        <w:tc>
          <w:tcPr>
            <w:tcW w:w="3118" w:type="dxa"/>
          </w:tcPr>
          <w:p w:rsidR="00D15510" w:rsidRPr="007D7A3A" w:rsidRDefault="00D15510" w:rsidP="00C740BA">
            <w:pPr>
              <w:widowControl/>
              <w:autoSpaceDE/>
              <w:autoSpaceDN/>
              <w:adjustRightInd/>
              <w:jc w:val="both"/>
              <w:rPr>
                <w:bCs/>
                <w:caps/>
                <w:sz w:val="24"/>
                <w:szCs w:val="24"/>
              </w:rPr>
            </w:pPr>
          </w:p>
        </w:tc>
        <w:tc>
          <w:tcPr>
            <w:tcW w:w="2977" w:type="dxa"/>
          </w:tcPr>
          <w:p w:rsidR="00D15510" w:rsidRPr="007D7A3A" w:rsidRDefault="00D15510" w:rsidP="00C740BA">
            <w:pPr>
              <w:widowControl/>
              <w:autoSpaceDE/>
              <w:autoSpaceDN/>
              <w:adjustRightInd/>
              <w:jc w:val="both"/>
              <w:rPr>
                <w:bCs/>
                <w:caps/>
                <w:sz w:val="24"/>
                <w:szCs w:val="24"/>
              </w:rPr>
            </w:pPr>
          </w:p>
        </w:tc>
        <w:tc>
          <w:tcPr>
            <w:tcW w:w="3685" w:type="dxa"/>
          </w:tcPr>
          <w:p w:rsidR="00D15510" w:rsidRPr="007D7A3A" w:rsidRDefault="00D15510" w:rsidP="00C740BA">
            <w:pPr>
              <w:widowControl/>
              <w:autoSpaceDE/>
              <w:autoSpaceDN/>
              <w:adjustRightInd/>
              <w:jc w:val="both"/>
              <w:rPr>
                <w:bCs/>
                <w:caps/>
                <w:sz w:val="24"/>
                <w:szCs w:val="24"/>
              </w:rPr>
            </w:pPr>
          </w:p>
        </w:tc>
      </w:tr>
    </w:tbl>
    <w:p w:rsidR="00D15510" w:rsidRPr="007D7A3A" w:rsidRDefault="00D15510" w:rsidP="00D15510">
      <w:pPr>
        <w:shd w:val="clear" w:color="auto" w:fill="FFFFFF"/>
        <w:tabs>
          <w:tab w:val="left" w:pos="414"/>
        </w:tabs>
        <w:ind w:firstLine="720"/>
        <w:jc w:val="both"/>
        <w:rPr>
          <w:b/>
          <w:i/>
          <w:color w:val="000000"/>
          <w:sz w:val="24"/>
          <w:szCs w:val="24"/>
        </w:rPr>
      </w:pPr>
    </w:p>
    <w:p w:rsidR="00FC42CB" w:rsidRPr="007C19D4" w:rsidRDefault="00FC42CB" w:rsidP="00AE520E">
      <w:pPr>
        <w:pStyle w:val="a8"/>
        <w:numPr>
          <w:ilvl w:val="0"/>
          <w:numId w:val="13"/>
        </w:numPr>
        <w:jc w:val="both"/>
        <w:rPr>
          <w:bCs/>
          <w:sz w:val="24"/>
          <w:szCs w:val="24"/>
        </w:rPr>
      </w:pPr>
      <w:r w:rsidRPr="007C19D4">
        <w:rPr>
          <w:bCs/>
          <w:sz w:val="24"/>
          <w:szCs w:val="24"/>
        </w:rPr>
        <w:t>Заполнить таблицу «</w:t>
      </w:r>
      <w:r>
        <w:rPr>
          <w:sz w:val="24"/>
          <w:szCs w:val="24"/>
        </w:rPr>
        <w:t>Формы организации воспитательных дел с детьми с ОПФР</w:t>
      </w:r>
      <w:r>
        <w:rPr>
          <w:bCs/>
          <w:sz w:val="24"/>
          <w:szCs w:val="24"/>
        </w:rPr>
        <w:t>»</w:t>
      </w:r>
    </w:p>
    <w:tbl>
      <w:tblPr>
        <w:tblStyle w:val="a7"/>
        <w:tblW w:w="9780" w:type="dxa"/>
        <w:tblInd w:w="534" w:type="dxa"/>
        <w:tblLook w:val="01E0" w:firstRow="1" w:lastRow="1" w:firstColumn="1" w:lastColumn="1" w:noHBand="0" w:noVBand="0"/>
      </w:tblPr>
      <w:tblGrid>
        <w:gridCol w:w="2976"/>
        <w:gridCol w:w="6804"/>
      </w:tblGrid>
      <w:tr w:rsidR="00FC42CB" w:rsidRPr="007D7A3A" w:rsidTr="00FC42CB">
        <w:tc>
          <w:tcPr>
            <w:tcW w:w="2976" w:type="dxa"/>
          </w:tcPr>
          <w:p w:rsidR="00FC42CB" w:rsidRPr="007D7A3A" w:rsidRDefault="00FC42CB" w:rsidP="00C740B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Виды воспитательных дел</w:t>
            </w:r>
          </w:p>
        </w:tc>
        <w:tc>
          <w:tcPr>
            <w:tcW w:w="6804" w:type="dxa"/>
          </w:tcPr>
          <w:p w:rsidR="00FC42CB" w:rsidRPr="007D7A3A" w:rsidRDefault="00FC42CB" w:rsidP="00C740B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Возможные формы организации</w:t>
            </w:r>
          </w:p>
        </w:tc>
      </w:tr>
      <w:tr w:rsidR="00FC42CB" w:rsidRPr="007D7A3A" w:rsidTr="00FC42CB">
        <w:tc>
          <w:tcPr>
            <w:tcW w:w="2976" w:type="dxa"/>
          </w:tcPr>
          <w:p w:rsidR="00FC42CB" w:rsidRPr="007D7A3A" w:rsidRDefault="00FC42CB" w:rsidP="00C740BA">
            <w:pPr>
              <w:widowControl/>
              <w:autoSpaceDE/>
              <w:autoSpaceDN/>
              <w:adjustRightInd/>
              <w:jc w:val="both"/>
              <w:rPr>
                <w:bCs/>
                <w:caps/>
                <w:sz w:val="24"/>
                <w:szCs w:val="24"/>
              </w:rPr>
            </w:pPr>
          </w:p>
        </w:tc>
        <w:tc>
          <w:tcPr>
            <w:tcW w:w="6804" w:type="dxa"/>
          </w:tcPr>
          <w:p w:rsidR="00FC42CB" w:rsidRPr="007D7A3A" w:rsidRDefault="00FC42CB" w:rsidP="00C740BA">
            <w:pPr>
              <w:widowControl/>
              <w:autoSpaceDE/>
              <w:autoSpaceDN/>
              <w:adjustRightInd/>
              <w:jc w:val="both"/>
              <w:rPr>
                <w:bCs/>
                <w:caps/>
                <w:sz w:val="24"/>
                <w:szCs w:val="24"/>
              </w:rPr>
            </w:pPr>
          </w:p>
        </w:tc>
      </w:tr>
    </w:tbl>
    <w:p w:rsidR="00E1178A" w:rsidRDefault="00E1178A" w:rsidP="00EA2D68">
      <w:pPr>
        <w:rPr>
          <w:sz w:val="28"/>
          <w:szCs w:val="28"/>
        </w:rPr>
      </w:pPr>
    </w:p>
    <w:p w:rsidR="00AE4A67" w:rsidRPr="007C19D4" w:rsidRDefault="00AE4A67" w:rsidP="00AE520E">
      <w:pPr>
        <w:pStyle w:val="a8"/>
        <w:numPr>
          <w:ilvl w:val="0"/>
          <w:numId w:val="13"/>
        </w:numPr>
        <w:jc w:val="both"/>
        <w:rPr>
          <w:bCs/>
          <w:sz w:val="24"/>
          <w:szCs w:val="24"/>
        </w:rPr>
      </w:pPr>
      <w:r w:rsidRPr="007C19D4">
        <w:rPr>
          <w:bCs/>
          <w:sz w:val="24"/>
          <w:szCs w:val="24"/>
        </w:rPr>
        <w:t>Заполнить таблицу «</w:t>
      </w:r>
      <w:r>
        <w:rPr>
          <w:sz w:val="24"/>
          <w:szCs w:val="24"/>
        </w:rPr>
        <w:t>Методика организации воспитательных дел с детьми с ОПФР</w:t>
      </w:r>
      <w:r>
        <w:rPr>
          <w:bCs/>
          <w:sz w:val="24"/>
          <w:szCs w:val="24"/>
        </w:rPr>
        <w:t>»</w:t>
      </w:r>
    </w:p>
    <w:tbl>
      <w:tblPr>
        <w:tblStyle w:val="a7"/>
        <w:tblW w:w="9780" w:type="dxa"/>
        <w:tblInd w:w="534" w:type="dxa"/>
        <w:tblLook w:val="01E0" w:firstRow="1" w:lastRow="1" w:firstColumn="1" w:lastColumn="1" w:noHBand="0" w:noVBand="0"/>
      </w:tblPr>
      <w:tblGrid>
        <w:gridCol w:w="1984"/>
        <w:gridCol w:w="2835"/>
        <w:gridCol w:w="2480"/>
        <w:gridCol w:w="2481"/>
      </w:tblGrid>
      <w:tr w:rsidR="00AE4A67" w:rsidRPr="007D7A3A" w:rsidTr="00C740BA">
        <w:tc>
          <w:tcPr>
            <w:tcW w:w="1984" w:type="dxa"/>
          </w:tcPr>
          <w:p w:rsidR="00AE4A67" w:rsidRPr="007D7A3A" w:rsidRDefault="00AE4A67" w:rsidP="00C740B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Виды воспитательных дел</w:t>
            </w:r>
          </w:p>
        </w:tc>
        <w:tc>
          <w:tcPr>
            <w:tcW w:w="2835" w:type="dxa"/>
          </w:tcPr>
          <w:p w:rsidR="00AE4A67" w:rsidRPr="007D7A3A" w:rsidRDefault="00AE4A67" w:rsidP="00C740B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Стадии, этапы организации</w:t>
            </w:r>
          </w:p>
        </w:tc>
        <w:tc>
          <w:tcPr>
            <w:tcW w:w="2480" w:type="dxa"/>
          </w:tcPr>
          <w:p w:rsidR="00AE4A67" w:rsidRPr="007D7A3A" w:rsidRDefault="00AE4A67" w:rsidP="00AE4A67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2481" w:type="dxa"/>
          </w:tcPr>
          <w:p w:rsidR="00AE4A67" w:rsidRPr="007D7A3A" w:rsidRDefault="00AE4A67" w:rsidP="00C740B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Методы и приемы воспитательного взаимодействия</w:t>
            </w:r>
          </w:p>
        </w:tc>
      </w:tr>
      <w:tr w:rsidR="00AE4A67" w:rsidRPr="007D7A3A" w:rsidTr="00C740BA">
        <w:tc>
          <w:tcPr>
            <w:tcW w:w="1984" w:type="dxa"/>
          </w:tcPr>
          <w:p w:rsidR="00AE4A67" w:rsidRPr="007D7A3A" w:rsidRDefault="00AE4A67" w:rsidP="00C740BA">
            <w:pPr>
              <w:widowControl/>
              <w:autoSpaceDE/>
              <w:autoSpaceDN/>
              <w:adjustRightInd/>
              <w:jc w:val="both"/>
              <w:rPr>
                <w:bCs/>
                <w:caps/>
                <w:sz w:val="24"/>
                <w:szCs w:val="24"/>
              </w:rPr>
            </w:pPr>
          </w:p>
        </w:tc>
        <w:tc>
          <w:tcPr>
            <w:tcW w:w="2835" w:type="dxa"/>
          </w:tcPr>
          <w:p w:rsidR="00AE4A67" w:rsidRPr="007D7A3A" w:rsidRDefault="00AE4A67" w:rsidP="00C740BA">
            <w:pPr>
              <w:widowControl/>
              <w:autoSpaceDE/>
              <w:autoSpaceDN/>
              <w:adjustRightInd/>
              <w:jc w:val="both"/>
              <w:rPr>
                <w:bCs/>
                <w:caps/>
                <w:sz w:val="24"/>
                <w:szCs w:val="24"/>
              </w:rPr>
            </w:pPr>
          </w:p>
        </w:tc>
        <w:tc>
          <w:tcPr>
            <w:tcW w:w="2480" w:type="dxa"/>
          </w:tcPr>
          <w:p w:rsidR="00AE4A67" w:rsidRPr="007D7A3A" w:rsidRDefault="00AE4A67" w:rsidP="00C740BA">
            <w:pPr>
              <w:widowControl/>
              <w:autoSpaceDE/>
              <w:autoSpaceDN/>
              <w:adjustRightInd/>
              <w:jc w:val="both"/>
              <w:rPr>
                <w:bCs/>
                <w:caps/>
                <w:sz w:val="24"/>
                <w:szCs w:val="24"/>
              </w:rPr>
            </w:pPr>
          </w:p>
        </w:tc>
        <w:tc>
          <w:tcPr>
            <w:tcW w:w="2481" w:type="dxa"/>
          </w:tcPr>
          <w:p w:rsidR="00AE4A67" w:rsidRPr="007D7A3A" w:rsidRDefault="00AE4A67" w:rsidP="00C740BA">
            <w:pPr>
              <w:widowControl/>
              <w:autoSpaceDE/>
              <w:autoSpaceDN/>
              <w:adjustRightInd/>
              <w:jc w:val="both"/>
              <w:rPr>
                <w:bCs/>
                <w:caps/>
                <w:sz w:val="24"/>
                <w:szCs w:val="24"/>
              </w:rPr>
            </w:pPr>
          </w:p>
        </w:tc>
      </w:tr>
    </w:tbl>
    <w:p w:rsidR="005C467D" w:rsidRDefault="005C467D" w:rsidP="00EA2D68">
      <w:pPr>
        <w:rPr>
          <w:sz w:val="28"/>
          <w:szCs w:val="28"/>
        </w:rPr>
      </w:pPr>
    </w:p>
    <w:p w:rsidR="0059258E" w:rsidRPr="00FE69EC" w:rsidRDefault="00050EB2" w:rsidP="00AE520E">
      <w:pPr>
        <w:pStyle w:val="a8"/>
        <w:numPr>
          <w:ilvl w:val="0"/>
          <w:numId w:val="13"/>
        </w:numPr>
        <w:ind w:left="1287" w:hanging="357"/>
        <w:contextualSpacing w:val="0"/>
        <w:jc w:val="both"/>
        <w:rPr>
          <w:sz w:val="24"/>
          <w:szCs w:val="24"/>
        </w:rPr>
      </w:pPr>
      <w:r w:rsidRPr="00FE69EC">
        <w:rPr>
          <w:sz w:val="24"/>
          <w:szCs w:val="24"/>
        </w:rPr>
        <w:t xml:space="preserve">Определить основные параметры </w:t>
      </w:r>
      <w:r w:rsidR="00FE69EC" w:rsidRPr="00FE69EC">
        <w:rPr>
          <w:sz w:val="24"/>
          <w:szCs w:val="24"/>
        </w:rPr>
        <w:t>самоэкспертизы воспитательного дела с точки зрения воспитателя и детей с ОПФР.</w:t>
      </w:r>
    </w:p>
    <w:p w:rsidR="0059258E" w:rsidRDefault="0059258E" w:rsidP="00EA2D68">
      <w:pPr>
        <w:rPr>
          <w:sz w:val="28"/>
          <w:szCs w:val="28"/>
        </w:rPr>
      </w:pPr>
    </w:p>
    <w:p w:rsidR="00FE69EC" w:rsidRPr="00715981" w:rsidRDefault="00FE69EC" w:rsidP="00FE69EC">
      <w:pPr>
        <w:shd w:val="clear" w:color="auto" w:fill="FFFFFF"/>
        <w:tabs>
          <w:tab w:val="left" w:pos="414"/>
        </w:tabs>
        <w:ind w:firstLine="720"/>
        <w:jc w:val="both"/>
        <w:rPr>
          <w:color w:val="000000"/>
          <w:sz w:val="24"/>
          <w:szCs w:val="24"/>
        </w:rPr>
      </w:pPr>
      <w:r w:rsidRPr="00AE7A1E">
        <w:rPr>
          <w:b/>
          <w:i/>
          <w:color w:val="000000"/>
          <w:sz w:val="24"/>
          <w:szCs w:val="24"/>
        </w:rPr>
        <w:t>Литература</w:t>
      </w:r>
    </w:p>
    <w:p w:rsidR="00FE69EC" w:rsidRPr="00FE69EC" w:rsidRDefault="00FE69EC" w:rsidP="00AE520E">
      <w:pPr>
        <w:widowControl/>
        <w:numPr>
          <w:ilvl w:val="0"/>
          <w:numId w:val="14"/>
        </w:numPr>
        <w:tabs>
          <w:tab w:val="clear" w:pos="1080"/>
          <w:tab w:val="num" w:pos="993"/>
        </w:tabs>
        <w:autoSpaceDE/>
        <w:autoSpaceDN/>
        <w:adjustRightInd/>
        <w:ind w:left="993" w:hanging="284"/>
        <w:jc w:val="both"/>
      </w:pPr>
      <w:r w:rsidRPr="00FE69EC">
        <w:t xml:space="preserve">Кашлев С.С. Технология коллективной творческой деятельности // Ж. «Народная асвета», 1999. № 2. </w:t>
      </w:r>
    </w:p>
    <w:p w:rsidR="00FE69EC" w:rsidRPr="00FE69EC" w:rsidRDefault="00FE69EC" w:rsidP="00AE520E">
      <w:pPr>
        <w:widowControl/>
        <w:numPr>
          <w:ilvl w:val="0"/>
          <w:numId w:val="14"/>
        </w:numPr>
        <w:tabs>
          <w:tab w:val="clear" w:pos="1080"/>
          <w:tab w:val="num" w:pos="993"/>
        </w:tabs>
        <w:autoSpaceDE/>
        <w:autoSpaceDN/>
        <w:adjustRightInd/>
        <w:ind w:left="993" w:hanging="284"/>
        <w:jc w:val="both"/>
        <w:rPr>
          <w:rFonts w:eastAsia="Calibri"/>
        </w:rPr>
      </w:pPr>
      <w:r w:rsidRPr="00FE69EC">
        <w:t>Маленкова Л.И. Воспитание в современной школе / Книга для учителей и воспитателей.  – М., 1999.</w:t>
      </w:r>
    </w:p>
    <w:p w:rsidR="00FE69EC" w:rsidRPr="00FE69EC" w:rsidRDefault="00FE69EC" w:rsidP="00AE520E">
      <w:pPr>
        <w:widowControl/>
        <w:numPr>
          <w:ilvl w:val="0"/>
          <w:numId w:val="14"/>
        </w:numPr>
        <w:tabs>
          <w:tab w:val="clear" w:pos="1080"/>
          <w:tab w:val="num" w:pos="993"/>
        </w:tabs>
        <w:autoSpaceDE/>
        <w:autoSpaceDN/>
        <w:adjustRightInd/>
        <w:ind w:left="993" w:hanging="284"/>
        <w:jc w:val="both"/>
        <w:rPr>
          <w:rFonts w:eastAsia="Calibri"/>
        </w:rPr>
      </w:pPr>
      <w:r w:rsidRPr="00FE69EC">
        <w:rPr>
          <w:rFonts w:eastAsia="Calibri"/>
          <w:bCs/>
        </w:rPr>
        <w:t>Методика воспитательной работы: учеб. пособие для студ. высш. пед. учеб. заведений / Л.К.</w:t>
      </w:r>
      <w:r w:rsidRPr="00FE69EC">
        <w:rPr>
          <w:rFonts w:eastAsia="Calibri"/>
        </w:rPr>
        <w:t xml:space="preserve"> </w:t>
      </w:r>
      <w:r w:rsidRPr="00FE69EC">
        <w:rPr>
          <w:rFonts w:eastAsia="Calibri"/>
          <w:bCs/>
        </w:rPr>
        <w:t>Гребенкина, Е.М.</w:t>
      </w:r>
      <w:r w:rsidRPr="00FE69EC">
        <w:rPr>
          <w:rFonts w:eastAsia="Calibri"/>
        </w:rPr>
        <w:t xml:space="preserve"> </w:t>
      </w:r>
      <w:r w:rsidRPr="00FE69EC">
        <w:rPr>
          <w:rFonts w:eastAsia="Calibri"/>
          <w:bCs/>
        </w:rPr>
        <w:t>Аджиева, О.В.</w:t>
      </w:r>
      <w:r w:rsidRPr="00FE69EC">
        <w:rPr>
          <w:rFonts w:eastAsia="Calibri"/>
        </w:rPr>
        <w:t xml:space="preserve"> </w:t>
      </w:r>
      <w:r w:rsidRPr="00FE69EC">
        <w:rPr>
          <w:rFonts w:eastAsia="Calibri"/>
          <w:bCs/>
        </w:rPr>
        <w:t>Еремкина и др.; под ред. В.А.</w:t>
      </w:r>
      <w:r w:rsidRPr="00FE69EC">
        <w:rPr>
          <w:rFonts w:eastAsia="Calibri"/>
        </w:rPr>
        <w:t xml:space="preserve"> </w:t>
      </w:r>
      <w:r w:rsidRPr="00FE69EC">
        <w:rPr>
          <w:rFonts w:eastAsia="Calibri"/>
          <w:bCs/>
        </w:rPr>
        <w:t xml:space="preserve">Сластенина. </w:t>
      </w:r>
      <w:r w:rsidRPr="00FE69EC">
        <w:rPr>
          <w:rFonts w:eastAsia="Calibri"/>
        </w:rPr>
        <w:t xml:space="preserve">– </w:t>
      </w:r>
      <w:r w:rsidRPr="00FE69EC">
        <w:rPr>
          <w:rFonts w:eastAsia="Calibri"/>
          <w:bCs/>
        </w:rPr>
        <w:t>М.: Академия, 2007. – 503 с.</w:t>
      </w:r>
    </w:p>
    <w:p w:rsidR="00FE69EC" w:rsidRPr="00FE69EC" w:rsidRDefault="00FE69EC" w:rsidP="00AE520E">
      <w:pPr>
        <w:widowControl/>
        <w:numPr>
          <w:ilvl w:val="0"/>
          <w:numId w:val="14"/>
        </w:numPr>
        <w:tabs>
          <w:tab w:val="clear" w:pos="1080"/>
          <w:tab w:val="num" w:pos="993"/>
        </w:tabs>
        <w:autoSpaceDE/>
        <w:autoSpaceDN/>
        <w:adjustRightInd/>
        <w:ind w:left="993" w:hanging="284"/>
        <w:jc w:val="both"/>
      </w:pPr>
      <w:r w:rsidRPr="00FE69EC">
        <w:t>Подласый И.П. Педагогика. Кн.2. – М., 1999.</w:t>
      </w:r>
    </w:p>
    <w:p w:rsidR="00FE69EC" w:rsidRPr="00FE69EC" w:rsidRDefault="00FE69EC" w:rsidP="00AE520E">
      <w:pPr>
        <w:widowControl/>
        <w:numPr>
          <w:ilvl w:val="0"/>
          <w:numId w:val="14"/>
        </w:numPr>
        <w:tabs>
          <w:tab w:val="clear" w:pos="1080"/>
          <w:tab w:val="num" w:pos="993"/>
        </w:tabs>
        <w:autoSpaceDE/>
        <w:autoSpaceDN/>
        <w:adjustRightInd/>
        <w:ind w:left="993" w:hanging="284"/>
        <w:jc w:val="both"/>
      </w:pPr>
      <w:r w:rsidRPr="00FE69EC">
        <w:t>Рожков М.И., Байбородова Л.В. Организация воспитательного процесса в школе. – М., 2000.</w:t>
      </w:r>
    </w:p>
    <w:p w:rsidR="00FE69EC" w:rsidRPr="00FE69EC" w:rsidRDefault="00FE69EC" w:rsidP="00AE520E">
      <w:pPr>
        <w:widowControl/>
        <w:numPr>
          <w:ilvl w:val="0"/>
          <w:numId w:val="14"/>
        </w:numPr>
        <w:tabs>
          <w:tab w:val="clear" w:pos="1080"/>
          <w:tab w:val="num" w:pos="993"/>
        </w:tabs>
        <w:autoSpaceDE/>
        <w:autoSpaceDN/>
        <w:adjustRightInd/>
        <w:ind w:left="993" w:hanging="284"/>
        <w:jc w:val="both"/>
      </w:pPr>
      <w:r w:rsidRPr="00FE69EC">
        <w:t>Рожков М.И., Байбородова Л.В. Теория и методика воспитания. – М., 2004.</w:t>
      </w:r>
    </w:p>
    <w:p w:rsidR="001414A3" w:rsidRDefault="001414A3" w:rsidP="00FE69EC">
      <w:pPr>
        <w:tabs>
          <w:tab w:val="num" w:pos="993"/>
        </w:tabs>
        <w:ind w:left="993" w:hanging="284"/>
        <w:mirrorIndents/>
        <w:jc w:val="both"/>
        <w:rPr>
          <w:sz w:val="28"/>
          <w:szCs w:val="28"/>
        </w:rPr>
      </w:pPr>
    </w:p>
    <w:p w:rsidR="00FF16AC" w:rsidRDefault="00FF16AC" w:rsidP="00FF16AC">
      <w:pPr>
        <w:rPr>
          <w:rFonts w:eastAsia="Calibri"/>
        </w:rPr>
      </w:pPr>
      <w:bookmarkStart w:id="0" w:name="_GoBack"/>
      <w:bookmarkEnd w:id="0"/>
    </w:p>
    <w:p w:rsidR="00FF16AC" w:rsidRPr="00F15B59" w:rsidRDefault="00FF16AC" w:rsidP="00FF16AC">
      <w:pPr>
        <w:rPr>
          <w:sz w:val="28"/>
          <w:szCs w:val="28"/>
        </w:rPr>
      </w:pPr>
    </w:p>
    <w:sectPr w:rsidR="00FF16AC" w:rsidRPr="00F15B59" w:rsidSect="005D146C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32C" w:rsidRDefault="00BB632C" w:rsidP="003C6476">
      <w:r>
        <w:separator/>
      </w:r>
    </w:p>
  </w:endnote>
  <w:endnote w:type="continuationSeparator" w:id="0">
    <w:p w:rsidR="00BB632C" w:rsidRDefault="00BB632C" w:rsidP="003C6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32C" w:rsidRDefault="00BB632C" w:rsidP="003C6476">
      <w:r>
        <w:separator/>
      </w:r>
    </w:p>
  </w:footnote>
  <w:footnote w:type="continuationSeparator" w:id="0">
    <w:p w:rsidR="00BB632C" w:rsidRDefault="00BB632C" w:rsidP="003C64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5AA"/>
    <w:multiLevelType w:val="hybridMultilevel"/>
    <w:tmpl w:val="A97698DC"/>
    <w:lvl w:ilvl="0" w:tplc="60DA0D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524A4"/>
    <w:multiLevelType w:val="hybridMultilevel"/>
    <w:tmpl w:val="B7466B6A"/>
    <w:lvl w:ilvl="0" w:tplc="285C9C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A3DF2"/>
    <w:multiLevelType w:val="hybridMultilevel"/>
    <w:tmpl w:val="3D241C04"/>
    <w:lvl w:ilvl="0" w:tplc="19949C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C039E"/>
    <w:multiLevelType w:val="hybridMultilevel"/>
    <w:tmpl w:val="DE920572"/>
    <w:lvl w:ilvl="0" w:tplc="70CE1B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A7598"/>
    <w:multiLevelType w:val="hybridMultilevel"/>
    <w:tmpl w:val="52FA9718"/>
    <w:lvl w:ilvl="0" w:tplc="F43AE9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C1A1F"/>
    <w:multiLevelType w:val="hybridMultilevel"/>
    <w:tmpl w:val="9C4464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F1D77FD"/>
    <w:multiLevelType w:val="hybridMultilevel"/>
    <w:tmpl w:val="C5EC7D40"/>
    <w:lvl w:ilvl="0" w:tplc="72F82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06C42FF"/>
    <w:multiLevelType w:val="hybridMultilevel"/>
    <w:tmpl w:val="D3920F80"/>
    <w:lvl w:ilvl="0" w:tplc="E94E0B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FB1828"/>
    <w:multiLevelType w:val="hybridMultilevel"/>
    <w:tmpl w:val="C2467AB6"/>
    <w:lvl w:ilvl="0" w:tplc="70CE1B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1BA3A09"/>
    <w:multiLevelType w:val="hybridMultilevel"/>
    <w:tmpl w:val="B8CCE036"/>
    <w:lvl w:ilvl="0" w:tplc="43A6C9B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50473"/>
    <w:multiLevelType w:val="hybridMultilevel"/>
    <w:tmpl w:val="0C0EEA9A"/>
    <w:lvl w:ilvl="0" w:tplc="95E6FE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9F91288"/>
    <w:multiLevelType w:val="hybridMultilevel"/>
    <w:tmpl w:val="195E7B5A"/>
    <w:lvl w:ilvl="0" w:tplc="EE5CC1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50023B"/>
    <w:multiLevelType w:val="hybridMultilevel"/>
    <w:tmpl w:val="EF763C76"/>
    <w:lvl w:ilvl="0" w:tplc="E076C2C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26825F5"/>
    <w:multiLevelType w:val="hybridMultilevel"/>
    <w:tmpl w:val="0358A370"/>
    <w:lvl w:ilvl="0" w:tplc="702EFF74">
      <w:start w:val="1"/>
      <w:numFmt w:val="decimal"/>
      <w:lvlText w:val="%1."/>
      <w:lvlJc w:val="left"/>
      <w:pPr>
        <w:ind w:left="1778" w:hanging="36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36B7E3A"/>
    <w:multiLevelType w:val="hybridMultilevel"/>
    <w:tmpl w:val="79122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D16E45"/>
    <w:multiLevelType w:val="hybridMultilevel"/>
    <w:tmpl w:val="C0B0A31C"/>
    <w:lvl w:ilvl="0" w:tplc="6FC8A4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92C31D2"/>
    <w:multiLevelType w:val="hybridMultilevel"/>
    <w:tmpl w:val="E83CD9B4"/>
    <w:lvl w:ilvl="0" w:tplc="41943B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E140417"/>
    <w:multiLevelType w:val="hybridMultilevel"/>
    <w:tmpl w:val="B1B4DE0C"/>
    <w:lvl w:ilvl="0" w:tplc="F43AE9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1AA0AE0"/>
    <w:multiLevelType w:val="hybridMultilevel"/>
    <w:tmpl w:val="25B28A10"/>
    <w:lvl w:ilvl="0" w:tplc="C70CAC1C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3A8666A3"/>
    <w:multiLevelType w:val="hybridMultilevel"/>
    <w:tmpl w:val="B1B4DE0C"/>
    <w:lvl w:ilvl="0" w:tplc="F43AE9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F450790"/>
    <w:multiLevelType w:val="hybridMultilevel"/>
    <w:tmpl w:val="AEF2F6F2"/>
    <w:lvl w:ilvl="0" w:tplc="6FC8A4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4566E4"/>
    <w:multiLevelType w:val="hybridMultilevel"/>
    <w:tmpl w:val="1494DEF4"/>
    <w:lvl w:ilvl="0" w:tplc="60DA0D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C5FE8"/>
    <w:multiLevelType w:val="hybridMultilevel"/>
    <w:tmpl w:val="4CF820E8"/>
    <w:lvl w:ilvl="0" w:tplc="4BB277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3B06FAA"/>
    <w:multiLevelType w:val="hybridMultilevel"/>
    <w:tmpl w:val="3E301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3F3FAE"/>
    <w:multiLevelType w:val="hybridMultilevel"/>
    <w:tmpl w:val="4D0E83EC"/>
    <w:lvl w:ilvl="0" w:tplc="41943B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96A394F"/>
    <w:multiLevelType w:val="hybridMultilevel"/>
    <w:tmpl w:val="79F659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CD60539"/>
    <w:multiLevelType w:val="hybridMultilevel"/>
    <w:tmpl w:val="B8CCE036"/>
    <w:lvl w:ilvl="0" w:tplc="43A6C9B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894E01"/>
    <w:multiLevelType w:val="hybridMultilevel"/>
    <w:tmpl w:val="0E7C2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58C183F"/>
    <w:multiLevelType w:val="hybridMultilevel"/>
    <w:tmpl w:val="A37406B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2548F6"/>
    <w:multiLevelType w:val="hybridMultilevel"/>
    <w:tmpl w:val="A72022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CA54674"/>
    <w:multiLevelType w:val="hybridMultilevel"/>
    <w:tmpl w:val="4AA40400"/>
    <w:lvl w:ilvl="0" w:tplc="43A6C9B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230019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E804D3"/>
    <w:multiLevelType w:val="hybridMultilevel"/>
    <w:tmpl w:val="A036E3B8"/>
    <w:lvl w:ilvl="0" w:tplc="A872A1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FC066AE"/>
    <w:multiLevelType w:val="hybridMultilevel"/>
    <w:tmpl w:val="E95C29B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13E19CC"/>
    <w:multiLevelType w:val="hybridMultilevel"/>
    <w:tmpl w:val="95BAA054"/>
    <w:lvl w:ilvl="0" w:tplc="19949CCE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55058B7"/>
    <w:multiLevelType w:val="hybridMultilevel"/>
    <w:tmpl w:val="4A6099C0"/>
    <w:lvl w:ilvl="0" w:tplc="F8241A44">
      <w:start w:val="1"/>
      <w:numFmt w:val="decimal"/>
      <w:lvlText w:val="%1."/>
      <w:lvlJc w:val="left"/>
      <w:pPr>
        <w:tabs>
          <w:tab w:val="num" w:pos="720"/>
        </w:tabs>
        <w:ind w:left="-320" w:firstLine="68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 w15:restartNumberingAfterBreak="0">
    <w:nsid w:val="78361070"/>
    <w:multiLevelType w:val="hybridMultilevel"/>
    <w:tmpl w:val="474CB928"/>
    <w:lvl w:ilvl="0" w:tplc="EE5CC1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98A6468"/>
    <w:multiLevelType w:val="hybridMultilevel"/>
    <w:tmpl w:val="838AABC2"/>
    <w:lvl w:ilvl="0" w:tplc="70CE1B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F874278"/>
    <w:multiLevelType w:val="hybridMultilevel"/>
    <w:tmpl w:val="940874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6"/>
  </w:num>
  <w:num w:numId="2">
    <w:abstractNumId w:val="8"/>
  </w:num>
  <w:num w:numId="3">
    <w:abstractNumId w:val="27"/>
  </w:num>
  <w:num w:numId="4">
    <w:abstractNumId w:val="3"/>
  </w:num>
  <w:num w:numId="5">
    <w:abstractNumId w:val="31"/>
  </w:num>
  <w:num w:numId="6">
    <w:abstractNumId w:val="10"/>
  </w:num>
  <w:num w:numId="7">
    <w:abstractNumId w:val="21"/>
  </w:num>
  <w:num w:numId="8">
    <w:abstractNumId w:val="0"/>
  </w:num>
  <w:num w:numId="9">
    <w:abstractNumId w:val="15"/>
  </w:num>
  <w:num w:numId="10">
    <w:abstractNumId w:val="20"/>
  </w:num>
  <w:num w:numId="11">
    <w:abstractNumId w:val="2"/>
  </w:num>
  <w:num w:numId="12">
    <w:abstractNumId w:val="33"/>
  </w:num>
  <w:num w:numId="13">
    <w:abstractNumId w:val="18"/>
  </w:num>
  <w:num w:numId="14">
    <w:abstractNumId w:val="17"/>
  </w:num>
  <w:num w:numId="15">
    <w:abstractNumId w:val="5"/>
  </w:num>
  <w:num w:numId="16">
    <w:abstractNumId w:val="29"/>
  </w:num>
  <w:num w:numId="17">
    <w:abstractNumId w:val="34"/>
  </w:num>
  <w:num w:numId="18">
    <w:abstractNumId w:val="30"/>
  </w:num>
  <w:num w:numId="19">
    <w:abstractNumId w:val="37"/>
  </w:num>
  <w:num w:numId="20">
    <w:abstractNumId w:val="9"/>
  </w:num>
  <w:num w:numId="21">
    <w:abstractNumId w:val="26"/>
  </w:num>
  <w:num w:numId="22">
    <w:abstractNumId w:val="14"/>
  </w:num>
  <w:num w:numId="23">
    <w:abstractNumId w:val="32"/>
  </w:num>
  <w:num w:numId="24">
    <w:abstractNumId w:val="23"/>
  </w:num>
  <w:num w:numId="25">
    <w:abstractNumId w:val="28"/>
  </w:num>
  <w:num w:numId="26">
    <w:abstractNumId w:val="25"/>
  </w:num>
  <w:num w:numId="27">
    <w:abstractNumId w:val="12"/>
  </w:num>
  <w:num w:numId="28">
    <w:abstractNumId w:val="13"/>
  </w:num>
  <w:num w:numId="29">
    <w:abstractNumId w:val="24"/>
  </w:num>
  <w:num w:numId="30">
    <w:abstractNumId w:val="16"/>
  </w:num>
  <w:num w:numId="31">
    <w:abstractNumId w:val="1"/>
  </w:num>
  <w:num w:numId="32">
    <w:abstractNumId w:val="22"/>
  </w:num>
  <w:num w:numId="33">
    <w:abstractNumId w:val="6"/>
  </w:num>
  <w:num w:numId="34">
    <w:abstractNumId w:val="19"/>
  </w:num>
  <w:num w:numId="35">
    <w:abstractNumId w:val="4"/>
  </w:num>
  <w:num w:numId="36">
    <w:abstractNumId w:val="7"/>
  </w:num>
  <w:num w:numId="37">
    <w:abstractNumId w:val="35"/>
  </w:num>
  <w:num w:numId="38">
    <w:abstractNumId w:val="1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D68"/>
    <w:rsid w:val="0001608A"/>
    <w:rsid w:val="0002691F"/>
    <w:rsid w:val="00050EB2"/>
    <w:rsid w:val="00062A65"/>
    <w:rsid w:val="000A5FE1"/>
    <w:rsid w:val="001414A3"/>
    <w:rsid w:val="00146F47"/>
    <w:rsid w:val="0015093B"/>
    <w:rsid w:val="00155B1C"/>
    <w:rsid w:val="001561E1"/>
    <w:rsid w:val="00191C56"/>
    <w:rsid w:val="001B2F15"/>
    <w:rsid w:val="001B443A"/>
    <w:rsid w:val="001C08E5"/>
    <w:rsid w:val="001C6E4E"/>
    <w:rsid w:val="00250C30"/>
    <w:rsid w:val="00274D53"/>
    <w:rsid w:val="002D1DE6"/>
    <w:rsid w:val="002D375B"/>
    <w:rsid w:val="002F3AA6"/>
    <w:rsid w:val="00320049"/>
    <w:rsid w:val="003418C7"/>
    <w:rsid w:val="003427A7"/>
    <w:rsid w:val="003678E4"/>
    <w:rsid w:val="003706B4"/>
    <w:rsid w:val="00370EF4"/>
    <w:rsid w:val="003939CC"/>
    <w:rsid w:val="003C6476"/>
    <w:rsid w:val="003C67B7"/>
    <w:rsid w:val="003C7919"/>
    <w:rsid w:val="003D2D07"/>
    <w:rsid w:val="0047026E"/>
    <w:rsid w:val="004724A1"/>
    <w:rsid w:val="0047324B"/>
    <w:rsid w:val="004751E7"/>
    <w:rsid w:val="004948CE"/>
    <w:rsid w:val="004C66AB"/>
    <w:rsid w:val="004D0C50"/>
    <w:rsid w:val="00500B52"/>
    <w:rsid w:val="005152BF"/>
    <w:rsid w:val="0053439B"/>
    <w:rsid w:val="005456A0"/>
    <w:rsid w:val="00553793"/>
    <w:rsid w:val="0059258E"/>
    <w:rsid w:val="005C0312"/>
    <w:rsid w:val="005C467D"/>
    <w:rsid w:val="005D146C"/>
    <w:rsid w:val="00600240"/>
    <w:rsid w:val="0060367D"/>
    <w:rsid w:val="00643D63"/>
    <w:rsid w:val="00666F87"/>
    <w:rsid w:val="00693BC1"/>
    <w:rsid w:val="00722651"/>
    <w:rsid w:val="007506EE"/>
    <w:rsid w:val="00765A32"/>
    <w:rsid w:val="007A68E6"/>
    <w:rsid w:val="007C19D4"/>
    <w:rsid w:val="007D3DB4"/>
    <w:rsid w:val="007D7A3A"/>
    <w:rsid w:val="008276D5"/>
    <w:rsid w:val="00835073"/>
    <w:rsid w:val="00871492"/>
    <w:rsid w:val="008874DE"/>
    <w:rsid w:val="008C1BA2"/>
    <w:rsid w:val="008F003C"/>
    <w:rsid w:val="00937857"/>
    <w:rsid w:val="00943624"/>
    <w:rsid w:val="00987496"/>
    <w:rsid w:val="009B4C33"/>
    <w:rsid w:val="009C6511"/>
    <w:rsid w:val="009D042B"/>
    <w:rsid w:val="009F3D5F"/>
    <w:rsid w:val="00A24856"/>
    <w:rsid w:val="00A360E6"/>
    <w:rsid w:val="00A518F5"/>
    <w:rsid w:val="00AA45DB"/>
    <w:rsid w:val="00AE4A67"/>
    <w:rsid w:val="00AE520E"/>
    <w:rsid w:val="00AF414F"/>
    <w:rsid w:val="00B11534"/>
    <w:rsid w:val="00B23B8F"/>
    <w:rsid w:val="00B556E7"/>
    <w:rsid w:val="00B662B7"/>
    <w:rsid w:val="00BB632C"/>
    <w:rsid w:val="00BB66E4"/>
    <w:rsid w:val="00BB721A"/>
    <w:rsid w:val="00BD000E"/>
    <w:rsid w:val="00C06602"/>
    <w:rsid w:val="00C204AC"/>
    <w:rsid w:val="00C34FC7"/>
    <w:rsid w:val="00C44299"/>
    <w:rsid w:val="00C740BA"/>
    <w:rsid w:val="00CA298E"/>
    <w:rsid w:val="00CA6C1A"/>
    <w:rsid w:val="00D05FAD"/>
    <w:rsid w:val="00D15510"/>
    <w:rsid w:val="00D2248F"/>
    <w:rsid w:val="00D618E0"/>
    <w:rsid w:val="00D63610"/>
    <w:rsid w:val="00D6680F"/>
    <w:rsid w:val="00D77428"/>
    <w:rsid w:val="00D91317"/>
    <w:rsid w:val="00DB4AF9"/>
    <w:rsid w:val="00DC2796"/>
    <w:rsid w:val="00E1178A"/>
    <w:rsid w:val="00E3151F"/>
    <w:rsid w:val="00E32C43"/>
    <w:rsid w:val="00E44FE5"/>
    <w:rsid w:val="00E4695E"/>
    <w:rsid w:val="00EA0068"/>
    <w:rsid w:val="00EA2D68"/>
    <w:rsid w:val="00ED14C1"/>
    <w:rsid w:val="00EF4B49"/>
    <w:rsid w:val="00F15B59"/>
    <w:rsid w:val="00F56FC0"/>
    <w:rsid w:val="00F673BD"/>
    <w:rsid w:val="00F8171E"/>
    <w:rsid w:val="00FB4019"/>
    <w:rsid w:val="00FC42CB"/>
    <w:rsid w:val="00FC4357"/>
    <w:rsid w:val="00FE13C8"/>
    <w:rsid w:val="00FE69EC"/>
    <w:rsid w:val="00FF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86AAF"/>
  <w15:docId w15:val="{58AFB94F-90B0-4F63-B107-2964A9CCD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D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06EE"/>
    <w:pPr>
      <w:keepNext/>
      <w:keepLines/>
      <w:widowControl/>
      <w:autoSpaceDE/>
      <w:autoSpaceDN/>
      <w:adjustRightInd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EA2D68"/>
    <w:pPr>
      <w:widowControl/>
      <w:autoSpaceDE/>
      <w:autoSpaceDN/>
      <w:adjustRightInd/>
      <w:ind w:right="-1134" w:firstLine="720"/>
      <w:jc w:val="center"/>
    </w:pPr>
    <w:rPr>
      <w:b/>
      <w:lang w:val="x-none" w:eastAsia="x-none"/>
    </w:rPr>
  </w:style>
  <w:style w:type="character" w:customStyle="1" w:styleId="a4">
    <w:name w:val="Подзаголовок Знак"/>
    <w:basedOn w:val="a0"/>
    <w:link w:val="a3"/>
    <w:rsid w:val="00EA2D68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customStyle="1" w:styleId="2">
    <w:name w:val="Стиль2"/>
    <w:basedOn w:val="a5"/>
    <w:qFormat/>
    <w:rsid w:val="00EA2D68"/>
    <w:pPr>
      <w:widowControl/>
      <w:autoSpaceDE/>
      <w:autoSpaceDN/>
      <w:adjustRightInd/>
      <w:spacing w:after="0"/>
      <w:ind w:firstLine="709"/>
      <w:jc w:val="both"/>
    </w:pPr>
    <w:rPr>
      <w:b/>
      <w:bCs/>
      <w:i/>
      <w:sz w:val="28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EA2D6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A2D6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EA2D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7D7A3A"/>
    <w:pPr>
      <w:ind w:left="720"/>
      <w:contextualSpacing/>
    </w:pPr>
  </w:style>
  <w:style w:type="paragraph" w:styleId="a9">
    <w:name w:val="footnote text"/>
    <w:basedOn w:val="a"/>
    <w:link w:val="aa"/>
    <w:semiHidden/>
    <w:rsid w:val="00B662B7"/>
    <w:pPr>
      <w:widowControl/>
      <w:autoSpaceDE/>
      <w:autoSpaceDN/>
      <w:adjustRightInd/>
    </w:pPr>
  </w:style>
  <w:style w:type="character" w:customStyle="1" w:styleId="aa">
    <w:name w:val="Текст сноски Знак"/>
    <w:basedOn w:val="a0"/>
    <w:link w:val="a9"/>
    <w:semiHidden/>
    <w:rsid w:val="00B662B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7"/>
    <w:rsid w:val="00494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C647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C64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3C647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C64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506EE"/>
    <w:rPr>
      <w:rFonts w:ascii="Cambria" w:eastAsia="Times New Roman" w:hAnsi="Cambria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51FA3-7E8E-4BA5-9368-021256143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Victoriya</dc:creator>
  <cp:lastModifiedBy>RePack by Diakov</cp:lastModifiedBy>
  <cp:revision>4</cp:revision>
  <dcterms:created xsi:type="dcterms:W3CDTF">2017-09-10T09:07:00Z</dcterms:created>
  <dcterms:modified xsi:type="dcterms:W3CDTF">2019-10-10T15:16:00Z</dcterms:modified>
</cp:coreProperties>
</file>