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2A65" w:rsidRDefault="00062A65" w:rsidP="00062A65">
      <w:pPr>
        <w:jc w:val="center"/>
        <w:rPr>
          <w:bCs/>
          <w:i/>
          <w:sz w:val="22"/>
          <w:szCs w:val="22"/>
        </w:rPr>
      </w:pPr>
      <w:r w:rsidRPr="00693BC1">
        <w:rPr>
          <w:bCs/>
          <w:i/>
          <w:sz w:val="22"/>
          <w:szCs w:val="22"/>
        </w:rPr>
        <w:t xml:space="preserve">Практическое занятие № </w:t>
      </w:r>
      <w:r>
        <w:rPr>
          <w:bCs/>
          <w:i/>
          <w:sz w:val="22"/>
          <w:szCs w:val="22"/>
        </w:rPr>
        <w:t>8</w:t>
      </w:r>
    </w:p>
    <w:p w:rsidR="00987496" w:rsidRDefault="00EA2D68" w:rsidP="00062A65">
      <w:pPr>
        <w:ind w:firstLine="709"/>
        <w:jc w:val="both"/>
        <w:rPr>
          <w:b/>
          <w:sz w:val="24"/>
          <w:szCs w:val="24"/>
        </w:rPr>
      </w:pPr>
      <w:r w:rsidRPr="00062A65">
        <w:rPr>
          <w:b/>
          <w:sz w:val="24"/>
          <w:szCs w:val="24"/>
        </w:rPr>
        <w:t xml:space="preserve">Особенности организации воспитательной работы с детьми с </w:t>
      </w:r>
      <w:r w:rsidR="00062A65" w:rsidRPr="00062A65">
        <w:rPr>
          <w:b/>
          <w:sz w:val="24"/>
          <w:szCs w:val="24"/>
        </w:rPr>
        <w:t>ОПФР</w:t>
      </w:r>
      <w:r w:rsidRPr="00062A65">
        <w:rPr>
          <w:b/>
          <w:sz w:val="24"/>
          <w:szCs w:val="24"/>
        </w:rPr>
        <w:t xml:space="preserve"> </w:t>
      </w:r>
    </w:p>
    <w:p w:rsidR="00250C30" w:rsidRPr="007D7A3A" w:rsidRDefault="00250C30" w:rsidP="00250C30">
      <w:pPr>
        <w:ind w:firstLine="720"/>
        <w:jc w:val="both"/>
        <w:rPr>
          <w:b/>
          <w:i/>
          <w:color w:val="000000"/>
          <w:sz w:val="24"/>
          <w:szCs w:val="24"/>
        </w:rPr>
      </w:pPr>
      <w:r w:rsidRPr="007D7A3A">
        <w:rPr>
          <w:b/>
          <w:color w:val="000000"/>
          <w:sz w:val="24"/>
          <w:szCs w:val="24"/>
        </w:rPr>
        <w:t>Цели</w:t>
      </w:r>
    </w:p>
    <w:p w:rsidR="00250C30" w:rsidRPr="003C6476" w:rsidRDefault="00250C30" w:rsidP="00AE520E">
      <w:pPr>
        <w:pStyle w:val="a8"/>
        <w:numPr>
          <w:ilvl w:val="0"/>
          <w:numId w:val="26"/>
        </w:numPr>
        <w:tabs>
          <w:tab w:val="num" w:pos="720"/>
        </w:tabs>
        <w:ind w:left="993" w:hanging="284"/>
        <w:jc w:val="both"/>
        <w:rPr>
          <w:bCs/>
          <w:color w:val="000000"/>
          <w:sz w:val="24"/>
          <w:szCs w:val="24"/>
        </w:rPr>
      </w:pPr>
      <w:r w:rsidRPr="003C6476">
        <w:rPr>
          <w:bCs/>
          <w:color w:val="000000"/>
          <w:sz w:val="24"/>
          <w:szCs w:val="24"/>
        </w:rPr>
        <w:t xml:space="preserve">Обеспечить понимание </w:t>
      </w:r>
      <w:r w:rsidR="00A360E6" w:rsidRPr="003C6476">
        <w:rPr>
          <w:bCs/>
          <w:color w:val="000000"/>
          <w:sz w:val="24"/>
          <w:szCs w:val="24"/>
        </w:rPr>
        <w:t>значения коллектив</w:t>
      </w:r>
      <w:r w:rsidR="00C740BA">
        <w:rPr>
          <w:bCs/>
          <w:color w:val="000000"/>
          <w:sz w:val="24"/>
          <w:szCs w:val="24"/>
        </w:rPr>
        <w:t>ного взаимодействия</w:t>
      </w:r>
      <w:r w:rsidR="00A360E6" w:rsidRPr="003C6476">
        <w:rPr>
          <w:bCs/>
          <w:color w:val="000000"/>
          <w:sz w:val="24"/>
          <w:szCs w:val="24"/>
        </w:rPr>
        <w:t xml:space="preserve"> в развитии личности ребенка</w:t>
      </w:r>
      <w:r w:rsidRPr="003C6476">
        <w:rPr>
          <w:bCs/>
          <w:color w:val="000000"/>
          <w:sz w:val="24"/>
          <w:szCs w:val="24"/>
        </w:rPr>
        <w:t xml:space="preserve"> с ОПФР.</w:t>
      </w:r>
    </w:p>
    <w:p w:rsidR="00250C30" w:rsidRPr="003C6476" w:rsidRDefault="00250C30" w:rsidP="00AE520E">
      <w:pPr>
        <w:pStyle w:val="a8"/>
        <w:numPr>
          <w:ilvl w:val="0"/>
          <w:numId w:val="26"/>
        </w:numPr>
        <w:tabs>
          <w:tab w:val="num" w:pos="720"/>
        </w:tabs>
        <w:ind w:left="993" w:hanging="284"/>
        <w:jc w:val="both"/>
        <w:rPr>
          <w:bCs/>
          <w:color w:val="000000"/>
          <w:sz w:val="24"/>
          <w:szCs w:val="24"/>
        </w:rPr>
      </w:pPr>
      <w:r w:rsidRPr="003C6476">
        <w:rPr>
          <w:sz w:val="24"/>
          <w:szCs w:val="24"/>
        </w:rPr>
        <w:t xml:space="preserve">Формировать умения </w:t>
      </w:r>
      <w:r w:rsidR="003C6476" w:rsidRPr="003C6476">
        <w:rPr>
          <w:sz w:val="24"/>
          <w:szCs w:val="24"/>
        </w:rPr>
        <w:t>осуществлять организацию межличностного взаимодействия обучающихся</w:t>
      </w:r>
      <w:r w:rsidR="009F3D5F">
        <w:rPr>
          <w:sz w:val="24"/>
          <w:szCs w:val="24"/>
        </w:rPr>
        <w:t>, в том числе</w:t>
      </w:r>
      <w:r w:rsidR="003C6476" w:rsidRPr="003C6476">
        <w:rPr>
          <w:sz w:val="24"/>
          <w:szCs w:val="24"/>
        </w:rPr>
        <w:t xml:space="preserve"> в условиях интегрированного обучения и воспитания</w:t>
      </w:r>
      <w:r w:rsidRPr="003C6476">
        <w:rPr>
          <w:color w:val="000000"/>
          <w:sz w:val="24"/>
          <w:szCs w:val="24"/>
        </w:rPr>
        <w:t>.</w:t>
      </w:r>
    </w:p>
    <w:p w:rsidR="003C6476" w:rsidRPr="003C6476" w:rsidRDefault="00250C30" w:rsidP="00AE520E">
      <w:pPr>
        <w:pStyle w:val="a8"/>
        <w:numPr>
          <w:ilvl w:val="0"/>
          <w:numId w:val="26"/>
        </w:numPr>
        <w:tabs>
          <w:tab w:val="num" w:pos="720"/>
        </w:tabs>
        <w:ind w:left="993" w:hanging="284"/>
        <w:jc w:val="both"/>
        <w:rPr>
          <w:bCs/>
          <w:color w:val="000000"/>
          <w:sz w:val="24"/>
          <w:szCs w:val="24"/>
        </w:rPr>
      </w:pPr>
      <w:r w:rsidRPr="003C6476">
        <w:rPr>
          <w:sz w:val="24"/>
          <w:szCs w:val="24"/>
        </w:rPr>
        <w:t xml:space="preserve">Формировать умения </w:t>
      </w:r>
      <w:r w:rsidR="003C6476" w:rsidRPr="003C6476">
        <w:rPr>
          <w:sz w:val="24"/>
          <w:szCs w:val="24"/>
        </w:rPr>
        <w:t>осуществлять профилактику возможных трудностей в межличностных отношениях обучающихся</w:t>
      </w:r>
      <w:r w:rsidR="009F3D5F">
        <w:rPr>
          <w:sz w:val="24"/>
          <w:szCs w:val="24"/>
        </w:rPr>
        <w:t>, в том числе</w:t>
      </w:r>
      <w:r w:rsidR="003C6476" w:rsidRPr="003C6476">
        <w:rPr>
          <w:sz w:val="24"/>
          <w:szCs w:val="24"/>
        </w:rPr>
        <w:t xml:space="preserve"> в условиях интегрированного обучения и воспитания.</w:t>
      </w:r>
    </w:p>
    <w:p w:rsidR="00765A32" w:rsidRDefault="00765A32" w:rsidP="00AF414F">
      <w:pPr>
        <w:pStyle w:val="a8"/>
        <w:ind w:left="0" w:firstLine="709"/>
        <w:jc w:val="both"/>
        <w:rPr>
          <w:b/>
          <w:bCs/>
          <w:color w:val="000000"/>
          <w:sz w:val="22"/>
          <w:szCs w:val="22"/>
        </w:rPr>
      </w:pPr>
    </w:p>
    <w:p w:rsidR="003C6476" w:rsidRPr="003C6476" w:rsidRDefault="003C6476" w:rsidP="00AF414F">
      <w:pPr>
        <w:pStyle w:val="a8"/>
        <w:ind w:left="0" w:firstLine="709"/>
        <w:jc w:val="both"/>
        <w:rPr>
          <w:bCs/>
          <w:color w:val="000000"/>
          <w:sz w:val="22"/>
          <w:szCs w:val="22"/>
        </w:rPr>
      </w:pPr>
      <w:r w:rsidRPr="003C6476">
        <w:rPr>
          <w:b/>
          <w:bCs/>
          <w:color w:val="000000"/>
          <w:sz w:val="22"/>
          <w:szCs w:val="22"/>
        </w:rPr>
        <w:t>Вопросы для обсуждения</w:t>
      </w:r>
      <w:r w:rsidR="00BB721A">
        <w:rPr>
          <w:b/>
          <w:bCs/>
          <w:color w:val="000000"/>
          <w:sz w:val="22"/>
          <w:szCs w:val="22"/>
        </w:rPr>
        <w:t>.</w:t>
      </w:r>
    </w:p>
    <w:p w:rsidR="004724A1" w:rsidRPr="00C740BA" w:rsidRDefault="004724A1" w:rsidP="00AE520E">
      <w:pPr>
        <w:pStyle w:val="a8"/>
        <w:widowControl/>
        <w:numPr>
          <w:ilvl w:val="0"/>
          <w:numId w:val="28"/>
        </w:numPr>
        <w:tabs>
          <w:tab w:val="left" w:pos="284"/>
          <w:tab w:val="left" w:pos="426"/>
          <w:tab w:val="left" w:pos="709"/>
          <w:tab w:val="left" w:pos="851"/>
        </w:tabs>
        <w:autoSpaceDE/>
        <w:autoSpaceDN/>
        <w:adjustRightInd/>
        <w:ind w:left="993" w:hanging="284"/>
        <w:jc w:val="both"/>
        <w:rPr>
          <w:sz w:val="24"/>
          <w:szCs w:val="24"/>
        </w:rPr>
      </w:pPr>
      <w:r w:rsidRPr="00C740BA">
        <w:rPr>
          <w:sz w:val="24"/>
          <w:szCs w:val="24"/>
        </w:rPr>
        <w:t>Значение коллектива в развитии личности ребенка с ОПФР.</w:t>
      </w:r>
    </w:p>
    <w:p w:rsidR="004724A1" w:rsidRDefault="004724A1" w:rsidP="00AE520E">
      <w:pPr>
        <w:pStyle w:val="a8"/>
        <w:widowControl/>
        <w:numPr>
          <w:ilvl w:val="0"/>
          <w:numId w:val="28"/>
        </w:numPr>
        <w:tabs>
          <w:tab w:val="left" w:pos="284"/>
          <w:tab w:val="left" w:pos="426"/>
          <w:tab w:val="left" w:pos="709"/>
          <w:tab w:val="left" w:pos="851"/>
        </w:tabs>
        <w:autoSpaceDE/>
        <w:autoSpaceDN/>
        <w:adjustRightInd/>
        <w:ind w:left="993" w:hanging="284"/>
        <w:jc w:val="both"/>
        <w:rPr>
          <w:sz w:val="24"/>
          <w:szCs w:val="24"/>
        </w:rPr>
      </w:pPr>
      <w:r w:rsidRPr="00C740BA">
        <w:rPr>
          <w:sz w:val="24"/>
          <w:szCs w:val="24"/>
        </w:rPr>
        <w:t>Особенности включения детей с ОПФР в коллектив.</w:t>
      </w:r>
    </w:p>
    <w:p w:rsidR="008276D5" w:rsidRPr="00C740BA" w:rsidRDefault="008276D5" w:rsidP="00AE520E">
      <w:pPr>
        <w:pStyle w:val="a8"/>
        <w:widowControl/>
        <w:numPr>
          <w:ilvl w:val="0"/>
          <w:numId w:val="28"/>
        </w:numPr>
        <w:tabs>
          <w:tab w:val="left" w:pos="284"/>
          <w:tab w:val="left" w:pos="426"/>
          <w:tab w:val="left" w:pos="709"/>
          <w:tab w:val="left" w:pos="851"/>
        </w:tabs>
        <w:autoSpaceDE/>
        <w:autoSpaceDN/>
        <w:adjustRightInd/>
        <w:ind w:left="993" w:hanging="284"/>
        <w:jc w:val="both"/>
        <w:rPr>
          <w:sz w:val="24"/>
          <w:szCs w:val="24"/>
        </w:rPr>
      </w:pPr>
      <w:r>
        <w:rPr>
          <w:sz w:val="24"/>
          <w:szCs w:val="24"/>
        </w:rPr>
        <w:t>Трудности межличностного, делового взаимодействия, возникающие у детей с ОПФР в детском коллективе.</w:t>
      </w:r>
    </w:p>
    <w:p w:rsidR="00250C30" w:rsidRDefault="00250C30" w:rsidP="00AF414F">
      <w:pPr>
        <w:ind w:left="142" w:firstLine="567"/>
        <w:jc w:val="both"/>
        <w:rPr>
          <w:b/>
          <w:sz w:val="24"/>
          <w:szCs w:val="24"/>
        </w:rPr>
      </w:pPr>
    </w:p>
    <w:p w:rsidR="00C740BA" w:rsidRPr="00693BC1" w:rsidRDefault="00C740BA" w:rsidP="00C740BA">
      <w:pPr>
        <w:ind w:firstLine="709"/>
        <w:jc w:val="both"/>
        <w:rPr>
          <w:bCs/>
          <w:sz w:val="22"/>
          <w:szCs w:val="22"/>
        </w:rPr>
      </w:pPr>
      <w:r w:rsidRPr="00693BC1">
        <w:rPr>
          <w:b/>
          <w:bCs/>
          <w:color w:val="000000"/>
          <w:sz w:val="22"/>
          <w:szCs w:val="22"/>
        </w:rPr>
        <w:t>Задания</w:t>
      </w:r>
      <w:r w:rsidRPr="00693BC1">
        <w:rPr>
          <w:b/>
          <w:bCs/>
          <w:i/>
          <w:color w:val="000000"/>
          <w:sz w:val="22"/>
          <w:szCs w:val="22"/>
        </w:rPr>
        <w:t>.</w:t>
      </w:r>
    </w:p>
    <w:p w:rsidR="00250C30" w:rsidRPr="00D6680F" w:rsidRDefault="00C740BA" w:rsidP="00AE520E">
      <w:pPr>
        <w:pStyle w:val="a8"/>
        <w:numPr>
          <w:ilvl w:val="0"/>
          <w:numId w:val="27"/>
        </w:numPr>
        <w:tabs>
          <w:tab w:val="left" w:pos="993"/>
        </w:tabs>
        <w:ind w:left="851" w:hanging="284"/>
        <w:jc w:val="both"/>
        <w:rPr>
          <w:b/>
          <w:sz w:val="24"/>
          <w:szCs w:val="24"/>
        </w:rPr>
      </w:pPr>
      <w:r w:rsidRPr="00D6680F">
        <w:rPr>
          <w:color w:val="000000"/>
          <w:sz w:val="24"/>
          <w:szCs w:val="24"/>
        </w:rPr>
        <w:t>Определить характер межличностного взаимодействия в коллективе школьников.</w:t>
      </w:r>
    </w:p>
    <w:p w:rsidR="00C740BA" w:rsidRDefault="00C740BA" w:rsidP="00D6680F">
      <w:pPr>
        <w:pStyle w:val="a8"/>
        <w:ind w:left="0" w:firstLine="567"/>
        <w:jc w:val="both"/>
        <w:rPr>
          <w:color w:val="000000"/>
          <w:sz w:val="24"/>
          <w:szCs w:val="24"/>
        </w:rPr>
      </w:pPr>
      <w:r w:rsidRPr="00D6680F">
        <w:rPr>
          <w:color w:val="000000"/>
          <w:sz w:val="24"/>
          <w:szCs w:val="24"/>
        </w:rPr>
        <w:t xml:space="preserve">Для выполнения этого задания необходимо провести </w:t>
      </w:r>
      <w:r w:rsidR="00D6680F" w:rsidRPr="00D6680F">
        <w:rPr>
          <w:color w:val="000000"/>
          <w:sz w:val="24"/>
          <w:szCs w:val="24"/>
        </w:rPr>
        <w:t>методику «Социометрия» в учреждениях специального образования или учреждениях, создавших условия для интегрированного обучения и воспитания детей с ОПФР. После обработке результатов провести их качественный ан</w:t>
      </w:r>
      <w:r w:rsidR="00D6680F">
        <w:rPr>
          <w:color w:val="000000"/>
          <w:sz w:val="24"/>
          <w:szCs w:val="24"/>
        </w:rPr>
        <w:t>ализ и сделать следующие выводы:</w:t>
      </w:r>
    </w:p>
    <w:p w:rsidR="00D6680F" w:rsidRDefault="00D6680F" w:rsidP="00AE520E">
      <w:pPr>
        <w:pStyle w:val="a8"/>
        <w:numPr>
          <w:ilvl w:val="0"/>
          <w:numId w:val="29"/>
        </w:numPr>
        <w:ind w:left="993" w:hanging="28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какие позиции занимают школьники с ОПФР;</w:t>
      </w:r>
    </w:p>
    <w:p w:rsidR="00D6680F" w:rsidRDefault="00D6680F" w:rsidP="00AE520E">
      <w:pPr>
        <w:pStyle w:val="a8"/>
        <w:numPr>
          <w:ilvl w:val="0"/>
          <w:numId w:val="29"/>
        </w:numPr>
        <w:ind w:left="993" w:hanging="28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что влияет на положение детей в школьном коллективе: основные причины как позитивных, так и негативных позиций детей.</w:t>
      </w:r>
    </w:p>
    <w:p w:rsidR="008276D5" w:rsidRDefault="008276D5" w:rsidP="00D6680F">
      <w:pPr>
        <w:pStyle w:val="a8"/>
        <w:ind w:left="0" w:firstLine="567"/>
        <w:jc w:val="both"/>
        <w:rPr>
          <w:color w:val="000000"/>
          <w:sz w:val="24"/>
          <w:szCs w:val="24"/>
        </w:rPr>
      </w:pPr>
    </w:p>
    <w:p w:rsidR="00D6680F" w:rsidRDefault="00D6680F" w:rsidP="00D6680F">
      <w:pPr>
        <w:pStyle w:val="a8"/>
        <w:ind w:left="0"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 Предложить игры и упражнения на формирование позитивного межличностного взаимодействия обучающихся:</w:t>
      </w:r>
    </w:p>
    <w:p w:rsidR="00D6680F" w:rsidRDefault="00D6680F" w:rsidP="00AE520E">
      <w:pPr>
        <w:pStyle w:val="a8"/>
        <w:numPr>
          <w:ilvl w:val="0"/>
          <w:numId w:val="30"/>
        </w:numPr>
        <w:ind w:left="993" w:hanging="28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игры и упражнения на сближение детей;</w:t>
      </w:r>
    </w:p>
    <w:p w:rsidR="00D6680F" w:rsidRDefault="00D6680F" w:rsidP="00AE520E">
      <w:pPr>
        <w:pStyle w:val="a8"/>
        <w:numPr>
          <w:ilvl w:val="0"/>
          <w:numId w:val="30"/>
        </w:numPr>
        <w:ind w:left="993" w:hanging="28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игры и упражнения на снятие эмоционального напряжения, формирования адекватной самооценки, позитивного самоощущения;</w:t>
      </w:r>
    </w:p>
    <w:p w:rsidR="00D6680F" w:rsidRPr="00D6680F" w:rsidRDefault="00D6680F" w:rsidP="00AE520E">
      <w:pPr>
        <w:pStyle w:val="a8"/>
        <w:numPr>
          <w:ilvl w:val="0"/>
          <w:numId w:val="30"/>
        </w:numPr>
        <w:ind w:left="993" w:hanging="284"/>
        <w:jc w:val="both"/>
        <w:rPr>
          <w:b/>
          <w:sz w:val="24"/>
          <w:szCs w:val="24"/>
        </w:rPr>
      </w:pPr>
      <w:r>
        <w:rPr>
          <w:color w:val="000000"/>
          <w:sz w:val="24"/>
          <w:szCs w:val="24"/>
        </w:rPr>
        <w:t>игры на умение управлять собой.</w:t>
      </w:r>
    </w:p>
    <w:p w:rsidR="00C740BA" w:rsidRDefault="00C740BA" w:rsidP="00D6680F">
      <w:pPr>
        <w:ind w:firstLine="567"/>
        <w:jc w:val="both"/>
        <w:rPr>
          <w:sz w:val="24"/>
          <w:szCs w:val="24"/>
        </w:rPr>
      </w:pPr>
    </w:p>
    <w:p w:rsidR="00765A32" w:rsidRPr="00D6680F" w:rsidRDefault="00765A32" w:rsidP="00D6680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3. Определите умения, в том числе и компенсаторные, которыми могут овладеть с ОПФР в коллективе.</w:t>
      </w:r>
    </w:p>
    <w:p w:rsidR="00C740BA" w:rsidRDefault="00C740BA" w:rsidP="00D6680F">
      <w:pPr>
        <w:ind w:firstLine="567"/>
        <w:jc w:val="both"/>
        <w:rPr>
          <w:sz w:val="24"/>
          <w:szCs w:val="24"/>
        </w:rPr>
      </w:pPr>
    </w:p>
    <w:p w:rsidR="008276D5" w:rsidRPr="00BB392F" w:rsidRDefault="008276D5" w:rsidP="008276D5">
      <w:pPr>
        <w:ind w:firstLine="709"/>
        <w:jc w:val="both"/>
        <w:rPr>
          <w:i/>
        </w:rPr>
      </w:pPr>
      <w:r w:rsidRPr="00BB392F">
        <w:rPr>
          <w:b/>
          <w:i/>
        </w:rPr>
        <w:t>Литература</w:t>
      </w:r>
      <w:r w:rsidRPr="00BB392F">
        <w:rPr>
          <w:i/>
        </w:rPr>
        <w:t>:</w:t>
      </w:r>
    </w:p>
    <w:p w:rsidR="008276D5" w:rsidRPr="008276D5" w:rsidRDefault="008276D5" w:rsidP="00AE520E">
      <w:pPr>
        <w:pStyle w:val="a3"/>
        <w:numPr>
          <w:ilvl w:val="0"/>
          <w:numId w:val="24"/>
        </w:numPr>
        <w:tabs>
          <w:tab w:val="left" w:pos="993"/>
        </w:tabs>
        <w:ind w:left="993" w:right="0" w:hanging="284"/>
        <w:jc w:val="both"/>
        <w:rPr>
          <w:b w:val="0"/>
          <w:lang w:val="ru-RU"/>
        </w:rPr>
      </w:pPr>
      <w:r w:rsidRPr="008276D5">
        <w:rPr>
          <w:b w:val="0"/>
          <w:bCs/>
          <w:shd w:val="clear" w:color="auto" w:fill="FFFFFF"/>
        </w:rPr>
        <w:t>Катович</w:t>
      </w:r>
      <w:r w:rsidRPr="008276D5">
        <w:rPr>
          <w:b w:val="0"/>
          <w:bCs/>
          <w:shd w:val="clear" w:color="auto" w:fill="FFFFFF"/>
          <w:lang w:val="ru-RU"/>
        </w:rPr>
        <w:t>,</w:t>
      </w:r>
      <w:r w:rsidRPr="008276D5">
        <w:rPr>
          <w:b w:val="0"/>
          <w:bCs/>
          <w:shd w:val="clear" w:color="auto" w:fill="FFFFFF"/>
        </w:rPr>
        <w:t xml:space="preserve"> Н. К.</w:t>
      </w:r>
      <w:r w:rsidRPr="008276D5">
        <w:rPr>
          <w:b w:val="0"/>
          <w:bCs/>
          <w:shd w:val="clear" w:color="auto" w:fill="FFFFFF"/>
          <w:lang w:val="ru-RU"/>
        </w:rPr>
        <w:t xml:space="preserve"> </w:t>
      </w:r>
      <w:r w:rsidRPr="008276D5">
        <w:rPr>
          <w:b w:val="0"/>
          <w:shd w:val="clear" w:color="auto" w:fill="FFFFFF"/>
        </w:rPr>
        <w:t>Диагностика воспитания в школе: / под ред. Т.Н. Ковалевой. - Мн.: НИО, 2008. – 152с.</w:t>
      </w:r>
    </w:p>
    <w:p w:rsidR="008276D5" w:rsidRPr="008276D5" w:rsidRDefault="008276D5" w:rsidP="00AE520E">
      <w:pPr>
        <w:pStyle w:val="a8"/>
        <w:numPr>
          <w:ilvl w:val="0"/>
          <w:numId w:val="24"/>
        </w:numPr>
        <w:tabs>
          <w:tab w:val="left" w:pos="993"/>
        </w:tabs>
        <w:ind w:left="993" w:hanging="284"/>
        <w:jc w:val="both"/>
        <w:rPr>
          <w:rFonts w:eastAsia="Calibri"/>
        </w:rPr>
      </w:pPr>
      <w:r w:rsidRPr="008276D5">
        <w:rPr>
          <w:rFonts w:eastAsia="Calibri"/>
        </w:rPr>
        <w:t>Организация и планирование воспитательной работы в специальной (коррекционной) школе-интернате, детском доме. – М.:АРКТИ, 2006. –312 с.</w:t>
      </w:r>
    </w:p>
    <w:p w:rsidR="008276D5" w:rsidRPr="008276D5" w:rsidRDefault="008276D5" w:rsidP="00AE520E">
      <w:pPr>
        <w:pStyle w:val="a8"/>
        <w:numPr>
          <w:ilvl w:val="0"/>
          <w:numId w:val="24"/>
        </w:numPr>
        <w:tabs>
          <w:tab w:val="left" w:pos="993"/>
        </w:tabs>
        <w:autoSpaceDE/>
        <w:autoSpaceDN/>
        <w:adjustRightInd/>
        <w:ind w:left="993" w:hanging="284"/>
        <w:jc w:val="both"/>
        <w:rPr>
          <w:rFonts w:eastAsia="Calibri"/>
        </w:rPr>
      </w:pPr>
      <w:r w:rsidRPr="008276D5">
        <w:rPr>
          <w:rFonts w:eastAsia="Calibri"/>
        </w:rPr>
        <w:t>Шакурова, М.В. Социальное воспитание в школе: учебное пособие для вузов / М.В. Шакурова / под ред. А.В. Мудрика. – М.: Академия, 2004. – 272 с.</w:t>
      </w:r>
      <w:bookmarkStart w:id="0" w:name="_GoBack"/>
      <w:bookmarkEnd w:id="0"/>
    </w:p>
    <w:sectPr w:rsidR="008276D5" w:rsidRPr="008276D5" w:rsidSect="005D146C">
      <w:pgSz w:w="11906" w:h="16838"/>
      <w:pgMar w:top="851" w:right="567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3C1D" w:rsidRDefault="007E3C1D" w:rsidP="003C6476">
      <w:r>
        <w:separator/>
      </w:r>
    </w:p>
  </w:endnote>
  <w:endnote w:type="continuationSeparator" w:id="0">
    <w:p w:rsidR="007E3C1D" w:rsidRDefault="007E3C1D" w:rsidP="003C64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3C1D" w:rsidRDefault="007E3C1D" w:rsidP="003C6476">
      <w:r>
        <w:separator/>
      </w:r>
    </w:p>
  </w:footnote>
  <w:footnote w:type="continuationSeparator" w:id="0">
    <w:p w:rsidR="007E3C1D" w:rsidRDefault="007E3C1D" w:rsidP="003C64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15AA"/>
    <w:multiLevelType w:val="hybridMultilevel"/>
    <w:tmpl w:val="A97698DC"/>
    <w:lvl w:ilvl="0" w:tplc="60DA0D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0524A4"/>
    <w:multiLevelType w:val="hybridMultilevel"/>
    <w:tmpl w:val="B7466B6A"/>
    <w:lvl w:ilvl="0" w:tplc="285C9C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BA3DF2"/>
    <w:multiLevelType w:val="hybridMultilevel"/>
    <w:tmpl w:val="3D241C04"/>
    <w:lvl w:ilvl="0" w:tplc="19949CC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5C039E"/>
    <w:multiLevelType w:val="hybridMultilevel"/>
    <w:tmpl w:val="DE920572"/>
    <w:lvl w:ilvl="0" w:tplc="70CE1B1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BA7598"/>
    <w:multiLevelType w:val="hybridMultilevel"/>
    <w:tmpl w:val="52FA9718"/>
    <w:lvl w:ilvl="0" w:tplc="F43AE98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6C1A1F"/>
    <w:multiLevelType w:val="hybridMultilevel"/>
    <w:tmpl w:val="9C4464B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F1D77FD"/>
    <w:multiLevelType w:val="hybridMultilevel"/>
    <w:tmpl w:val="C5EC7D40"/>
    <w:lvl w:ilvl="0" w:tplc="72F821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06C42FF"/>
    <w:multiLevelType w:val="hybridMultilevel"/>
    <w:tmpl w:val="D3920F80"/>
    <w:lvl w:ilvl="0" w:tplc="E94E0B4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FB1828"/>
    <w:multiLevelType w:val="hybridMultilevel"/>
    <w:tmpl w:val="C2467AB6"/>
    <w:lvl w:ilvl="0" w:tplc="70CE1B1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11BA3A09"/>
    <w:multiLevelType w:val="hybridMultilevel"/>
    <w:tmpl w:val="B8CCE036"/>
    <w:lvl w:ilvl="0" w:tplc="43A6C9B4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230019" w:tentative="1">
      <w:start w:val="1"/>
      <w:numFmt w:val="lowerLetter"/>
      <w:lvlText w:val="%2."/>
      <w:lvlJc w:val="left"/>
      <w:pPr>
        <w:ind w:left="1440" w:hanging="360"/>
      </w:pPr>
    </w:lvl>
    <w:lvl w:ilvl="2" w:tplc="0423001B" w:tentative="1">
      <w:start w:val="1"/>
      <w:numFmt w:val="lowerRoman"/>
      <w:lvlText w:val="%3."/>
      <w:lvlJc w:val="right"/>
      <w:pPr>
        <w:ind w:left="2160" w:hanging="180"/>
      </w:pPr>
    </w:lvl>
    <w:lvl w:ilvl="3" w:tplc="0423000F" w:tentative="1">
      <w:start w:val="1"/>
      <w:numFmt w:val="decimal"/>
      <w:lvlText w:val="%4."/>
      <w:lvlJc w:val="left"/>
      <w:pPr>
        <w:ind w:left="2880" w:hanging="360"/>
      </w:pPr>
    </w:lvl>
    <w:lvl w:ilvl="4" w:tplc="04230019" w:tentative="1">
      <w:start w:val="1"/>
      <w:numFmt w:val="lowerLetter"/>
      <w:lvlText w:val="%5."/>
      <w:lvlJc w:val="left"/>
      <w:pPr>
        <w:ind w:left="3600" w:hanging="360"/>
      </w:pPr>
    </w:lvl>
    <w:lvl w:ilvl="5" w:tplc="0423001B" w:tentative="1">
      <w:start w:val="1"/>
      <w:numFmt w:val="lowerRoman"/>
      <w:lvlText w:val="%6."/>
      <w:lvlJc w:val="right"/>
      <w:pPr>
        <w:ind w:left="4320" w:hanging="180"/>
      </w:pPr>
    </w:lvl>
    <w:lvl w:ilvl="6" w:tplc="0423000F" w:tentative="1">
      <w:start w:val="1"/>
      <w:numFmt w:val="decimal"/>
      <w:lvlText w:val="%7."/>
      <w:lvlJc w:val="left"/>
      <w:pPr>
        <w:ind w:left="5040" w:hanging="360"/>
      </w:pPr>
    </w:lvl>
    <w:lvl w:ilvl="7" w:tplc="04230019" w:tentative="1">
      <w:start w:val="1"/>
      <w:numFmt w:val="lowerLetter"/>
      <w:lvlText w:val="%8."/>
      <w:lvlJc w:val="left"/>
      <w:pPr>
        <w:ind w:left="5760" w:hanging="360"/>
      </w:pPr>
    </w:lvl>
    <w:lvl w:ilvl="8" w:tplc="042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A50473"/>
    <w:multiLevelType w:val="hybridMultilevel"/>
    <w:tmpl w:val="0C0EEA9A"/>
    <w:lvl w:ilvl="0" w:tplc="95E6FE6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19F91288"/>
    <w:multiLevelType w:val="hybridMultilevel"/>
    <w:tmpl w:val="195E7B5A"/>
    <w:lvl w:ilvl="0" w:tplc="EE5CC12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50023B"/>
    <w:multiLevelType w:val="hybridMultilevel"/>
    <w:tmpl w:val="EF763C76"/>
    <w:lvl w:ilvl="0" w:tplc="E076C2CA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b w:val="0"/>
        <w:color w:val="00000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26825F5"/>
    <w:multiLevelType w:val="hybridMultilevel"/>
    <w:tmpl w:val="0358A370"/>
    <w:lvl w:ilvl="0" w:tplc="702EFF74">
      <w:start w:val="1"/>
      <w:numFmt w:val="decimal"/>
      <w:lvlText w:val="%1."/>
      <w:lvlJc w:val="left"/>
      <w:pPr>
        <w:ind w:left="1778" w:hanging="360"/>
      </w:pPr>
      <w:rPr>
        <w:rFonts w:ascii="Times New Roman" w:hAnsi="Times New Roman" w:cs="Times New Roman" w:hint="default"/>
        <w:b w:val="0"/>
        <w:color w:val="00000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236B7E3A"/>
    <w:multiLevelType w:val="hybridMultilevel"/>
    <w:tmpl w:val="79122C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D16E45"/>
    <w:multiLevelType w:val="hybridMultilevel"/>
    <w:tmpl w:val="C0B0A31C"/>
    <w:lvl w:ilvl="0" w:tplc="6FC8A4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292C31D2"/>
    <w:multiLevelType w:val="hybridMultilevel"/>
    <w:tmpl w:val="E83CD9B4"/>
    <w:lvl w:ilvl="0" w:tplc="41943B0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2E140417"/>
    <w:multiLevelType w:val="hybridMultilevel"/>
    <w:tmpl w:val="B1B4DE0C"/>
    <w:lvl w:ilvl="0" w:tplc="F43AE98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31AA0AE0"/>
    <w:multiLevelType w:val="hybridMultilevel"/>
    <w:tmpl w:val="25B28A10"/>
    <w:lvl w:ilvl="0" w:tplc="C70CAC1C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9" w15:restartNumberingAfterBreak="0">
    <w:nsid w:val="3A8666A3"/>
    <w:multiLevelType w:val="hybridMultilevel"/>
    <w:tmpl w:val="B1B4DE0C"/>
    <w:lvl w:ilvl="0" w:tplc="F43AE98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3F450790"/>
    <w:multiLevelType w:val="hybridMultilevel"/>
    <w:tmpl w:val="AEF2F6F2"/>
    <w:lvl w:ilvl="0" w:tplc="6FC8A4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4566E4"/>
    <w:multiLevelType w:val="hybridMultilevel"/>
    <w:tmpl w:val="1494DEF4"/>
    <w:lvl w:ilvl="0" w:tplc="60DA0D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EC5FE8"/>
    <w:multiLevelType w:val="hybridMultilevel"/>
    <w:tmpl w:val="4CF820E8"/>
    <w:lvl w:ilvl="0" w:tplc="4BB277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43B06FAA"/>
    <w:multiLevelType w:val="hybridMultilevel"/>
    <w:tmpl w:val="3E3013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3F3FAE"/>
    <w:multiLevelType w:val="hybridMultilevel"/>
    <w:tmpl w:val="4D0E83EC"/>
    <w:lvl w:ilvl="0" w:tplc="41943B0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496A394F"/>
    <w:multiLevelType w:val="hybridMultilevel"/>
    <w:tmpl w:val="79F659F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4CD60539"/>
    <w:multiLevelType w:val="hybridMultilevel"/>
    <w:tmpl w:val="B8CCE036"/>
    <w:lvl w:ilvl="0" w:tplc="43A6C9B4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230019" w:tentative="1">
      <w:start w:val="1"/>
      <w:numFmt w:val="lowerLetter"/>
      <w:lvlText w:val="%2."/>
      <w:lvlJc w:val="left"/>
      <w:pPr>
        <w:ind w:left="1440" w:hanging="360"/>
      </w:pPr>
    </w:lvl>
    <w:lvl w:ilvl="2" w:tplc="0423001B" w:tentative="1">
      <w:start w:val="1"/>
      <w:numFmt w:val="lowerRoman"/>
      <w:lvlText w:val="%3."/>
      <w:lvlJc w:val="right"/>
      <w:pPr>
        <w:ind w:left="2160" w:hanging="180"/>
      </w:pPr>
    </w:lvl>
    <w:lvl w:ilvl="3" w:tplc="0423000F" w:tentative="1">
      <w:start w:val="1"/>
      <w:numFmt w:val="decimal"/>
      <w:lvlText w:val="%4."/>
      <w:lvlJc w:val="left"/>
      <w:pPr>
        <w:ind w:left="2880" w:hanging="360"/>
      </w:pPr>
    </w:lvl>
    <w:lvl w:ilvl="4" w:tplc="04230019" w:tentative="1">
      <w:start w:val="1"/>
      <w:numFmt w:val="lowerLetter"/>
      <w:lvlText w:val="%5."/>
      <w:lvlJc w:val="left"/>
      <w:pPr>
        <w:ind w:left="3600" w:hanging="360"/>
      </w:pPr>
    </w:lvl>
    <w:lvl w:ilvl="5" w:tplc="0423001B" w:tentative="1">
      <w:start w:val="1"/>
      <w:numFmt w:val="lowerRoman"/>
      <w:lvlText w:val="%6."/>
      <w:lvlJc w:val="right"/>
      <w:pPr>
        <w:ind w:left="4320" w:hanging="180"/>
      </w:pPr>
    </w:lvl>
    <w:lvl w:ilvl="6" w:tplc="0423000F" w:tentative="1">
      <w:start w:val="1"/>
      <w:numFmt w:val="decimal"/>
      <w:lvlText w:val="%7."/>
      <w:lvlJc w:val="left"/>
      <w:pPr>
        <w:ind w:left="5040" w:hanging="360"/>
      </w:pPr>
    </w:lvl>
    <w:lvl w:ilvl="7" w:tplc="04230019" w:tentative="1">
      <w:start w:val="1"/>
      <w:numFmt w:val="lowerLetter"/>
      <w:lvlText w:val="%8."/>
      <w:lvlJc w:val="left"/>
      <w:pPr>
        <w:ind w:left="5760" w:hanging="360"/>
      </w:pPr>
    </w:lvl>
    <w:lvl w:ilvl="8" w:tplc="042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894E01"/>
    <w:multiLevelType w:val="hybridMultilevel"/>
    <w:tmpl w:val="0E7C24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58C183F"/>
    <w:multiLevelType w:val="hybridMultilevel"/>
    <w:tmpl w:val="A37406BE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2548F6"/>
    <w:multiLevelType w:val="hybridMultilevel"/>
    <w:tmpl w:val="A720225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6CA54674"/>
    <w:multiLevelType w:val="hybridMultilevel"/>
    <w:tmpl w:val="4AA40400"/>
    <w:lvl w:ilvl="0" w:tplc="43A6C9B4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230019">
      <w:start w:val="1"/>
      <w:numFmt w:val="lowerLetter"/>
      <w:lvlText w:val="%2."/>
      <w:lvlJc w:val="left"/>
      <w:pPr>
        <w:ind w:left="1440" w:hanging="360"/>
      </w:pPr>
    </w:lvl>
    <w:lvl w:ilvl="2" w:tplc="0423001B" w:tentative="1">
      <w:start w:val="1"/>
      <w:numFmt w:val="lowerRoman"/>
      <w:lvlText w:val="%3."/>
      <w:lvlJc w:val="right"/>
      <w:pPr>
        <w:ind w:left="2160" w:hanging="180"/>
      </w:pPr>
    </w:lvl>
    <w:lvl w:ilvl="3" w:tplc="0423000F" w:tentative="1">
      <w:start w:val="1"/>
      <w:numFmt w:val="decimal"/>
      <w:lvlText w:val="%4."/>
      <w:lvlJc w:val="left"/>
      <w:pPr>
        <w:ind w:left="2880" w:hanging="360"/>
      </w:pPr>
    </w:lvl>
    <w:lvl w:ilvl="4" w:tplc="04230019" w:tentative="1">
      <w:start w:val="1"/>
      <w:numFmt w:val="lowerLetter"/>
      <w:lvlText w:val="%5."/>
      <w:lvlJc w:val="left"/>
      <w:pPr>
        <w:ind w:left="3600" w:hanging="360"/>
      </w:pPr>
    </w:lvl>
    <w:lvl w:ilvl="5" w:tplc="0423001B" w:tentative="1">
      <w:start w:val="1"/>
      <w:numFmt w:val="lowerRoman"/>
      <w:lvlText w:val="%6."/>
      <w:lvlJc w:val="right"/>
      <w:pPr>
        <w:ind w:left="4320" w:hanging="180"/>
      </w:pPr>
    </w:lvl>
    <w:lvl w:ilvl="6" w:tplc="0423000F" w:tentative="1">
      <w:start w:val="1"/>
      <w:numFmt w:val="decimal"/>
      <w:lvlText w:val="%7."/>
      <w:lvlJc w:val="left"/>
      <w:pPr>
        <w:ind w:left="5040" w:hanging="360"/>
      </w:pPr>
    </w:lvl>
    <w:lvl w:ilvl="7" w:tplc="04230019" w:tentative="1">
      <w:start w:val="1"/>
      <w:numFmt w:val="lowerLetter"/>
      <w:lvlText w:val="%8."/>
      <w:lvlJc w:val="left"/>
      <w:pPr>
        <w:ind w:left="5760" w:hanging="360"/>
      </w:pPr>
    </w:lvl>
    <w:lvl w:ilvl="8" w:tplc="042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E804D3"/>
    <w:multiLevelType w:val="hybridMultilevel"/>
    <w:tmpl w:val="A036E3B8"/>
    <w:lvl w:ilvl="0" w:tplc="A872A1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6FC066AE"/>
    <w:multiLevelType w:val="hybridMultilevel"/>
    <w:tmpl w:val="E95C29B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713E19CC"/>
    <w:multiLevelType w:val="hybridMultilevel"/>
    <w:tmpl w:val="95BAA054"/>
    <w:lvl w:ilvl="0" w:tplc="19949CCE">
      <w:start w:val="1"/>
      <w:numFmt w:val="decimal"/>
      <w:lvlText w:val="%1."/>
      <w:lvlJc w:val="left"/>
      <w:pPr>
        <w:tabs>
          <w:tab w:val="num" w:pos="1789"/>
        </w:tabs>
        <w:ind w:left="1789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 w15:restartNumberingAfterBreak="0">
    <w:nsid w:val="755058B7"/>
    <w:multiLevelType w:val="hybridMultilevel"/>
    <w:tmpl w:val="4A6099C0"/>
    <w:lvl w:ilvl="0" w:tplc="F8241A44">
      <w:start w:val="1"/>
      <w:numFmt w:val="decimal"/>
      <w:lvlText w:val="%1."/>
      <w:lvlJc w:val="left"/>
      <w:pPr>
        <w:tabs>
          <w:tab w:val="num" w:pos="720"/>
        </w:tabs>
        <w:ind w:left="-320" w:firstLine="68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5" w15:restartNumberingAfterBreak="0">
    <w:nsid w:val="78361070"/>
    <w:multiLevelType w:val="hybridMultilevel"/>
    <w:tmpl w:val="474CB928"/>
    <w:lvl w:ilvl="0" w:tplc="EE5CC12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0">
    <w:nsid w:val="798A6468"/>
    <w:multiLevelType w:val="hybridMultilevel"/>
    <w:tmpl w:val="838AABC2"/>
    <w:lvl w:ilvl="0" w:tplc="70CE1B1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7" w15:restartNumberingAfterBreak="0">
    <w:nsid w:val="7F874278"/>
    <w:multiLevelType w:val="hybridMultilevel"/>
    <w:tmpl w:val="940874C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0F">
      <w:start w:val="1"/>
      <w:numFmt w:val="decimal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6"/>
  </w:num>
  <w:num w:numId="2">
    <w:abstractNumId w:val="8"/>
  </w:num>
  <w:num w:numId="3">
    <w:abstractNumId w:val="27"/>
  </w:num>
  <w:num w:numId="4">
    <w:abstractNumId w:val="3"/>
  </w:num>
  <w:num w:numId="5">
    <w:abstractNumId w:val="31"/>
  </w:num>
  <w:num w:numId="6">
    <w:abstractNumId w:val="10"/>
  </w:num>
  <w:num w:numId="7">
    <w:abstractNumId w:val="21"/>
  </w:num>
  <w:num w:numId="8">
    <w:abstractNumId w:val="0"/>
  </w:num>
  <w:num w:numId="9">
    <w:abstractNumId w:val="15"/>
  </w:num>
  <w:num w:numId="10">
    <w:abstractNumId w:val="20"/>
  </w:num>
  <w:num w:numId="11">
    <w:abstractNumId w:val="2"/>
  </w:num>
  <w:num w:numId="12">
    <w:abstractNumId w:val="33"/>
  </w:num>
  <w:num w:numId="13">
    <w:abstractNumId w:val="18"/>
  </w:num>
  <w:num w:numId="14">
    <w:abstractNumId w:val="17"/>
  </w:num>
  <w:num w:numId="15">
    <w:abstractNumId w:val="5"/>
  </w:num>
  <w:num w:numId="16">
    <w:abstractNumId w:val="29"/>
  </w:num>
  <w:num w:numId="17">
    <w:abstractNumId w:val="34"/>
  </w:num>
  <w:num w:numId="18">
    <w:abstractNumId w:val="30"/>
  </w:num>
  <w:num w:numId="19">
    <w:abstractNumId w:val="37"/>
  </w:num>
  <w:num w:numId="20">
    <w:abstractNumId w:val="9"/>
  </w:num>
  <w:num w:numId="21">
    <w:abstractNumId w:val="26"/>
  </w:num>
  <w:num w:numId="22">
    <w:abstractNumId w:val="14"/>
  </w:num>
  <w:num w:numId="23">
    <w:abstractNumId w:val="32"/>
  </w:num>
  <w:num w:numId="24">
    <w:abstractNumId w:val="23"/>
  </w:num>
  <w:num w:numId="25">
    <w:abstractNumId w:val="28"/>
  </w:num>
  <w:num w:numId="26">
    <w:abstractNumId w:val="25"/>
  </w:num>
  <w:num w:numId="27">
    <w:abstractNumId w:val="12"/>
  </w:num>
  <w:num w:numId="28">
    <w:abstractNumId w:val="13"/>
  </w:num>
  <w:num w:numId="29">
    <w:abstractNumId w:val="24"/>
  </w:num>
  <w:num w:numId="30">
    <w:abstractNumId w:val="16"/>
  </w:num>
  <w:num w:numId="31">
    <w:abstractNumId w:val="1"/>
  </w:num>
  <w:num w:numId="32">
    <w:abstractNumId w:val="22"/>
  </w:num>
  <w:num w:numId="33">
    <w:abstractNumId w:val="6"/>
  </w:num>
  <w:num w:numId="34">
    <w:abstractNumId w:val="19"/>
  </w:num>
  <w:num w:numId="35">
    <w:abstractNumId w:val="4"/>
  </w:num>
  <w:num w:numId="36">
    <w:abstractNumId w:val="7"/>
  </w:num>
  <w:num w:numId="37">
    <w:abstractNumId w:val="35"/>
  </w:num>
  <w:num w:numId="38">
    <w:abstractNumId w:val="11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D68"/>
    <w:rsid w:val="0001608A"/>
    <w:rsid w:val="0002691F"/>
    <w:rsid w:val="00050EB2"/>
    <w:rsid w:val="00062A65"/>
    <w:rsid w:val="000A5FE1"/>
    <w:rsid w:val="001414A3"/>
    <w:rsid w:val="00146F47"/>
    <w:rsid w:val="0015093B"/>
    <w:rsid w:val="00155B1C"/>
    <w:rsid w:val="001561E1"/>
    <w:rsid w:val="00191C56"/>
    <w:rsid w:val="001B2F15"/>
    <w:rsid w:val="001B443A"/>
    <w:rsid w:val="001C08E5"/>
    <w:rsid w:val="001C6E4E"/>
    <w:rsid w:val="00250C30"/>
    <w:rsid w:val="00274D53"/>
    <w:rsid w:val="002D1DE6"/>
    <w:rsid w:val="002D375B"/>
    <w:rsid w:val="002F3AA6"/>
    <w:rsid w:val="00320049"/>
    <w:rsid w:val="003418C7"/>
    <w:rsid w:val="003427A7"/>
    <w:rsid w:val="003678E4"/>
    <w:rsid w:val="003706B4"/>
    <w:rsid w:val="00370EF4"/>
    <w:rsid w:val="003939CC"/>
    <w:rsid w:val="003C6476"/>
    <w:rsid w:val="003C67B7"/>
    <w:rsid w:val="003C7919"/>
    <w:rsid w:val="003D2D07"/>
    <w:rsid w:val="0047026E"/>
    <w:rsid w:val="004724A1"/>
    <w:rsid w:val="0047324B"/>
    <w:rsid w:val="004751E7"/>
    <w:rsid w:val="004948CE"/>
    <w:rsid w:val="004C66AB"/>
    <w:rsid w:val="004D0C50"/>
    <w:rsid w:val="004F2A3D"/>
    <w:rsid w:val="00500B52"/>
    <w:rsid w:val="005152BF"/>
    <w:rsid w:val="0053439B"/>
    <w:rsid w:val="005456A0"/>
    <w:rsid w:val="0059258E"/>
    <w:rsid w:val="005B6976"/>
    <w:rsid w:val="005C0312"/>
    <w:rsid w:val="005C467D"/>
    <w:rsid w:val="005D146C"/>
    <w:rsid w:val="00600240"/>
    <w:rsid w:val="0060367D"/>
    <w:rsid w:val="00643D63"/>
    <w:rsid w:val="00666F87"/>
    <w:rsid w:val="00693BC1"/>
    <w:rsid w:val="00722651"/>
    <w:rsid w:val="007506EE"/>
    <w:rsid w:val="00765A32"/>
    <w:rsid w:val="007A68E6"/>
    <w:rsid w:val="007C19D4"/>
    <w:rsid w:val="007D3DB4"/>
    <w:rsid w:val="007D7A3A"/>
    <w:rsid w:val="007E3C1D"/>
    <w:rsid w:val="008276D5"/>
    <w:rsid w:val="00835073"/>
    <w:rsid w:val="00871492"/>
    <w:rsid w:val="008874DE"/>
    <w:rsid w:val="008C1BA2"/>
    <w:rsid w:val="008F003C"/>
    <w:rsid w:val="00937857"/>
    <w:rsid w:val="00943624"/>
    <w:rsid w:val="00987496"/>
    <w:rsid w:val="009B4C33"/>
    <w:rsid w:val="009C6511"/>
    <w:rsid w:val="009D042B"/>
    <w:rsid w:val="009F3D5F"/>
    <w:rsid w:val="00A24856"/>
    <w:rsid w:val="00A360E6"/>
    <w:rsid w:val="00A507CC"/>
    <w:rsid w:val="00A518F5"/>
    <w:rsid w:val="00AA45DB"/>
    <w:rsid w:val="00AE4A67"/>
    <w:rsid w:val="00AE520E"/>
    <w:rsid w:val="00AF414F"/>
    <w:rsid w:val="00B556E7"/>
    <w:rsid w:val="00B662B7"/>
    <w:rsid w:val="00BB66E4"/>
    <w:rsid w:val="00BB721A"/>
    <w:rsid w:val="00BD000E"/>
    <w:rsid w:val="00C06602"/>
    <w:rsid w:val="00C204AC"/>
    <w:rsid w:val="00C34FC7"/>
    <w:rsid w:val="00C44299"/>
    <w:rsid w:val="00C740BA"/>
    <w:rsid w:val="00CA298E"/>
    <w:rsid w:val="00CA6C1A"/>
    <w:rsid w:val="00D05FAD"/>
    <w:rsid w:val="00D15510"/>
    <w:rsid w:val="00D2248F"/>
    <w:rsid w:val="00D618E0"/>
    <w:rsid w:val="00D63610"/>
    <w:rsid w:val="00D6680F"/>
    <w:rsid w:val="00D77428"/>
    <w:rsid w:val="00D91317"/>
    <w:rsid w:val="00DB4AF9"/>
    <w:rsid w:val="00DC2796"/>
    <w:rsid w:val="00E1178A"/>
    <w:rsid w:val="00E3151F"/>
    <w:rsid w:val="00E32C43"/>
    <w:rsid w:val="00E44FE5"/>
    <w:rsid w:val="00E4695E"/>
    <w:rsid w:val="00EA0068"/>
    <w:rsid w:val="00EA2D68"/>
    <w:rsid w:val="00EC0A15"/>
    <w:rsid w:val="00ED14C1"/>
    <w:rsid w:val="00EF4B49"/>
    <w:rsid w:val="00F15B59"/>
    <w:rsid w:val="00F56FC0"/>
    <w:rsid w:val="00F673BD"/>
    <w:rsid w:val="00F8171E"/>
    <w:rsid w:val="00FB4019"/>
    <w:rsid w:val="00FC42CB"/>
    <w:rsid w:val="00FC4357"/>
    <w:rsid w:val="00FE13C8"/>
    <w:rsid w:val="00FE6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ABF6F"/>
  <w15:docId w15:val="{58AFB94F-90B0-4F63-B107-2964A9CCD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2D6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506EE"/>
    <w:pPr>
      <w:keepNext/>
      <w:keepLines/>
      <w:widowControl/>
      <w:autoSpaceDE/>
      <w:autoSpaceDN/>
      <w:adjustRightInd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EA2D68"/>
    <w:pPr>
      <w:widowControl/>
      <w:autoSpaceDE/>
      <w:autoSpaceDN/>
      <w:adjustRightInd/>
      <w:ind w:right="-1134" w:firstLine="720"/>
      <w:jc w:val="center"/>
    </w:pPr>
    <w:rPr>
      <w:b/>
      <w:lang w:val="x-none" w:eastAsia="x-none"/>
    </w:rPr>
  </w:style>
  <w:style w:type="character" w:customStyle="1" w:styleId="a4">
    <w:name w:val="Подзаголовок Знак"/>
    <w:basedOn w:val="a0"/>
    <w:link w:val="a3"/>
    <w:rsid w:val="00EA2D68"/>
    <w:rPr>
      <w:rFonts w:ascii="Times New Roman" w:eastAsia="Times New Roman" w:hAnsi="Times New Roman" w:cs="Times New Roman"/>
      <w:b/>
      <w:sz w:val="20"/>
      <w:szCs w:val="20"/>
      <w:lang w:val="x-none" w:eastAsia="x-none"/>
    </w:rPr>
  </w:style>
  <w:style w:type="paragraph" w:customStyle="1" w:styleId="2">
    <w:name w:val="Стиль2"/>
    <w:basedOn w:val="a5"/>
    <w:qFormat/>
    <w:rsid w:val="00EA2D68"/>
    <w:pPr>
      <w:widowControl/>
      <w:autoSpaceDE/>
      <w:autoSpaceDN/>
      <w:adjustRightInd/>
      <w:spacing w:after="0"/>
      <w:ind w:firstLine="709"/>
      <w:jc w:val="both"/>
    </w:pPr>
    <w:rPr>
      <w:b/>
      <w:bCs/>
      <w:i/>
      <w:sz w:val="28"/>
      <w:szCs w:val="24"/>
    </w:rPr>
  </w:style>
  <w:style w:type="paragraph" w:styleId="a5">
    <w:name w:val="Body Text"/>
    <w:basedOn w:val="a"/>
    <w:link w:val="a6"/>
    <w:uiPriority w:val="99"/>
    <w:semiHidden/>
    <w:unhideWhenUsed/>
    <w:rsid w:val="00EA2D68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EA2D68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7">
    <w:name w:val="Table Grid"/>
    <w:basedOn w:val="a1"/>
    <w:rsid w:val="00EA2D6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99"/>
    <w:qFormat/>
    <w:rsid w:val="007D7A3A"/>
    <w:pPr>
      <w:ind w:left="720"/>
      <w:contextualSpacing/>
    </w:pPr>
  </w:style>
  <w:style w:type="paragraph" w:styleId="a9">
    <w:name w:val="footnote text"/>
    <w:basedOn w:val="a"/>
    <w:link w:val="aa"/>
    <w:semiHidden/>
    <w:rsid w:val="00B662B7"/>
    <w:pPr>
      <w:widowControl/>
      <w:autoSpaceDE/>
      <w:autoSpaceDN/>
      <w:adjustRightInd/>
    </w:pPr>
  </w:style>
  <w:style w:type="character" w:customStyle="1" w:styleId="aa">
    <w:name w:val="Текст сноски Знак"/>
    <w:basedOn w:val="a0"/>
    <w:link w:val="a9"/>
    <w:semiHidden/>
    <w:rsid w:val="00B662B7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1">
    <w:name w:val="Сетка таблицы1"/>
    <w:basedOn w:val="a1"/>
    <w:next w:val="a7"/>
    <w:rsid w:val="004948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3C6476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3C647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3C6476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3C647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7506EE"/>
    <w:rPr>
      <w:rFonts w:ascii="Cambria" w:eastAsia="Times New Roman" w:hAnsi="Cambria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C0A3CC-E46E-4ED2-88F2-A4A204D5CF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306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Victoriya</dc:creator>
  <cp:lastModifiedBy>RePack by Diakov</cp:lastModifiedBy>
  <cp:revision>3</cp:revision>
  <dcterms:created xsi:type="dcterms:W3CDTF">2017-09-10T09:07:00Z</dcterms:created>
  <dcterms:modified xsi:type="dcterms:W3CDTF">2017-09-10T09:12:00Z</dcterms:modified>
</cp:coreProperties>
</file>