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CF" w:rsidRDefault="00A72ECF" w:rsidP="00A72E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 1.</w:t>
      </w:r>
      <w:proofErr w:type="gramEnd"/>
      <w:r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Pr="000A3A1A">
        <w:rPr>
          <w:rFonts w:ascii="Times New Roman" w:eastAsia="Times New Roman" w:hAnsi="Times New Roman" w:cs="Times New Roman"/>
          <w:b/>
          <w:iCs/>
          <w:sz w:val="28"/>
          <w:szCs w:val="28"/>
        </w:rPr>
        <w:t>Введение в психологию развития</w:t>
      </w:r>
    </w:p>
    <w:p w:rsidR="00A72ECF" w:rsidRPr="000A3A1A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ECF" w:rsidRPr="00694EAB" w:rsidRDefault="00A72ECF" w:rsidP="00A72EC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Тест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 xml:space="preserve">1. Предметом психологии развития является изучение: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Развития психики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Развития психики в детстве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Возрастной динамики психических процессов и психологических свойств личности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4EAB">
        <w:rPr>
          <w:rFonts w:ascii="Times New Roman" w:hAnsi="Times New Roman" w:cs="Times New Roman"/>
          <w:sz w:val="28"/>
          <w:szCs w:val="28"/>
        </w:rPr>
        <w:t>Условий, движущих сил и законов психического развития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 xml:space="preserve">2. Процесс развития человека включает изменения: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Когнитивных процессов и свойств личности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Анатомо-физиологические, когнитивных процессов и свойств личности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Социальные, анатомо-физиологические, когнитивных процессов и свойств личности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3. Универсальные изменения – это изменения: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94EAB">
        <w:rPr>
          <w:rFonts w:ascii="Times New Roman" w:hAnsi="Times New Roman" w:cs="Times New Roman"/>
          <w:sz w:val="28"/>
          <w:szCs w:val="28"/>
        </w:rPr>
        <w:t>Общие</w:t>
      </w:r>
      <w:proofErr w:type="gramEnd"/>
      <w:r w:rsidRPr="00694EAB">
        <w:rPr>
          <w:rFonts w:ascii="Times New Roman" w:hAnsi="Times New Roman" w:cs="Times New Roman"/>
          <w:sz w:val="28"/>
          <w:szCs w:val="28"/>
        </w:rPr>
        <w:t xml:space="preserve"> в развитии человека и животных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4EAB">
        <w:rPr>
          <w:rFonts w:ascii="Times New Roman" w:hAnsi="Times New Roman" w:cs="Times New Roman"/>
          <w:sz w:val="28"/>
          <w:szCs w:val="28"/>
        </w:rPr>
        <w:t>Общие</w:t>
      </w:r>
      <w:proofErr w:type="gramEnd"/>
      <w:r w:rsidRPr="00694EAB">
        <w:rPr>
          <w:rFonts w:ascii="Times New Roman" w:hAnsi="Times New Roman" w:cs="Times New Roman"/>
          <w:sz w:val="28"/>
          <w:szCs w:val="28"/>
        </w:rPr>
        <w:t xml:space="preserve"> для всех людей, независимо от их социально-культурных, половых различий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4EAB">
        <w:rPr>
          <w:rFonts w:ascii="Times New Roman" w:hAnsi="Times New Roman" w:cs="Times New Roman"/>
          <w:sz w:val="28"/>
          <w:szCs w:val="28"/>
        </w:rPr>
        <w:t>- Общие для конкретной социально-культурной группы людей</w:t>
      </w:r>
      <w:proofErr w:type="gramEnd"/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4. Процесс развития включает: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Качественные изменения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Количественные и качественные изменения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Количественные изменения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Количественные и качественные изменения, преемственно следующие друг за другом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5. Развитию как процессу присущи изменения: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Только прогрессивные (эволюционные)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Как прогрессивные (эволюционные), так и регрессивные (инволюционные)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Только регрессивные (инволюционные)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В первой половине онтогенеза - </w:t>
      </w:r>
      <w:proofErr w:type="gramStart"/>
      <w:r w:rsidRPr="00694EAB">
        <w:rPr>
          <w:rFonts w:ascii="Times New Roman" w:hAnsi="Times New Roman" w:cs="Times New Roman"/>
          <w:sz w:val="28"/>
          <w:szCs w:val="28"/>
        </w:rPr>
        <w:t>прогрессивные</w:t>
      </w:r>
      <w:proofErr w:type="gramEnd"/>
      <w:r w:rsidRPr="00694EAB">
        <w:rPr>
          <w:rFonts w:ascii="Times New Roman" w:hAnsi="Times New Roman" w:cs="Times New Roman"/>
          <w:sz w:val="28"/>
          <w:szCs w:val="28"/>
        </w:rPr>
        <w:t xml:space="preserve"> (эволюционные), а во второй - регрессивные (инволюционные)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lastRenderedPageBreak/>
        <w:t>6. Какой из ниже перечисленных процессов не относится к развитию: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Созревание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Дифференциация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Запоминание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Запечатление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 xml:space="preserve">7. Процессом, направленным на целенаправленное усвоение определенных знаний, моделей поведения, социальных норм является: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Идентификация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EAB">
        <w:rPr>
          <w:rFonts w:ascii="Times New Roman" w:hAnsi="Times New Roman" w:cs="Times New Roman"/>
          <w:sz w:val="28"/>
          <w:szCs w:val="28"/>
        </w:rPr>
        <w:t>Научение</w:t>
      </w:r>
      <w:proofErr w:type="spellEnd"/>
      <w:r w:rsidRPr="00694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Социализация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Интеграция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8. Наиболее общим понятием, характеризующим онтогенез человека, является: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Жизненный путь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Время жизни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Жизненный цикл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Возрастной период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9. Понятию когорта больше соответствует такое понятие, как: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Возрастная стадия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Возрастная группа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Возрастная стратификация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Возрастной символизм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10. Какая из приведенных ниже задач, не характерна для психологии развития: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Прогноза развития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Диагностики развития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Описания развития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Объяснения развития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11. Дискретность развития означает: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Прерывистость, стадиальность развития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94EAB">
        <w:rPr>
          <w:rFonts w:ascii="Times New Roman" w:hAnsi="Times New Roman" w:cs="Times New Roman"/>
          <w:sz w:val="28"/>
          <w:szCs w:val="28"/>
        </w:rPr>
        <w:t>Непрерывистость</w:t>
      </w:r>
      <w:proofErr w:type="spellEnd"/>
      <w:r w:rsidRPr="00694EAB">
        <w:rPr>
          <w:rFonts w:ascii="Times New Roman" w:hAnsi="Times New Roman" w:cs="Times New Roman"/>
          <w:sz w:val="28"/>
          <w:szCs w:val="28"/>
        </w:rPr>
        <w:t xml:space="preserve"> развития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Цикличность развития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lastRenderedPageBreak/>
        <w:t>- Синхронность развития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12. Запечатление — это: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количественные изменения в ходе совершенствования той или иной функции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закономерное изменение психических процессов во времени, выраженное в количественных, качественных и структурных преобразованиях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процесс и результат усвоения и активного воспроизводства индивидом социального опыта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процесс непосредственного, неконтролируемого сознанием усвоения каких-либо норм, способов поведения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 xml:space="preserve">13. Выберите лишний признак развития: 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дифференциация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количественное нарастание изначально заданных качеств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появление новых сторон, элементов в самом развитии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перестройка связей между сторонами объекта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14. Становление психических структур в ходе биологической эволюции вида — это: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онтогенез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эпигенез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филогенез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94EAB">
        <w:rPr>
          <w:rFonts w:ascii="Times New Roman" w:hAnsi="Times New Roman" w:cs="Times New Roman"/>
          <w:sz w:val="28"/>
          <w:szCs w:val="28"/>
        </w:rPr>
        <w:t>микрогенез</w:t>
      </w:r>
      <w:proofErr w:type="spellEnd"/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15. Онтогенез — это: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становление психических структур в ходе биологической эволюции вида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формирование психических структур в течение жизни данного индивида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развитие человечества во всех его аспектах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t>16. Вплетение процессов «обратного развития» в ход эволюции – это: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неравномерность развития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цикличность развития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метаморфозы развития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сочетание процессов эволюции и инволюции в развитии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EAB">
        <w:rPr>
          <w:rFonts w:ascii="Times New Roman" w:hAnsi="Times New Roman" w:cs="Times New Roman"/>
          <w:b/>
          <w:i/>
          <w:sz w:val="28"/>
          <w:szCs w:val="28"/>
        </w:rPr>
        <w:lastRenderedPageBreak/>
        <w:t>17. Развитие — это: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количественные изменения в ходе совершенствования той или иной функции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4EAB">
        <w:rPr>
          <w:rFonts w:ascii="Times New Roman" w:hAnsi="Times New Roman" w:cs="Times New Roman"/>
          <w:sz w:val="28"/>
          <w:szCs w:val="28"/>
        </w:rPr>
        <w:t xml:space="preserve"> закономерное изменение психических процессов во времени, выраженное в количественных, качественных и структурных преобразованиях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процесс и результат усвоения и активного воспроизводства индивидом социального опыта</w:t>
      </w:r>
    </w:p>
    <w:p w:rsidR="00A72ECF" w:rsidRPr="00694EAB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AB">
        <w:rPr>
          <w:rFonts w:ascii="Times New Roman" w:hAnsi="Times New Roman" w:cs="Times New Roman"/>
          <w:sz w:val="28"/>
          <w:szCs w:val="28"/>
        </w:rPr>
        <w:t>- процесс непосредственного, неконтролируемого сознанием усвоения каких-либо норм, способов поведения</w:t>
      </w:r>
    </w:p>
    <w:p w:rsidR="00A72ECF" w:rsidRPr="00256A74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6A74">
        <w:rPr>
          <w:rFonts w:ascii="Times New Roman" w:hAnsi="Times New Roman" w:cs="Times New Roman"/>
          <w:b/>
          <w:i/>
          <w:sz w:val="28"/>
          <w:szCs w:val="28"/>
        </w:rPr>
        <w:t xml:space="preserve">18. Наличие </w:t>
      </w:r>
      <w:proofErr w:type="spellStart"/>
      <w:r w:rsidRPr="00256A74">
        <w:rPr>
          <w:rFonts w:ascii="Times New Roman" w:hAnsi="Times New Roman" w:cs="Times New Roman"/>
          <w:b/>
          <w:i/>
          <w:sz w:val="28"/>
          <w:szCs w:val="28"/>
        </w:rPr>
        <w:t>сензитивных</w:t>
      </w:r>
      <w:proofErr w:type="spellEnd"/>
      <w:r w:rsidRPr="00256A74">
        <w:rPr>
          <w:rFonts w:ascii="Times New Roman" w:hAnsi="Times New Roman" w:cs="Times New Roman"/>
          <w:b/>
          <w:i/>
          <w:sz w:val="28"/>
          <w:szCs w:val="28"/>
        </w:rPr>
        <w:t xml:space="preserve"> периодов является необходимым для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изменений, связанных с </w:t>
      </w:r>
      <w:r w:rsidRPr="00256A74">
        <w:rPr>
          <w:rFonts w:ascii="Times New Roman" w:hAnsi="Times New Roman" w:cs="Times New Roman"/>
          <w:b/>
          <w:i/>
          <w:sz w:val="28"/>
          <w:szCs w:val="28"/>
        </w:rPr>
        <w:t>так</w:t>
      </w:r>
      <w:r>
        <w:rPr>
          <w:rFonts w:ascii="Times New Roman" w:hAnsi="Times New Roman" w:cs="Times New Roman"/>
          <w:b/>
          <w:i/>
          <w:sz w:val="28"/>
          <w:szCs w:val="28"/>
        </w:rPr>
        <w:t>им</w:t>
      </w:r>
      <w:r w:rsidRPr="00256A74">
        <w:rPr>
          <w:rFonts w:ascii="Times New Roman" w:hAnsi="Times New Roman" w:cs="Times New Roman"/>
          <w:b/>
          <w:i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b/>
          <w:i/>
          <w:sz w:val="28"/>
          <w:szCs w:val="28"/>
        </w:rPr>
        <w:t>ом</w:t>
      </w:r>
      <w:r w:rsidRPr="00256A74">
        <w:rPr>
          <w:rFonts w:ascii="Times New Roman" w:hAnsi="Times New Roman" w:cs="Times New Roman"/>
          <w:b/>
          <w:i/>
          <w:sz w:val="28"/>
          <w:szCs w:val="28"/>
        </w:rPr>
        <w:t xml:space="preserve"> развития как:</w:t>
      </w:r>
    </w:p>
    <w:p w:rsidR="00A72ECF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дифференциация</w:t>
      </w:r>
    </w:p>
    <w:p w:rsidR="00A72ECF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запечатление</w:t>
      </w:r>
    </w:p>
    <w:p w:rsidR="00A72ECF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ECF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созревание </w:t>
      </w:r>
    </w:p>
    <w:p w:rsidR="00A72ECF" w:rsidRPr="00256A74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6A74">
        <w:rPr>
          <w:rFonts w:ascii="Times New Roman" w:hAnsi="Times New Roman" w:cs="Times New Roman"/>
          <w:b/>
          <w:i/>
          <w:sz w:val="28"/>
          <w:szCs w:val="28"/>
        </w:rPr>
        <w:t>19. Противоположными по характеру протекания являются следующие процессы, характеризующие развитие:</w:t>
      </w:r>
    </w:p>
    <w:p w:rsidR="00A72ECF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рост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научение</w:t>
      </w:r>
      <w:proofErr w:type="spellEnd"/>
    </w:p>
    <w:p w:rsidR="00A72ECF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созревание и социализация</w:t>
      </w:r>
    </w:p>
    <w:p w:rsidR="00A72ECF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интеграция и дифференциация</w:t>
      </w:r>
    </w:p>
    <w:p w:rsidR="00A72ECF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экстериоризация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интериоризация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ECF" w:rsidRPr="00A6427A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427A">
        <w:rPr>
          <w:rFonts w:ascii="Times New Roman" w:hAnsi="Times New Roman" w:cs="Times New Roman"/>
          <w:b/>
          <w:i/>
          <w:sz w:val="28"/>
          <w:szCs w:val="28"/>
        </w:rPr>
        <w:t>20. Ориентироваться на возрастные свойства как показатели развития нет необходимости при определении следующего возраста:</w:t>
      </w:r>
    </w:p>
    <w:p w:rsidR="00A72ECF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психологического </w:t>
      </w:r>
    </w:p>
    <w:p w:rsidR="00A72ECF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социального </w:t>
      </w:r>
    </w:p>
    <w:p w:rsidR="00A72ECF" w:rsidRDefault="00A72ECF" w:rsidP="00A72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абсолютного (хронологического)</w:t>
      </w:r>
    </w:p>
    <w:p w:rsidR="00000000" w:rsidRDefault="00A72ECF" w:rsidP="00A72ECF">
      <w:r>
        <w:rPr>
          <w:rFonts w:ascii="Times New Roman" w:hAnsi="Times New Roman" w:cs="Times New Roman"/>
          <w:sz w:val="28"/>
          <w:szCs w:val="28"/>
        </w:rPr>
        <w:t>- субъективно-переживаемого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2ECF"/>
    <w:rsid w:val="00A72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667</Words>
  <Characters>3804</Characters>
  <Application>Microsoft Office Word</Application>
  <DocSecurity>0</DocSecurity>
  <Lines>31</Lines>
  <Paragraphs>8</Paragraphs>
  <ScaleCrop>false</ScaleCrop>
  <Company>LAB314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2017-03-19T13:35:00Z</dcterms:created>
  <dcterms:modified xsi:type="dcterms:W3CDTF">2017-03-19T13:36:00Z</dcterms:modified>
</cp:coreProperties>
</file>