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0C" w:rsidRPr="008A1DD4" w:rsidRDefault="00A31A0C" w:rsidP="00A31A0C">
      <w:pPr>
        <w:pStyle w:val="3"/>
        <w:widowControl w:val="0"/>
        <w:rPr>
          <w:sz w:val="28"/>
          <w:szCs w:val="28"/>
        </w:rPr>
      </w:pPr>
    </w:p>
    <w:p w:rsidR="00A31A0C" w:rsidRPr="008A1DD4" w:rsidRDefault="00A31A0C" w:rsidP="00A31A0C">
      <w:pPr>
        <w:pStyle w:val="3"/>
        <w:widowControl w:val="0"/>
        <w:rPr>
          <w:sz w:val="28"/>
          <w:szCs w:val="28"/>
        </w:rPr>
      </w:pPr>
    </w:p>
    <w:p w:rsidR="00A31A0C" w:rsidRPr="008A1DD4" w:rsidRDefault="00A31A0C" w:rsidP="00A31A0C">
      <w:pPr>
        <w:pStyle w:val="3"/>
        <w:widowControl w:val="0"/>
        <w:rPr>
          <w:sz w:val="28"/>
          <w:szCs w:val="28"/>
        </w:rPr>
      </w:pPr>
    </w:p>
    <w:p w:rsidR="00A31A0C" w:rsidRPr="008A1DD4" w:rsidRDefault="00A31A0C" w:rsidP="00A31A0C">
      <w:pPr>
        <w:pStyle w:val="3"/>
        <w:widowControl w:val="0"/>
        <w:rPr>
          <w:sz w:val="28"/>
          <w:szCs w:val="28"/>
        </w:rPr>
      </w:pPr>
    </w:p>
    <w:p w:rsidR="00A31A0C" w:rsidRPr="008A1DD4" w:rsidRDefault="00A31A0C" w:rsidP="00A31A0C">
      <w:pPr>
        <w:pStyle w:val="3"/>
        <w:widowControl w:val="0"/>
        <w:rPr>
          <w:sz w:val="28"/>
          <w:szCs w:val="28"/>
        </w:rPr>
      </w:pPr>
    </w:p>
    <w:p w:rsidR="00A31A0C" w:rsidRPr="008A1DD4" w:rsidRDefault="00A31A0C" w:rsidP="00A31A0C">
      <w:pPr>
        <w:pStyle w:val="3"/>
        <w:widowControl w:val="0"/>
        <w:rPr>
          <w:sz w:val="28"/>
          <w:szCs w:val="28"/>
        </w:rPr>
      </w:pPr>
    </w:p>
    <w:p w:rsidR="00A31A0C" w:rsidRPr="008A1DD4" w:rsidRDefault="00A31A0C" w:rsidP="00A31A0C">
      <w:pPr>
        <w:pStyle w:val="3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Тренинг социально-психологической компетентности:</w:t>
      </w:r>
      <w:r w:rsidRPr="008A1DD4">
        <w:rPr>
          <w:sz w:val="28"/>
          <w:szCs w:val="28"/>
        </w:rPr>
        <w:t xml:space="preserve"> самостоятельн</w:t>
      </w:r>
      <w:r>
        <w:rPr>
          <w:sz w:val="28"/>
          <w:szCs w:val="28"/>
        </w:rPr>
        <w:t>ая</w:t>
      </w:r>
      <w:r w:rsidRPr="008A1DD4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Pr="008A1DD4">
        <w:rPr>
          <w:sz w:val="28"/>
          <w:szCs w:val="28"/>
        </w:rPr>
        <w:t xml:space="preserve"> студентов </w:t>
      </w:r>
    </w:p>
    <w:p w:rsidR="00A31A0C" w:rsidRPr="008A1DD4" w:rsidRDefault="00A31A0C" w:rsidP="00A31A0C">
      <w:pPr>
        <w:pStyle w:val="3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Практические рекомендации к дисциплине по выбору</w:t>
      </w:r>
    </w:p>
    <w:p w:rsidR="00A31A0C" w:rsidRPr="008A1DD4" w:rsidRDefault="00A31A0C" w:rsidP="00A31A0C">
      <w:pPr>
        <w:pStyle w:val="3"/>
        <w:widowControl w:val="0"/>
        <w:jc w:val="right"/>
        <w:rPr>
          <w:sz w:val="28"/>
          <w:szCs w:val="28"/>
        </w:rPr>
      </w:pPr>
    </w:p>
    <w:p w:rsidR="00A31A0C" w:rsidRPr="008A1DD4" w:rsidRDefault="00A31A0C" w:rsidP="00A31A0C">
      <w:pPr>
        <w:pStyle w:val="3"/>
        <w:widowControl w:val="0"/>
        <w:jc w:val="right"/>
        <w:rPr>
          <w:sz w:val="28"/>
          <w:szCs w:val="28"/>
        </w:rPr>
      </w:pPr>
    </w:p>
    <w:p w:rsidR="00A31A0C" w:rsidRPr="008A1DD4" w:rsidRDefault="00A31A0C" w:rsidP="00A31A0C">
      <w:pPr>
        <w:pStyle w:val="3"/>
        <w:widowControl w:val="0"/>
        <w:jc w:val="right"/>
        <w:rPr>
          <w:sz w:val="28"/>
          <w:szCs w:val="28"/>
        </w:rPr>
      </w:pPr>
    </w:p>
    <w:p w:rsidR="00A31A0C" w:rsidRPr="008A1DD4" w:rsidRDefault="00A31A0C" w:rsidP="00A31A0C">
      <w:pPr>
        <w:pStyle w:val="3"/>
        <w:widowControl w:val="0"/>
        <w:jc w:val="right"/>
        <w:rPr>
          <w:sz w:val="28"/>
          <w:szCs w:val="28"/>
        </w:rPr>
      </w:pPr>
    </w:p>
    <w:p w:rsidR="00A31A0C" w:rsidRPr="008A1DD4" w:rsidRDefault="00A31A0C" w:rsidP="00A31A0C">
      <w:pPr>
        <w:pStyle w:val="3"/>
        <w:widowControl w:val="0"/>
        <w:jc w:val="right"/>
        <w:rPr>
          <w:sz w:val="28"/>
          <w:szCs w:val="28"/>
        </w:rPr>
      </w:pPr>
    </w:p>
    <w:p w:rsidR="00A31A0C" w:rsidRPr="008A1DD4" w:rsidRDefault="00A31A0C" w:rsidP="00A31A0C">
      <w:pPr>
        <w:pStyle w:val="3"/>
        <w:widowControl w:val="0"/>
        <w:jc w:val="right"/>
        <w:rPr>
          <w:sz w:val="28"/>
          <w:szCs w:val="28"/>
        </w:rPr>
      </w:pPr>
    </w:p>
    <w:p w:rsidR="00A31A0C" w:rsidRPr="008A1DD4" w:rsidRDefault="00A31A0C" w:rsidP="00A31A0C">
      <w:pPr>
        <w:pStyle w:val="3"/>
        <w:widowControl w:val="0"/>
        <w:jc w:val="right"/>
        <w:rPr>
          <w:sz w:val="28"/>
          <w:szCs w:val="28"/>
        </w:rPr>
      </w:pPr>
    </w:p>
    <w:p w:rsidR="00A31A0C" w:rsidRPr="008A1DD4" w:rsidRDefault="00A31A0C" w:rsidP="00A31A0C">
      <w:pPr>
        <w:pStyle w:val="3"/>
        <w:widowControl w:val="0"/>
        <w:jc w:val="right"/>
        <w:rPr>
          <w:sz w:val="28"/>
          <w:szCs w:val="28"/>
        </w:rPr>
      </w:pPr>
    </w:p>
    <w:p w:rsidR="00A31A0C" w:rsidRPr="008A1DD4" w:rsidRDefault="00A31A0C" w:rsidP="00A31A0C">
      <w:pPr>
        <w:pStyle w:val="3"/>
        <w:widowControl w:val="0"/>
        <w:jc w:val="right"/>
        <w:rPr>
          <w:sz w:val="28"/>
          <w:szCs w:val="28"/>
        </w:rPr>
      </w:pPr>
    </w:p>
    <w:p w:rsidR="00A31A0C" w:rsidRPr="008A1DD4" w:rsidRDefault="00A31A0C" w:rsidP="00A31A0C">
      <w:pPr>
        <w:pStyle w:val="3"/>
        <w:widowControl w:val="0"/>
        <w:jc w:val="center"/>
        <w:rPr>
          <w:sz w:val="28"/>
          <w:szCs w:val="28"/>
        </w:rPr>
      </w:pPr>
    </w:p>
    <w:p w:rsidR="00A31A0C" w:rsidRPr="008A1DD4" w:rsidRDefault="00A31A0C" w:rsidP="00A31A0C">
      <w:pPr>
        <w:pStyle w:val="3"/>
        <w:widowControl w:val="0"/>
        <w:jc w:val="center"/>
        <w:rPr>
          <w:sz w:val="28"/>
          <w:szCs w:val="28"/>
        </w:rPr>
      </w:pPr>
    </w:p>
    <w:p w:rsidR="00A31A0C" w:rsidRPr="008A1DD4" w:rsidRDefault="00A31A0C" w:rsidP="00A31A0C">
      <w:pPr>
        <w:pStyle w:val="3"/>
        <w:widowControl w:val="0"/>
        <w:jc w:val="center"/>
        <w:rPr>
          <w:sz w:val="28"/>
          <w:szCs w:val="28"/>
        </w:rPr>
      </w:pPr>
    </w:p>
    <w:p w:rsidR="00A31A0C" w:rsidRPr="008A1DD4" w:rsidRDefault="00A31A0C" w:rsidP="00A31A0C">
      <w:pPr>
        <w:pStyle w:val="3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Минск, 2020</w:t>
      </w:r>
    </w:p>
    <w:p w:rsidR="00A31A0C" w:rsidRDefault="00A31A0C" w:rsidP="00A31A0C">
      <w:pPr>
        <w:widowControl w:val="0"/>
        <w:shd w:val="clear" w:color="auto" w:fill="FFFFFF"/>
        <w:ind w:firstLine="709"/>
        <w:jc w:val="center"/>
        <w:rPr>
          <w:b/>
          <w:sz w:val="28"/>
        </w:rPr>
      </w:pPr>
      <w:r w:rsidRPr="008A1DD4">
        <w:rPr>
          <w:b/>
          <w:bCs/>
          <w:caps/>
          <w:color w:val="000000"/>
          <w:sz w:val="28"/>
          <w:szCs w:val="28"/>
        </w:rPr>
        <w:br w:type="page"/>
      </w:r>
      <w:r>
        <w:rPr>
          <w:b/>
          <w:sz w:val="28"/>
        </w:rPr>
        <w:lastRenderedPageBreak/>
        <w:t xml:space="preserve">Тема 3. Я в общении. Стили общения </w:t>
      </w:r>
    </w:p>
    <w:p w:rsidR="00A31A0C" w:rsidRDefault="00A31A0C" w:rsidP="00A31A0C">
      <w:pPr>
        <w:pStyle w:val="Normal"/>
        <w:ind w:firstLine="709"/>
        <w:jc w:val="both"/>
        <w:rPr>
          <w:sz w:val="28"/>
        </w:rPr>
      </w:pPr>
      <w:r>
        <w:rPr>
          <w:b/>
          <w:sz w:val="28"/>
        </w:rPr>
        <w:t>Задание 1</w:t>
      </w:r>
      <w:r w:rsidRPr="00D56C4B">
        <w:rPr>
          <w:sz w:val="28"/>
        </w:rPr>
        <w:t xml:space="preserve">. </w:t>
      </w:r>
      <w:r>
        <w:rPr>
          <w:sz w:val="28"/>
        </w:rPr>
        <w:t xml:space="preserve">Наблюдение и анализ стилей общения. </w:t>
      </w:r>
    </w:p>
    <w:p w:rsidR="00A31A0C" w:rsidRDefault="00A31A0C" w:rsidP="00A31A0C">
      <w:pPr>
        <w:pStyle w:val="Normal"/>
        <w:numPr>
          <w:ilvl w:val="0"/>
          <w:numId w:val="1"/>
        </w:numPr>
        <w:tabs>
          <w:tab w:val="clear" w:pos="1440"/>
          <w:tab w:val="num" w:pos="1080"/>
        </w:tabs>
        <w:ind w:left="1080" w:right="-22"/>
        <w:jc w:val="both"/>
        <w:rPr>
          <w:sz w:val="28"/>
        </w:rPr>
      </w:pPr>
      <w:r w:rsidRPr="00D56C4B">
        <w:rPr>
          <w:sz w:val="28"/>
        </w:rPr>
        <w:t>Выберите</w:t>
      </w:r>
      <w:r>
        <w:rPr>
          <w:sz w:val="28"/>
        </w:rPr>
        <w:t xml:space="preserve"> учителя-дефектолога, с которым вы взаимодействовали за время прохождения практики, и попробуйте описать его характерный стиль в ситуации делового и личного общения.</w:t>
      </w:r>
    </w:p>
    <w:p w:rsidR="00A31A0C" w:rsidRPr="00D56C4B" w:rsidRDefault="00A31A0C" w:rsidP="00A31A0C">
      <w:pPr>
        <w:pStyle w:val="Normal"/>
        <w:numPr>
          <w:ilvl w:val="0"/>
          <w:numId w:val="1"/>
        </w:numPr>
        <w:tabs>
          <w:tab w:val="clear" w:pos="1440"/>
          <w:tab w:val="num" w:pos="900"/>
          <w:tab w:val="num" w:pos="1080"/>
        </w:tabs>
        <w:ind w:left="1080" w:right="-22"/>
        <w:jc w:val="both"/>
        <w:rPr>
          <w:sz w:val="28"/>
        </w:rPr>
      </w:pPr>
      <w:r>
        <w:rPr>
          <w:sz w:val="28"/>
        </w:rPr>
        <w:t>Сравните их стили общения с вашим. Чем они похожи? В чем основные различия?</w:t>
      </w:r>
    </w:p>
    <w:p w:rsidR="00A31A0C" w:rsidRDefault="00A31A0C" w:rsidP="00A31A0C">
      <w:pPr>
        <w:pStyle w:val="Normal"/>
        <w:numPr>
          <w:ilvl w:val="0"/>
          <w:numId w:val="1"/>
        </w:numPr>
        <w:tabs>
          <w:tab w:val="clear" w:pos="1440"/>
          <w:tab w:val="num" w:pos="1080"/>
        </w:tabs>
        <w:ind w:left="1080" w:right="-22"/>
        <w:jc w:val="both"/>
        <w:rPr>
          <w:sz w:val="28"/>
        </w:rPr>
      </w:pPr>
      <w:r>
        <w:rPr>
          <w:sz w:val="28"/>
        </w:rPr>
        <w:t>Какими преимуществами, помогающими достичь цели в общении, обладаете вы?</w:t>
      </w:r>
    </w:p>
    <w:p w:rsidR="00A31A0C" w:rsidRDefault="00A31A0C" w:rsidP="00A31A0C">
      <w:pPr>
        <w:pStyle w:val="Normal"/>
        <w:numPr>
          <w:ilvl w:val="0"/>
          <w:numId w:val="1"/>
        </w:numPr>
        <w:tabs>
          <w:tab w:val="clear" w:pos="1440"/>
          <w:tab w:val="num" w:pos="1080"/>
        </w:tabs>
        <w:ind w:left="1080" w:right="-22"/>
        <w:jc w:val="both"/>
        <w:rPr>
          <w:sz w:val="28"/>
        </w:rPr>
      </w:pPr>
      <w:r>
        <w:rPr>
          <w:sz w:val="28"/>
        </w:rPr>
        <w:t>Определите ваши трудности и ошибки в межличностном взаимодействии с другими.</w:t>
      </w:r>
    </w:p>
    <w:p w:rsidR="00A31A0C" w:rsidRDefault="00A31A0C" w:rsidP="00A31A0C">
      <w:pPr>
        <w:pStyle w:val="Normal"/>
        <w:numPr>
          <w:ilvl w:val="0"/>
          <w:numId w:val="1"/>
        </w:numPr>
        <w:tabs>
          <w:tab w:val="clear" w:pos="1440"/>
          <w:tab w:val="num" w:pos="1080"/>
        </w:tabs>
        <w:ind w:left="1080" w:right="-22"/>
        <w:jc w:val="both"/>
        <w:rPr>
          <w:sz w:val="28"/>
        </w:rPr>
      </w:pPr>
      <w:r>
        <w:rPr>
          <w:sz w:val="28"/>
        </w:rPr>
        <w:t>В какой ситуации: делового или личного общения вы чувствуете себя наиболее комфортно?</w:t>
      </w:r>
    </w:p>
    <w:p w:rsidR="00A31A0C" w:rsidRDefault="00A31A0C" w:rsidP="00A31A0C">
      <w:pPr>
        <w:pStyle w:val="Normal"/>
        <w:ind w:firstLine="709"/>
        <w:jc w:val="both"/>
        <w:rPr>
          <w:sz w:val="28"/>
        </w:rPr>
      </w:pPr>
      <w:r>
        <w:rPr>
          <w:b/>
          <w:sz w:val="28"/>
        </w:rPr>
        <w:t xml:space="preserve">Задание 2. </w:t>
      </w:r>
      <w:r>
        <w:rPr>
          <w:sz w:val="28"/>
        </w:rPr>
        <w:t>Тренировка эффективных способов обратной связи.</w:t>
      </w:r>
    </w:p>
    <w:p w:rsidR="00A31A0C" w:rsidRDefault="00A31A0C" w:rsidP="00A31A0C"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Напишите письмо одному из участников группы. Опишите его наиболее характерный стиль общения с другими участниками группы. Расскажите, что, на ваш взгляд, мешает, а что помогает ему эффективно общаться. Перечислите причины тех ошибок межличностного восприятия, о которых вы услышали от участников своей подгруппы. С какими из них вы не согласны и почему?</w:t>
      </w:r>
    </w:p>
    <w:p w:rsidR="00A31A0C" w:rsidRDefault="00A31A0C" w:rsidP="00A31A0C">
      <w:pPr>
        <w:pStyle w:val="Normal"/>
        <w:ind w:firstLine="709"/>
        <w:jc w:val="both"/>
        <w:rPr>
          <w:sz w:val="28"/>
        </w:rPr>
      </w:pPr>
      <w:r>
        <w:rPr>
          <w:sz w:val="28"/>
        </w:rPr>
        <w:t>1. Какие чувства возникли у вас в процессе выполнения упражнения?</w:t>
      </w:r>
    </w:p>
    <w:p w:rsidR="00A31A0C" w:rsidRDefault="00A31A0C" w:rsidP="00A31A0C">
      <w:pPr>
        <w:pStyle w:val="Normal"/>
        <w:ind w:firstLine="709"/>
        <w:jc w:val="both"/>
        <w:rPr>
          <w:sz w:val="28"/>
        </w:rPr>
      </w:pPr>
      <w:r>
        <w:rPr>
          <w:sz w:val="28"/>
        </w:rPr>
        <w:t>2. Какой стиль общения при написании письма вы выбрали?</w:t>
      </w:r>
    </w:p>
    <w:p w:rsidR="00A31A0C" w:rsidRDefault="00A31A0C" w:rsidP="00A31A0C">
      <w:pPr>
        <w:pStyle w:val="Normal"/>
        <w:ind w:firstLine="709"/>
        <w:jc w:val="both"/>
        <w:rPr>
          <w:sz w:val="28"/>
        </w:rPr>
      </w:pPr>
      <w:r>
        <w:rPr>
          <w:b/>
          <w:sz w:val="28"/>
        </w:rPr>
        <w:t xml:space="preserve">Задание 3. </w:t>
      </w:r>
      <w:r w:rsidRPr="00C76776">
        <w:rPr>
          <w:sz w:val="28"/>
        </w:rPr>
        <w:t xml:space="preserve">Определение трудностей </w:t>
      </w:r>
      <w:r>
        <w:rPr>
          <w:sz w:val="28"/>
        </w:rPr>
        <w:t xml:space="preserve">и ошибок </w:t>
      </w:r>
      <w:r w:rsidRPr="00C76776">
        <w:rPr>
          <w:sz w:val="28"/>
        </w:rPr>
        <w:t>в</w:t>
      </w:r>
      <w:r>
        <w:rPr>
          <w:sz w:val="28"/>
        </w:rPr>
        <w:t xml:space="preserve"> межличностном взаимодействии. </w:t>
      </w:r>
    </w:p>
    <w:p w:rsidR="00A31A0C" w:rsidRDefault="00A31A0C" w:rsidP="00A31A0C">
      <w:pPr>
        <w:pStyle w:val="Normal"/>
        <w:widowControl/>
        <w:ind w:firstLine="709"/>
        <w:jc w:val="both"/>
        <w:rPr>
          <w:sz w:val="28"/>
        </w:rPr>
      </w:pPr>
      <w:r>
        <w:rPr>
          <w:sz w:val="28"/>
        </w:rPr>
        <w:t>А). Попросите вашего друга или одногруппника побеседовать с вами в течение приблизительно 6 минут. Первые 1,5 минуты беседуйте, сидя спиной друг к другу, по 1,5 минуты – один сидя, другой стоя и</w:t>
      </w:r>
      <w:r w:rsidRPr="00C76776">
        <w:rPr>
          <w:b/>
          <w:sz w:val="28"/>
        </w:rPr>
        <w:t xml:space="preserve"> </w:t>
      </w:r>
      <w:r w:rsidRPr="00C76776">
        <w:rPr>
          <w:sz w:val="28"/>
        </w:rPr>
        <w:t>наоборот</w:t>
      </w:r>
      <w:r>
        <w:rPr>
          <w:sz w:val="28"/>
        </w:rPr>
        <w:t xml:space="preserve"> (лицом друг к другу), 1,5 минуты – сидя лицом друг к другу.</w:t>
      </w:r>
    </w:p>
    <w:p w:rsidR="00A31A0C" w:rsidRPr="00A6058A" w:rsidRDefault="00A31A0C" w:rsidP="00A31A0C">
      <w:pPr>
        <w:widowControl w:val="0"/>
        <w:shd w:val="clear" w:color="auto" w:fill="FFFFFF"/>
        <w:ind w:firstLine="709"/>
        <w:rPr>
          <w:i/>
          <w:sz w:val="28"/>
          <w:szCs w:val="28"/>
        </w:rPr>
      </w:pPr>
      <w:r w:rsidRPr="00A6058A">
        <w:rPr>
          <w:i/>
          <w:color w:val="000000"/>
          <w:spacing w:val="-7"/>
          <w:sz w:val="28"/>
          <w:szCs w:val="28"/>
        </w:rPr>
        <w:t>Опишите:</w:t>
      </w:r>
    </w:p>
    <w:p w:rsidR="00A31A0C" w:rsidRPr="00732E07" w:rsidRDefault="00A31A0C" w:rsidP="00A31A0C">
      <w:pPr>
        <w:pStyle w:val="Normal"/>
        <w:ind w:firstLine="709"/>
        <w:jc w:val="both"/>
        <w:rPr>
          <w:sz w:val="28"/>
        </w:rPr>
      </w:pPr>
      <w:r>
        <w:rPr>
          <w:sz w:val="28"/>
        </w:rPr>
        <w:t>1. Какое положение было для вас наиболее комфортным, а какое наименее комфортным для общения</w:t>
      </w:r>
      <w:r w:rsidRPr="00732E07">
        <w:rPr>
          <w:sz w:val="28"/>
        </w:rPr>
        <w:t>?</w:t>
      </w:r>
    </w:p>
    <w:p w:rsidR="00A31A0C" w:rsidRDefault="00A31A0C" w:rsidP="00A31A0C">
      <w:pPr>
        <w:pStyle w:val="Normal"/>
        <w:ind w:firstLine="709"/>
        <w:jc w:val="both"/>
        <w:rPr>
          <w:sz w:val="28"/>
        </w:rPr>
      </w:pPr>
      <w:r>
        <w:rPr>
          <w:sz w:val="28"/>
        </w:rPr>
        <w:t>2. Почему для установления и поддержания контакта в общении важно сохранение равенства позиций участников разговора?</w:t>
      </w:r>
    </w:p>
    <w:p w:rsidR="00A31A0C" w:rsidRDefault="00A31A0C" w:rsidP="00A31A0C">
      <w:pPr>
        <w:pStyle w:val="Normal"/>
        <w:widowControl/>
        <w:ind w:firstLine="709"/>
        <w:jc w:val="both"/>
        <w:rPr>
          <w:sz w:val="28"/>
        </w:rPr>
      </w:pPr>
      <w:r>
        <w:rPr>
          <w:sz w:val="28"/>
        </w:rPr>
        <w:t>Б). Побудите другого человека что-либо сделать за вас.</w:t>
      </w:r>
    </w:p>
    <w:p w:rsidR="00A31A0C" w:rsidRDefault="00A31A0C" w:rsidP="00A31A0C"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Для этого мысленно поставьте себя на его место. Например, на место одного или нескольких ваших одногруппников. Подумайте, как бы вы могли обратиться к каждому, учитывая его личностные особенности. Запишите все возникающие варианты, а затем обсудите их с реальными людьми. В ходе обсуждения составьте перечень того, что способствует достижению успеха в ситуации побуждения другого человека к поступку.</w:t>
      </w:r>
    </w:p>
    <w:p w:rsidR="00A31A0C" w:rsidRPr="00A6058A" w:rsidRDefault="00A31A0C" w:rsidP="00A31A0C">
      <w:pPr>
        <w:widowControl w:val="0"/>
        <w:shd w:val="clear" w:color="auto" w:fill="FFFFFF"/>
        <w:ind w:firstLine="709"/>
        <w:rPr>
          <w:i/>
          <w:sz w:val="28"/>
          <w:szCs w:val="28"/>
        </w:rPr>
      </w:pPr>
      <w:r>
        <w:rPr>
          <w:i/>
          <w:color w:val="000000"/>
          <w:spacing w:val="-7"/>
          <w:sz w:val="28"/>
          <w:szCs w:val="28"/>
        </w:rPr>
        <w:t>На</w:t>
      </w:r>
      <w:r w:rsidRPr="00A6058A">
        <w:rPr>
          <w:i/>
          <w:color w:val="000000"/>
          <w:spacing w:val="-7"/>
          <w:sz w:val="28"/>
          <w:szCs w:val="28"/>
        </w:rPr>
        <w:t>пишите:</w:t>
      </w:r>
    </w:p>
    <w:p w:rsidR="00A31A0C" w:rsidRDefault="00A31A0C" w:rsidP="00A31A0C">
      <w:pPr>
        <w:pStyle w:val="Normal"/>
        <w:widowControl/>
        <w:numPr>
          <w:ilvl w:val="0"/>
          <w:numId w:val="2"/>
        </w:numPr>
        <w:ind w:right="-22"/>
        <w:jc w:val="both"/>
        <w:rPr>
          <w:sz w:val="28"/>
        </w:rPr>
      </w:pPr>
      <w:r>
        <w:rPr>
          <w:sz w:val="28"/>
        </w:rPr>
        <w:t>Удалось ли понять интересы собеседника и учесть их в ходе разговора?</w:t>
      </w:r>
    </w:p>
    <w:p w:rsidR="00A31A0C" w:rsidRDefault="00A31A0C" w:rsidP="00A31A0C">
      <w:pPr>
        <w:pStyle w:val="Normal"/>
        <w:widowControl/>
        <w:numPr>
          <w:ilvl w:val="0"/>
          <w:numId w:val="2"/>
        </w:numPr>
        <w:ind w:right="-22"/>
        <w:jc w:val="both"/>
        <w:rPr>
          <w:sz w:val="28"/>
        </w:rPr>
      </w:pPr>
      <w:r>
        <w:rPr>
          <w:sz w:val="28"/>
        </w:rPr>
        <w:t>Был ли установлен эмоциональный контакт?</w:t>
      </w:r>
    </w:p>
    <w:p w:rsidR="00A31A0C" w:rsidRDefault="00A31A0C" w:rsidP="00A31A0C">
      <w:pPr>
        <w:pStyle w:val="Normal"/>
        <w:widowControl/>
        <w:numPr>
          <w:ilvl w:val="0"/>
          <w:numId w:val="2"/>
        </w:numPr>
        <w:ind w:right="-22"/>
        <w:jc w:val="both"/>
        <w:rPr>
          <w:sz w:val="28"/>
        </w:rPr>
      </w:pPr>
      <w:r>
        <w:rPr>
          <w:sz w:val="28"/>
        </w:rPr>
        <w:lastRenderedPageBreak/>
        <w:t>Были ли вы уверены в себе и достаточно открыты для беседы?</w:t>
      </w:r>
    </w:p>
    <w:p w:rsidR="00A31A0C" w:rsidRDefault="00A31A0C" w:rsidP="00A31A0C">
      <w:pPr>
        <w:pStyle w:val="Normal"/>
        <w:widowControl/>
        <w:numPr>
          <w:ilvl w:val="0"/>
          <w:numId w:val="2"/>
        </w:numPr>
        <w:ind w:right="-22"/>
        <w:jc w:val="both"/>
        <w:rPr>
          <w:sz w:val="28"/>
        </w:rPr>
      </w:pPr>
      <w:r>
        <w:rPr>
          <w:sz w:val="28"/>
        </w:rPr>
        <w:t>Насколько четко вы изложили причины побуждения?</w:t>
      </w:r>
    </w:p>
    <w:p w:rsidR="00A31A0C" w:rsidRDefault="00A31A0C" w:rsidP="00A31A0C">
      <w:pPr>
        <w:pStyle w:val="Normal"/>
        <w:widowControl/>
        <w:numPr>
          <w:ilvl w:val="0"/>
          <w:numId w:val="2"/>
        </w:numPr>
        <w:ind w:right="-22"/>
        <w:jc w:val="both"/>
        <w:rPr>
          <w:sz w:val="28"/>
        </w:rPr>
      </w:pPr>
      <w:r>
        <w:rPr>
          <w:sz w:val="28"/>
        </w:rPr>
        <w:t>Запишите в свой дневник основные ошибки и трудности, которые вы обнаружили в общении. Определите на основании их зоны ближайшего развития.</w:t>
      </w:r>
    </w:p>
    <w:p w:rsidR="00A31A0C" w:rsidRDefault="00A31A0C" w:rsidP="00A31A0C">
      <w:pPr>
        <w:pStyle w:val="Normal"/>
        <w:widowControl/>
        <w:ind w:firstLine="709"/>
        <w:jc w:val="both"/>
        <w:rPr>
          <w:sz w:val="28"/>
        </w:rPr>
      </w:pPr>
    </w:p>
    <w:p w:rsidR="00A31A0C" w:rsidRDefault="00A31A0C" w:rsidP="00A31A0C">
      <w:pPr>
        <w:pStyle w:val="Normal"/>
        <w:ind w:right="-23"/>
        <w:jc w:val="center"/>
        <w:rPr>
          <w:sz w:val="28"/>
        </w:rPr>
      </w:pPr>
      <w:r>
        <w:rPr>
          <w:b/>
          <w:sz w:val="28"/>
        </w:rPr>
        <w:t xml:space="preserve">Тема 3. Средства общения </w:t>
      </w:r>
    </w:p>
    <w:p w:rsidR="00A31A0C" w:rsidRPr="00D24CE9" w:rsidRDefault="00A31A0C" w:rsidP="00A31A0C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b/>
          <w:sz w:val="28"/>
          <w:szCs w:val="28"/>
        </w:rPr>
        <w:t>Задание 1</w:t>
      </w:r>
      <w:r w:rsidRPr="00D24CE9">
        <w:rPr>
          <w:sz w:val="28"/>
          <w:szCs w:val="28"/>
        </w:rPr>
        <w:t>. Вербальные и невербальные средства общения.</w:t>
      </w:r>
    </w:p>
    <w:p w:rsidR="00A31A0C" w:rsidRDefault="00A31A0C" w:rsidP="00A31A0C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Вспомните каждого из участников тренинга и подробно опишите наиболее характерные вербальные (тембр и интонацию голоса, наиболее часто встречающиеся словесные обороты, скорость и эмоциональность речи) и невербальные (мимика, жесты, положение и пластика тела при общении) средства общения.</w:t>
      </w:r>
    </w:p>
    <w:p w:rsidR="00A31A0C" w:rsidRPr="00A6058A" w:rsidRDefault="00A31A0C" w:rsidP="00A31A0C">
      <w:pPr>
        <w:widowControl w:val="0"/>
        <w:shd w:val="clear" w:color="auto" w:fill="FFFFFF"/>
        <w:ind w:firstLine="709"/>
        <w:rPr>
          <w:i/>
          <w:sz w:val="28"/>
          <w:szCs w:val="28"/>
        </w:rPr>
      </w:pPr>
      <w:r w:rsidRPr="00A6058A">
        <w:rPr>
          <w:i/>
          <w:color w:val="000000"/>
          <w:spacing w:val="-7"/>
          <w:sz w:val="28"/>
          <w:szCs w:val="28"/>
        </w:rPr>
        <w:t>Опишите:</w:t>
      </w:r>
    </w:p>
    <w:p w:rsidR="00A31A0C" w:rsidRPr="00D24CE9" w:rsidRDefault="00A31A0C" w:rsidP="00A31A0C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Каким средствам общения, используемым другими участниками, вы хотели бы научиться?</w:t>
      </w:r>
    </w:p>
    <w:p w:rsidR="00A31A0C" w:rsidRPr="00D24CE9" w:rsidRDefault="00A31A0C" w:rsidP="00A31A0C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Какие чувства у вас вызывают специфические средства общения: употребление в речи слов</w:t>
      </w:r>
      <w:r>
        <w:rPr>
          <w:sz w:val="28"/>
          <w:szCs w:val="28"/>
        </w:rPr>
        <w:t>-</w:t>
      </w:r>
      <w:r w:rsidRPr="00D24CE9">
        <w:rPr>
          <w:sz w:val="28"/>
          <w:szCs w:val="28"/>
        </w:rPr>
        <w:t>паразитов, чрезмерная жестикуляция или отсутствие прямого взгляда?</w:t>
      </w:r>
    </w:p>
    <w:p w:rsidR="00A31A0C" w:rsidRPr="00D24CE9" w:rsidRDefault="00A31A0C" w:rsidP="00A31A0C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Каково соотношение в вашей речи вербальных и невербальных средств общения?</w:t>
      </w:r>
    </w:p>
    <w:p w:rsidR="00A31A0C" w:rsidRPr="00D24CE9" w:rsidRDefault="00A31A0C" w:rsidP="00A31A0C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В каких ситуациях те или иные средства общения помогают или мешают цели общения?</w:t>
      </w:r>
    </w:p>
    <w:p w:rsidR="00A31A0C" w:rsidRPr="00D24CE9" w:rsidRDefault="00A31A0C" w:rsidP="00A31A0C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b/>
          <w:sz w:val="28"/>
          <w:szCs w:val="28"/>
        </w:rPr>
        <w:t>Задание 2</w:t>
      </w:r>
      <w:r w:rsidRPr="00D24C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Развитие невербальных средств общения.</w:t>
      </w:r>
    </w:p>
    <w:p w:rsidR="00A31A0C" w:rsidRDefault="00A31A0C" w:rsidP="00A31A0C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Включите телевизор и выключите в нем звук. Попытайтесь понять, о чем говорят участники телепередачи. Через 5 минут включите звук и сравните ваши предположения с произносимым текстом.</w:t>
      </w:r>
    </w:p>
    <w:p w:rsidR="00A31A0C" w:rsidRPr="00A6058A" w:rsidRDefault="00A31A0C" w:rsidP="00A31A0C">
      <w:pPr>
        <w:widowControl w:val="0"/>
        <w:shd w:val="clear" w:color="auto" w:fill="FFFFFF"/>
        <w:ind w:firstLine="709"/>
        <w:rPr>
          <w:i/>
          <w:sz w:val="28"/>
          <w:szCs w:val="28"/>
        </w:rPr>
      </w:pPr>
      <w:r w:rsidRPr="00A6058A">
        <w:rPr>
          <w:i/>
          <w:color w:val="000000"/>
          <w:spacing w:val="-7"/>
          <w:sz w:val="28"/>
          <w:szCs w:val="28"/>
        </w:rPr>
        <w:t>Опишите:</w:t>
      </w:r>
    </w:p>
    <w:p w:rsidR="00A31A0C" w:rsidRPr="00D24CE9" w:rsidRDefault="00A31A0C" w:rsidP="00A31A0C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Легко ли вам удалось выполнить задание?</w:t>
      </w:r>
    </w:p>
    <w:p w:rsidR="00A31A0C" w:rsidRPr="00D24CE9" w:rsidRDefault="00A31A0C" w:rsidP="00A31A0C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Что помогло, а что осложнило ваше понимание?</w:t>
      </w:r>
    </w:p>
    <w:p w:rsidR="00A31A0C" w:rsidRPr="00D24CE9" w:rsidRDefault="00A31A0C" w:rsidP="00A31A0C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Какие невербальные приемы использовали участники телепередачи для установления контакта?</w:t>
      </w:r>
    </w:p>
    <w:p w:rsidR="00A31A0C" w:rsidRPr="00D24CE9" w:rsidRDefault="00A31A0C" w:rsidP="00A31A0C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Какие индивидуально</w:t>
      </w:r>
      <w:r>
        <w:rPr>
          <w:sz w:val="28"/>
          <w:szCs w:val="28"/>
        </w:rPr>
        <w:t>-</w:t>
      </w:r>
      <w:r w:rsidRPr="00D24CE9">
        <w:rPr>
          <w:sz w:val="28"/>
          <w:szCs w:val="28"/>
        </w:rPr>
        <w:t>психологические особенности вам удалось заметить в процессе наблюдения?</w:t>
      </w:r>
    </w:p>
    <w:p w:rsidR="00A31A0C" w:rsidRPr="00D24CE9" w:rsidRDefault="00A31A0C" w:rsidP="00A31A0C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Какие чувства у вас вызывает ситуация вынужденного невер</w:t>
      </w:r>
      <w:r>
        <w:rPr>
          <w:sz w:val="28"/>
          <w:szCs w:val="28"/>
        </w:rPr>
        <w:t xml:space="preserve">бального общения? </w:t>
      </w:r>
    </w:p>
    <w:p w:rsidR="00A31A0C" w:rsidRPr="00D24CE9" w:rsidRDefault="00A31A0C" w:rsidP="00A31A0C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Вспомните собственные наиболее характерные невербальные средства общения? Помогают или мешают они вам и в какой ситуации?</w:t>
      </w:r>
    </w:p>
    <w:p w:rsidR="00A31A0C" w:rsidRPr="00D24CE9" w:rsidRDefault="00A31A0C" w:rsidP="00A31A0C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7. Какие ваши личностные особенности способствуют, а какие препятствуют достижению цели?</w:t>
      </w:r>
    </w:p>
    <w:p w:rsidR="00337CBF" w:rsidRDefault="00337CBF"/>
    <w:sectPr w:rsidR="00337CBF" w:rsidSect="00337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AE0"/>
    <w:multiLevelType w:val="hybridMultilevel"/>
    <w:tmpl w:val="2B8877E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57BA528D"/>
    <w:multiLevelType w:val="hybridMultilevel"/>
    <w:tmpl w:val="7020EE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A31A0C"/>
    <w:rsid w:val="00337CBF"/>
    <w:rsid w:val="00935BB6"/>
    <w:rsid w:val="00A3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31A0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31A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">
    <w:name w:val="Normal"/>
    <w:rsid w:val="00A31A0C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redmarket</dc:creator>
  <cp:keywords/>
  <dc:description/>
  <cp:lastModifiedBy>redmarket</cp:lastModifiedBy>
  <cp:revision>2</cp:revision>
  <dcterms:created xsi:type="dcterms:W3CDTF">2020-04-14T13:07:00Z</dcterms:created>
  <dcterms:modified xsi:type="dcterms:W3CDTF">2020-04-14T13:07:00Z</dcterms:modified>
</cp:coreProperties>
</file>