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711" w:rsidRPr="00DA7711" w:rsidRDefault="00DA7711" w:rsidP="009943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C0E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C0E0D"/>
          <w:sz w:val="28"/>
          <w:szCs w:val="28"/>
          <w:lang w:eastAsia="ru-RU"/>
        </w:rPr>
        <w:t>Практическое занятие по теме «Междометия»</w:t>
      </w:r>
    </w:p>
    <w:p w:rsidR="00DA7711" w:rsidRDefault="00DA7711" w:rsidP="009943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C0E0D"/>
          <w:sz w:val="28"/>
          <w:szCs w:val="28"/>
          <w:lang w:eastAsia="ru-RU"/>
        </w:rPr>
      </w:pPr>
    </w:p>
    <w:p w:rsidR="00DA7711" w:rsidRDefault="00DA7711" w:rsidP="009943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C0E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C0E0D"/>
          <w:sz w:val="28"/>
          <w:szCs w:val="28"/>
          <w:lang w:eastAsia="ru-RU"/>
        </w:rPr>
        <w:t>Вопросы:</w:t>
      </w:r>
    </w:p>
    <w:p w:rsidR="00DA7711" w:rsidRDefault="00DA7711" w:rsidP="00DA77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Чем отличается междометие от остальных частей речи?</w:t>
      </w:r>
    </w:p>
    <w:p w:rsidR="00DA7711" w:rsidRDefault="00DA7711" w:rsidP="00DA77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Какими семантическими особенностями обладают междометия?</w:t>
      </w:r>
    </w:p>
    <w:p w:rsidR="00DA7711" w:rsidRPr="00DA7711" w:rsidRDefault="00DA7711" w:rsidP="00DA77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Какими грамматическими особенностями обладают междометия?</w:t>
      </w:r>
    </w:p>
    <w:p w:rsidR="00DA7711" w:rsidRDefault="00DA7711" w:rsidP="00DA77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Как образуются междометия?</w:t>
      </w:r>
    </w:p>
    <w:p w:rsidR="00DA7711" w:rsidRDefault="00DA7711" w:rsidP="00DA77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Как используются междометия в речи?</w:t>
      </w:r>
    </w:p>
    <w:p w:rsidR="00DA7711" w:rsidRDefault="00DA7711" w:rsidP="00DA7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</w:p>
    <w:p w:rsidR="00DC56D9" w:rsidRPr="00DC56D9" w:rsidRDefault="00DA7711" w:rsidP="009943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C0E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Для работы по этой теме ознакомьтесь, пожалуйста, с выдержками из статьи </w:t>
      </w:r>
      <w:r w:rsidR="00DC56D9" w:rsidRPr="00DC56D9">
        <w:rPr>
          <w:rFonts w:ascii="Times New Roman" w:eastAsia="Times New Roman" w:hAnsi="Times New Roman" w:cs="Times New Roman"/>
          <w:b/>
          <w:color w:val="0C0E0D"/>
          <w:sz w:val="28"/>
          <w:szCs w:val="28"/>
          <w:lang w:eastAsia="ru-RU"/>
        </w:rPr>
        <w:t>А.И.Германовича «Междометие как часть речи»</w:t>
      </w:r>
      <w:r>
        <w:rPr>
          <w:rFonts w:ascii="Times New Roman" w:eastAsia="Times New Roman" w:hAnsi="Times New Roman" w:cs="Times New Roman"/>
          <w:b/>
          <w:color w:val="0C0E0D"/>
          <w:sz w:val="28"/>
          <w:szCs w:val="28"/>
          <w:lang w:eastAsia="ru-RU"/>
        </w:rPr>
        <w:t>.</w:t>
      </w:r>
    </w:p>
    <w:p w:rsidR="00DC56D9" w:rsidRPr="00DC56D9" w:rsidRDefault="00DC56D9" w:rsidP="009943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Междометие занимает совершен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но особое место в ряду частей речи. </w:t>
      </w:r>
    </w:p>
    <w:p w:rsidR="00DC56D9" w:rsidRDefault="00DC56D9" w:rsidP="009943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Своеобразие слов, включаемых в катего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рию междометий, заключается в том, что они не являются названиями чувств или волеизлияний (вроде существительных, при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лагательных, глаголов или наречий). </w:t>
      </w:r>
      <w:r w:rsidRPr="00DC56D9">
        <w:rPr>
          <w:rFonts w:ascii="Times New Roman" w:eastAsia="Times New Roman" w:hAnsi="Times New Roman" w:cs="Times New Roman"/>
          <w:i/>
          <w:color w:val="0C0E0D"/>
          <w:sz w:val="28"/>
          <w:szCs w:val="28"/>
          <w:lang w:eastAsia="ru-RU"/>
        </w:rPr>
        <w:t>Междометия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– это слова-сигналы для выражения чувств и воли человека. 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Большинство междометий образовалось путем перехода из других частей речи. «Переходность» – это основной путь формиро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вания категории междометий. </w:t>
      </w: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Сравнительно недавно образовались междометия из куль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товых слов, обращений к невидимой силе, к предкам и т. д. Это такие слова и слово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сочетания, как </w:t>
      </w:r>
      <w:r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че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рт!,</w:t>
      </w:r>
      <w:r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 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господи!, пропасть!, батюшки!, матушки!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и др. Подобный переход других частей речи и фраз в междометия, всегда связанный со скачком – полной потерей старого значения слова и формированием нового, выражаемо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го зачастую интонацией, можно назвать </w:t>
      </w:r>
      <w:proofErr w:type="spell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интеръективацией</w:t>
      </w:r>
      <w:proofErr w:type="spell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(от латинского </w:t>
      </w:r>
      <w:proofErr w:type="spell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interjectio</w:t>
      </w:r>
      <w:proofErr w:type="spell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– междометие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</w:t>
      </w:r>
      <w:proofErr w:type="spell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Интеръективации</w:t>
      </w:r>
      <w:proofErr w:type="spell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вместе с изменением звуковой формы подвергаются глаголы. Ср.: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тише!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Дало</w:t>
      </w: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«</w:t>
      </w:r>
      <w:proofErr w:type="spellStart"/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тш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 </w:t>
      </w:r>
      <w:proofErr w:type="spellStart"/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чш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тс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!»; 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куси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!, 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кусь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пере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шло в 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усь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 –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междометие, которым натрав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ливают собак (</w:t>
      </w: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ср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. глагол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науськивать).</w:t>
      </w:r>
      <w:r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 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Восходят к названиям животных (существи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тельным) слова клича и отгона животных, известные литературному языку и в громад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ном количестве встречающиеся в диалектах. </w:t>
      </w: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Таковы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, например, вполне очевидные 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кось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!, 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тель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!, 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кызь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(от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коза), 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уть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(от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утка)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и мн. др.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Своеобразна и группа междометий, вос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ходящая в своей истории к существительным, глаголам и другим частям речи различных иностранных языков. Сюда относятся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стоп!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(английский императив </w:t>
      </w:r>
      <w:proofErr w:type="spell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stop</w:t>
      </w:r>
      <w:proofErr w:type="spell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),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алло!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(теперь телефонный окрик, раньше окрик с одного судна на другое, морское, английское),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кара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softHyphen/>
        <w:t>ул!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 (турецкое </w:t>
      </w:r>
      <w:proofErr w:type="spell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Kara</w:t>
      </w:r>
      <w:proofErr w:type="spell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</w:t>
      </w:r>
      <w:proofErr w:type="spell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Kol</w:t>
      </w:r>
      <w:proofErr w:type="spell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), </w:t>
      </w:r>
      <w:proofErr w:type="gram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айда</w:t>
      </w:r>
      <w:proofErr w:type="gram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(татарское) и др.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Некоторые междометия получили свое зна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чение от различных действий (зачастую куль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товых) или физиологических актов. Таковы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тьфу</w:t>
      </w:r>
      <w:proofErr w:type="gram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!, </w:t>
      </w:r>
      <w:proofErr w:type="spellStart"/>
      <w:proofErr w:type="gram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бррр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!, ха-ха-ха!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Фонетическая сторо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на таких междометий шире фонетической системы других частей речи. На письме они передаются лишь условно. </w:t>
      </w:r>
    </w:p>
    <w:p w:rsidR="00DC56D9" w:rsidRPr="00DC56D9" w:rsidRDefault="00DC56D9" w:rsidP="0099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Мы не имеем пока этимологий междоме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тий, состоящих из одного гласного звука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(а!, э!, и!, о!, у!),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гласного в сочетании с согласным 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х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, 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й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 (ах, эх, их, ух, ох, ай, ой, эй).</w:t>
      </w:r>
      <w:proofErr w:type="gramEnd"/>
    </w:p>
    <w:p w:rsidR="00DC56D9" w:rsidRPr="00DC56D9" w:rsidRDefault="00DC56D9" w:rsidP="0099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lastRenderedPageBreak/>
        <w:t>Без достаточного основания относят к междометиям и звукоподражательные слова и фразы. Звукоподражания не являются си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гналами для выражения чувств и воли, но служат для эмоционально-образного пред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ставления действительности.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b/>
          <w:bCs/>
          <w:color w:val="0C0E0D"/>
          <w:sz w:val="28"/>
          <w:szCs w:val="28"/>
          <w:lang w:eastAsia="ru-RU"/>
        </w:rPr>
        <w:t>Классификация междометий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До сих пор еще нет бесспорной семанти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ческой классификации междометий. Обуслов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лено это тем, что внутри категории междо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метий мы имеем группы, разнородные по своим структурным свойствам.</w:t>
      </w: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Совершенно особо должно рассматривать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эмоциональные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(выражающие чувство) междометия и междометия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императив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softHyphen/>
        <w:t>ные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(повелительные), выражающие волю человека. Каждая из данных групп имеет свои смысловые и структурные подразде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ления.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Так, </w:t>
      </w:r>
      <w:r w:rsidRPr="00DC56D9">
        <w:rPr>
          <w:rFonts w:ascii="Times New Roman" w:eastAsia="Times New Roman" w:hAnsi="Times New Roman" w:cs="Times New Roman"/>
          <w:b/>
          <w:bCs/>
          <w:color w:val="0C0E0D"/>
          <w:sz w:val="28"/>
          <w:szCs w:val="28"/>
          <w:lang w:eastAsia="ru-RU"/>
        </w:rPr>
        <w:t>эмоциональные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междометия делятся на а) междометия, значение которых опре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деляется интонацией, и б) междометия с устойчивым, более или менее определенным значением.</w:t>
      </w:r>
    </w:p>
    <w:p w:rsidR="009550D9" w:rsidRDefault="00DC56D9" w:rsidP="0099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К первой группе относятся междометия, состоящие из одного гласного звука или гласного в сочетании с не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которыми согласными. Значение этих междо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метий определяется не столько звуками, их характерными особенностями, обусловленны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ми артикуляцией, сколько нюансами тона, длительностью и высотой звука. Чрезвы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чайно богатая и своеобразная интонация и придает этим междометиям самые разнообраз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ные значения. Мимика и жест зачастую пополняют их выразительность. Знаки пре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пинания на письме, двойные и тройные буквы лишь в небольшой степени передают интонационные свойства данных междометий.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А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!,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например, выражает догадку, уди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вление, ужас, боль, недовольство, досаду, решимость, угрозу, укор, насмешку, иронию, злорадство, отвращение и другие </w:t>
      </w: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чувства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и всевозможные их оттенки. </w:t>
      </w:r>
    </w:p>
    <w:p w:rsidR="00DC56D9" w:rsidRPr="00DC56D9" w:rsidRDefault="00DC56D9" w:rsidP="0099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Многозначными являются и бывшие куль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товые восклицания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(господи</w:t>
      </w:r>
      <w:proofErr w:type="gram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!, </w:t>
      </w:r>
      <w:proofErr w:type="gram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батюшки!, ч</w:t>
      </w:r>
      <w:r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е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рт!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и др.). </w:t>
      </w: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Ими выражается жалоба, страдание, досада, удивление, неожиданность, восторг, страстное желание чего-нибудь, негодование, одобрение, похвала и другие чувства и на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строения.</w:t>
      </w:r>
      <w:proofErr w:type="gramEnd"/>
    </w:p>
    <w:p w:rsidR="00DC56D9" w:rsidRPr="00DC56D9" w:rsidRDefault="00DC56D9" w:rsidP="0099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Вторую группу  эмоциональных  междоме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тий  составляют   междометия   с   устойчивым значением,   более   или   менее   независимым от  интонации.  Здесь  мы   имеем   несколько групп, обособленных и по форме и по значению.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Упомянутые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уже 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бррр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!, тьфу!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выражают негодование, презрение или отвращение. Сюда же можно отнести и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ха-ха, хе-хе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или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хи-хи, </w:t>
      </w: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выражающие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насмешку или сарказм.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Компактную группу составляют междоме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тия, выражающие радость, восторг, привет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ствие, поощрение, благодарность </w:t>
      </w:r>
      <w:r w:rsidR="009550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(ура!, браво! </w:t>
      </w:r>
      <w:r w:rsidR="00DE77B8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с</w:t>
      </w:r>
      <w:r w:rsidR="009550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пасибо 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и др.).</w:t>
      </w:r>
      <w:proofErr w:type="gramEnd"/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Сожаление, тоска и горе выражаются </w:t>
      </w: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междометиями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увы!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и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ох!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К устойчивой группе относятся  и  междо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метные словосочетания, идиомы, широко распространенные в разговорном языке. </w:t>
      </w: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Таковы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: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вот тебе на!, вот тебе раз!, вот на!, вот еще!, еще бы!, ну еще бы!, то-то!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Сюда же можно отнести и разнообразные междометия вроде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дудки! –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междометие фамильярного отказа,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ба</w:t>
      </w:r>
      <w:proofErr w:type="gram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!, 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выражающее удивле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ние,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ага!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, выражающее догадку, и некоторые другие.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b/>
          <w:bCs/>
          <w:color w:val="0C0E0D"/>
          <w:sz w:val="28"/>
          <w:szCs w:val="28"/>
          <w:lang w:eastAsia="ru-RU"/>
        </w:rPr>
        <w:lastRenderedPageBreak/>
        <w:t>Императивные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междометия можно разде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лить на а) междометия призыва: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эй</w:t>
      </w:r>
      <w:proofErr w:type="gram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!, </w:t>
      </w:r>
      <w:proofErr w:type="gram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ау!, алло!, караул!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Каждое из них имеет свое специфическое значение и разную сферу употребления. </w:t>
      </w: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Так,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ау!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является словом при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зыва в лесу (переносно употребляется в значении эмоционального междометия: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 </w:t>
      </w:r>
      <w:proofErr w:type="gram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Ау!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про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шло твое времечко!),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алло! –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телефонный сигнал: «слушай» или «слушаю»;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караул! –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сигнал о помощи; б) приказы двигаться или остановиться (моторные междометия):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айда!, марш!, стоп!;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в) приказы молчать: 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ссс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!, 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шшш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!, 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чшш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!,</w:t>
      </w:r>
      <w:r w:rsidR="00DE77B8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цыц!;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г) многочисленные группы профессио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нальных междометий – специальных выкри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ков, сигналов, характерных для того или иного вида производства.</w:t>
      </w:r>
      <w:proofErr w:type="gram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Так, можно выде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лить для примера группу морских междометий: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шабаш</w:t>
      </w:r>
      <w:proofErr w:type="gram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!, </w:t>
      </w:r>
      <w:proofErr w:type="gram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стоп!, полундра! (берегись!), есть!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(анг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лийское </w:t>
      </w:r>
      <w:proofErr w:type="spell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yes</w:t>
      </w:r>
      <w:proofErr w:type="spellEnd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!), которым сообщается, что при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каз понят и будет выполнен.</w:t>
      </w:r>
    </w:p>
    <w:p w:rsidR="00994324" w:rsidRDefault="00994324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Междометия – по своей специфике слова-сигналы, и как таковые они являются самостоятельными предложениями. Ни в какие сочетания с другими словами они не входят, образуя самостоятельное и законченное целое, не нуждающееся в дополнении. </w:t>
      </w:r>
      <w:proofErr w:type="gram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Кис-кис!, Брысь!, Стоп!, Алло!, Батюшки!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и т. п. – примеры таких самостоятельных предложений.</w:t>
      </w:r>
      <w:proofErr w:type="gramEnd"/>
    </w:p>
    <w:p w:rsidR="00DC56D9" w:rsidRPr="00DC56D9" w:rsidRDefault="008F13B4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Междометия могут выступать в роли др. частей речи. </w:t>
      </w:r>
      <w:r w:rsidR="00DC56D9"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Некоторые междометия сочетаются с существитель</w:t>
      </w:r>
      <w:r w:rsidR="00DC56D9"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ными. </w:t>
      </w:r>
      <w:r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Н</w:t>
      </w:r>
      <w:r w:rsidR="00DC56D9"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апример: </w:t>
      </w:r>
      <w:r w:rsidR="00DC56D9"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«</w:t>
      </w:r>
      <w:proofErr w:type="gramStart"/>
      <w:r w:rsidR="00DC56D9"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Айда</w:t>
      </w:r>
      <w:proofErr w:type="gramEnd"/>
      <w:r w:rsidR="00DC56D9"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 на Волгу!»</w:t>
      </w:r>
      <w:r w:rsidR="00DC56D9"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, </w:t>
      </w:r>
      <w:r w:rsidR="00DC56D9"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«</w:t>
      </w:r>
      <w:r w:rsidR="00DC56D9"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Марш</w:t>
      </w:r>
      <w:r w:rsidR="00DC56D9"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 на охоту»</w:t>
      </w:r>
      <w:r w:rsidR="00DC56D9"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. В подобных сочета</w:t>
      </w:r>
      <w:r w:rsidR="00DC56D9"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ниях междометия </w:t>
      </w:r>
      <w:proofErr w:type="gramStart"/>
      <w:r w:rsidR="00DC56D9"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айда</w:t>
      </w:r>
      <w:proofErr w:type="gramEnd"/>
      <w:r w:rsidR="00DC56D9"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, марш</w:t>
      </w:r>
      <w:r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 xml:space="preserve"> </w:t>
      </w:r>
      <w:r w:rsidR="00DC56D9"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приближаются по значению к глаголам.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Еще яснее проявляется процесс перерож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дения междометия, приближения его к знаменательным частям речи, когда оно высту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пает в значении члена предложения (чаще всего сказуемого). Приведем примеры снача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ла из фольклора: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  Старость-то </w:t>
      </w:r>
      <w:proofErr w:type="spellStart"/>
      <w:proofErr w:type="gramStart"/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эх-ма</w:t>
      </w:r>
      <w:proofErr w:type="spellEnd"/>
      <w:proofErr w:type="gram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 А молодость –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ой-ой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</w:t>
      </w:r>
    </w:p>
    <w:p w:rsidR="00DC56D9" w:rsidRPr="00DC56D9" w:rsidRDefault="00DC56D9" w:rsidP="009943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Междометие может выступать и в роли придаточного предложения. Соединяется оно обычными союзами, чаще всего союзом </w:t>
      </w:r>
      <w:r w:rsidRPr="00DC56D9">
        <w:rPr>
          <w:rFonts w:ascii="Times New Roman" w:eastAsia="Times New Roman" w:hAnsi="Times New Roman" w:cs="Times New Roman"/>
          <w:b/>
          <w:bCs/>
          <w:color w:val="0C0E0D"/>
          <w:sz w:val="28"/>
          <w:szCs w:val="28"/>
          <w:lang w:eastAsia="ru-RU"/>
        </w:rPr>
        <w:t>что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: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Скучно так, что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ой-ой-ой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(Рылеев, «Песня»);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В ту пору был начальником губернии та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softHyphen/>
        <w:t>кой зверь,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что у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!!!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(Салтыков-Щедрин, «Пер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вый рассказ подьячего»).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В роли дополнения встречаем только суб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стантивированное междометие</w:t>
      </w:r>
      <w:r w:rsidR="008F13B4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: 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Заладил свое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ох да ох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 Сказал бы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ох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, да не велит бог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.</w:t>
      </w:r>
      <w:r w:rsidR="008F13B4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Войска закричали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ура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.</w:t>
      </w:r>
      <w:r w:rsidR="008F13B4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Все то, что относится к междометию-допол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нению, можно ск</w:t>
      </w:r>
      <w:r w:rsidR="008F13B4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азать и о междометии-подлежащем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: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Ура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 раздалось вдали,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Ахи и охи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 так надоели –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ура, ахи, охи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не являются выра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зителями чувств. Это простые названия извест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 xml:space="preserve">ных междометий. 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С явлением субстантивации тесно связано и словообразование от междометий. </w:t>
      </w:r>
      <w:proofErr w:type="gramStart"/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От междометий мы имеем глаголы, существительные, прилагательные, иногда в разговорном языке даже наречия</w:t>
      </w:r>
      <w:r w:rsidR="00994324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: 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ахать, айкать, охать, ойкать, хихи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softHyphen/>
        <w:t>кать, цыкать, аукать, нукать, понукать</w:t>
      </w:r>
      <w:r w:rsidR="00994324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 и др. 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 С явле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нием субстантивации связано и образование таких сложных существительных, как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ура-патриот, </w:t>
      </w:r>
      <w:proofErr w:type="spellStart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ура-наступление</w:t>
      </w:r>
      <w:proofErr w:type="spellEnd"/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, автостоп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.</w:t>
      </w:r>
      <w:proofErr w:type="gramEnd"/>
    </w:p>
    <w:p w:rsidR="00994324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Междометие стоит всегда в интонационной связи с предложением, к которому оно отно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сится, оформляет мелодический рисунок пред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ложения, придавая высказываемому опреде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ленный смысл и значение.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О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 xml:space="preserve">, это была бы, 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lastRenderedPageBreak/>
        <w:t>райская жизнь!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(Гоголь);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А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 это ты!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А-а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!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я и 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забыл те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softHyphen/>
        <w:t>бе сказать;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У-у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, какой! </w:t>
      </w:r>
      <w:r w:rsidRPr="00DC56D9">
        <w:rPr>
          <w:rFonts w:ascii="Times New Roman" w:eastAsia="Times New Roman" w:hAnsi="Times New Roman" w:cs="Times New Roman"/>
          <w:b/>
          <w:bCs/>
          <w:i/>
          <w:iCs/>
          <w:color w:val="0C0E0D"/>
          <w:sz w:val="28"/>
          <w:szCs w:val="28"/>
          <w:lang w:eastAsia="ru-RU"/>
        </w:rPr>
        <w:t>Э-э</w:t>
      </w:r>
      <w:r w:rsidRPr="00DC56D9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  <w:lang w:eastAsia="ru-RU"/>
        </w:rPr>
        <w:t>, не хорошо 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 xml:space="preserve">и т. п. </w:t>
      </w:r>
    </w:p>
    <w:p w:rsidR="00DC56D9" w:rsidRPr="00DC56D9" w:rsidRDefault="00DC56D9" w:rsidP="00994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</w:pP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t>Междометие – самое богатое интонационными нюансами слово. Оно отли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чается от остальных слов фразы высотой, силой и длительностью звука и своеобраз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ной, трудно поддающейся учету, выразитель</w:t>
      </w:r>
      <w:r w:rsidRPr="00DC56D9">
        <w:rPr>
          <w:rFonts w:ascii="Times New Roman" w:eastAsia="Times New Roman" w:hAnsi="Times New Roman" w:cs="Times New Roman"/>
          <w:color w:val="0C0E0D"/>
          <w:sz w:val="28"/>
          <w:szCs w:val="28"/>
          <w:lang w:eastAsia="ru-RU"/>
        </w:rPr>
        <w:softHyphen/>
        <w:t>ностью. Как бы за его счет остальные слова фразы произносятся с меньшим напряжением, сохраняя максимум лексической значимости. Своеобразная интонация междометия и обусловливает его максимальную лаконичность, делает средством кратчайшего выражения чувств и воли. В силу этого обстоятельства и возможна замена междометием целых фраз и словосочетаний.</w:t>
      </w:r>
    </w:p>
    <w:sectPr w:rsidR="00DC56D9" w:rsidRPr="00DC56D9" w:rsidSect="00994324">
      <w:pgSz w:w="11906" w:h="16838"/>
      <w:pgMar w:top="1021" w:right="68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F2BFD"/>
    <w:multiLevelType w:val="hybridMultilevel"/>
    <w:tmpl w:val="2D08F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6D9"/>
    <w:rsid w:val="004C4DE1"/>
    <w:rsid w:val="00833333"/>
    <w:rsid w:val="008F13B4"/>
    <w:rsid w:val="009550D9"/>
    <w:rsid w:val="00994324"/>
    <w:rsid w:val="00DA7711"/>
    <w:rsid w:val="00DC56D9"/>
    <w:rsid w:val="00DE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56D9"/>
    <w:rPr>
      <w:color w:val="0000FF"/>
      <w:u w:val="single"/>
    </w:rPr>
  </w:style>
  <w:style w:type="character" w:customStyle="1" w:styleId="apple-converted-space">
    <w:name w:val="apple-converted-space"/>
    <w:basedOn w:val="a0"/>
    <w:rsid w:val="00DC56D9"/>
  </w:style>
  <w:style w:type="character" w:styleId="a5">
    <w:name w:val="Strong"/>
    <w:basedOn w:val="a0"/>
    <w:uiPriority w:val="22"/>
    <w:qFormat/>
    <w:rsid w:val="00DC56D9"/>
    <w:rPr>
      <w:b/>
      <w:bCs/>
    </w:rPr>
  </w:style>
  <w:style w:type="character" w:customStyle="1" w:styleId="footnote">
    <w:name w:val="footnote"/>
    <w:basedOn w:val="a0"/>
    <w:rsid w:val="00DC56D9"/>
  </w:style>
  <w:style w:type="character" w:styleId="a6">
    <w:name w:val="Emphasis"/>
    <w:basedOn w:val="a0"/>
    <w:uiPriority w:val="20"/>
    <w:qFormat/>
    <w:rsid w:val="00DC56D9"/>
    <w:rPr>
      <w:i/>
      <w:iCs/>
    </w:rPr>
  </w:style>
  <w:style w:type="paragraph" w:styleId="a7">
    <w:name w:val="List Paragraph"/>
    <w:basedOn w:val="a"/>
    <w:uiPriority w:val="34"/>
    <w:qFormat/>
    <w:rsid w:val="00DA7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2020-04-28T10:03:00Z</dcterms:created>
  <dcterms:modified xsi:type="dcterms:W3CDTF">2020-04-28T10:53:00Z</dcterms:modified>
</cp:coreProperties>
</file>