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EA" w:rsidRPr="00C236EA" w:rsidRDefault="00C236EA" w:rsidP="00C236E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6EA">
        <w:rPr>
          <w:rFonts w:ascii="Times New Roman" w:hAnsi="Times New Roman" w:cs="Times New Roman"/>
          <w:b/>
          <w:sz w:val="28"/>
          <w:szCs w:val="28"/>
        </w:rPr>
        <w:t xml:space="preserve">Служебные слова </w:t>
      </w:r>
    </w:p>
    <w:p w:rsidR="005A657A" w:rsidRDefault="005A657A" w:rsidP="00C01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СРЯ наряду с 7-ю самостоятельными частями речи, которые обладают более или менее развернутой словоизменительной парадигмой (включая наречия и СКС), выделяются вообще неизменяемые части речи – особые и служебные.</w:t>
      </w:r>
    </w:p>
    <w:p w:rsidR="00C013F7" w:rsidRDefault="00C236EA" w:rsidP="00C01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Служебные слова </w:t>
      </w:r>
      <w:r w:rsidR="00C013F7">
        <w:rPr>
          <w:rFonts w:ascii="Times New Roman" w:hAnsi="Times New Roman" w:cs="Times New Roman"/>
          <w:sz w:val="28"/>
          <w:szCs w:val="28"/>
        </w:rPr>
        <w:t>–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лексически несамостоятельные слова, которые не имеют номинативной функции (не называют предметов, свойств или отношений) и выражают различные семантические и синтаксические отношения между словами, предложениями и частями предложений. </w:t>
      </w:r>
      <w:r w:rsidR="000C2268">
        <w:rPr>
          <w:rFonts w:ascii="Times New Roman" w:hAnsi="Times New Roman" w:cs="Times New Roman"/>
          <w:sz w:val="28"/>
          <w:szCs w:val="28"/>
        </w:rPr>
        <w:t xml:space="preserve">Как видим из определения, </w:t>
      </w:r>
      <w:r w:rsidR="000C2268" w:rsidRPr="000C2268">
        <w:rPr>
          <w:rFonts w:ascii="Times New Roman" w:hAnsi="Times New Roman" w:cs="Times New Roman"/>
          <w:sz w:val="28"/>
          <w:szCs w:val="28"/>
        </w:rPr>
        <w:t xml:space="preserve">служебные слова не имеют общего категориального значения, а </w:t>
      </w:r>
      <w:r w:rsidR="000C2268">
        <w:rPr>
          <w:rFonts w:ascii="Times New Roman" w:hAnsi="Times New Roman" w:cs="Times New Roman"/>
          <w:sz w:val="28"/>
          <w:szCs w:val="28"/>
        </w:rPr>
        <w:t xml:space="preserve">их </w:t>
      </w:r>
      <w:r w:rsidR="000C2268" w:rsidRPr="000C2268">
        <w:rPr>
          <w:rFonts w:ascii="Times New Roman" w:hAnsi="Times New Roman" w:cs="Times New Roman"/>
          <w:sz w:val="28"/>
          <w:szCs w:val="28"/>
        </w:rPr>
        <w:t xml:space="preserve">общность </w:t>
      </w:r>
      <w:r w:rsidR="000C2268">
        <w:rPr>
          <w:rFonts w:ascii="Times New Roman" w:hAnsi="Times New Roman" w:cs="Times New Roman"/>
          <w:sz w:val="28"/>
          <w:szCs w:val="28"/>
        </w:rPr>
        <w:t>является</w:t>
      </w:r>
      <w:r w:rsidR="000C2268" w:rsidRPr="000C2268">
        <w:rPr>
          <w:rFonts w:ascii="Times New Roman" w:hAnsi="Times New Roman" w:cs="Times New Roman"/>
          <w:sz w:val="28"/>
          <w:szCs w:val="28"/>
        </w:rPr>
        <w:t xml:space="preserve"> функциональн</w:t>
      </w:r>
      <w:r w:rsidR="000C2268">
        <w:rPr>
          <w:rFonts w:ascii="Times New Roman" w:hAnsi="Times New Roman" w:cs="Times New Roman"/>
          <w:sz w:val="28"/>
          <w:szCs w:val="28"/>
        </w:rPr>
        <w:t>ой</w:t>
      </w:r>
      <w:r w:rsidR="000C2268" w:rsidRPr="000C2268">
        <w:rPr>
          <w:rFonts w:ascii="Times New Roman" w:hAnsi="Times New Roman" w:cs="Times New Roman"/>
          <w:sz w:val="28"/>
          <w:szCs w:val="28"/>
        </w:rPr>
        <w:t>.</w:t>
      </w:r>
    </w:p>
    <w:p w:rsidR="000C2268" w:rsidRPr="000C2268" w:rsidRDefault="000C2268" w:rsidP="000C22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268">
        <w:rPr>
          <w:rFonts w:ascii="Times New Roman" w:hAnsi="Times New Roman" w:cs="Times New Roman"/>
          <w:sz w:val="28"/>
          <w:szCs w:val="28"/>
        </w:rPr>
        <w:t>Служебные слова не называют реали</w:t>
      </w:r>
      <w:r w:rsidR="00751B77">
        <w:rPr>
          <w:rFonts w:ascii="Times New Roman" w:hAnsi="Times New Roman" w:cs="Times New Roman"/>
          <w:sz w:val="28"/>
          <w:szCs w:val="28"/>
        </w:rPr>
        <w:t>й</w:t>
      </w:r>
      <w:r w:rsidRPr="000C2268">
        <w:rPr>
          <w:rFonts w:ascii="Times New Roman" w:hAnsi="Times New Roman" w:cs="Times New Roman"/>
          <w:sz w:val="28"/>
          <w:szCs w:val="28"/>
        </w:rPr>
        <w:t xml:space="preserve">, а служат для установления отношений между ними, поэтому без знаменательных слов они не употребляются. Исключение составляют неполные предложения, 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Pr="000C2268">
        <w:rPr>
          <w:rFonts w:ascii="Times New Roman" w:hAnsi="Times New Roman" w:cs="Times New Roman"/>
          <w:sz w:val="28"/>
          <w:szCs w:val="28"/>
        </w:rPr>
        <w:t>в разговорной речи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C2268" w:rsidRPr="000C2268" w:rsidRDefault="00751B77" w:rsidP="000C22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 w:rsidR="000C2268" w:rsidRPr="000C2268">
        <w:rPr>
          <w:rFonts w:ascii="Times New Roman" w:hAnsi="Times New Roman" w:cs="Times New Roman"/>
          <w:i/>
          <w:sz w:val="28"/>
          <w:szCs w:val="28"/>
        </w:rPr>
        <w:t xml:space="preserve"> Вам кофе с молоком?</w:t>
      </w:r>
    </w:p>
    <w:p w:rsidR="000C2268" w:rsidRPr="000C2268" w:rsidRDefault="00751B77" w:rsidP="000C226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</w:t>
      </w:r>
      <w:r w:rsidR="000C2268" w:rsidRPr="000C2268">
        <w:rPr>
          <w:rFonts w:ascii="Times New Roman" w:hAnsi="Times New Roman" w:cs="Times New Roman"/>
          <w:i/>
          <w:sz w:val="28"/>
          <w:szCs w:val="28"/>
        </w:rPr>
        <w:t xml:space="preserve"> Без.</w:t>
      </w:r>
    </w:p>
    <w:p w:rsidR="003409F8" w:rsidRDefault="00C013F7" w:rsidP="00C01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Служебные слова п</w:t>
      </w:r>
      <w:r w:rsidRPr="00C013F7">
        <w:rPr>
          <w:rFonts w:ascii="Times New Roman" w:hAnsi="Times New Roman" w:cs="Times New Roman"/>
          <w:sz w:val="28"/>
          <w:szCs w:val="28"/>
        </w:rPr>
        <w:t xml:space="preserve">ротивопоставляются </w:t>
      </w:r>
      <w:proofErr w:type="gramStart"/>
      <w:r w:rsidRPr="00C013F7">
        <w:rPr>
          <w:rFonts w:ascii="Times New Roman" w:hAnsi="Times New Roman" w:cs="Times New Roman"/>
          <w:sz w:val="28"/>
          <w:szCs w:val="28"/>
        </w:rPr>
        <w:t>самостоятельным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3F7">
        <w:rPr>
          <w:rFonts w:ascii="Times New Roman" w:hAnsi="Times New Roman" w:cs="Times New Roman"/>
          <w:sz w:val="28"/>
          <w:szCs w:val="28"/>
        </w:rPr>
        <w:t xml:space="preserve">как по значению, так и грамматически, поскольку не имеют морфологических категорий. </w:t>
      </w:r>
      <w:r>
        <w:rPr>
          <w:rFonts w:ascii="Times New Roman" w:hAnsi="Times New Roman" w:cs="Times New Roman"/>
          <w:sz w:val="28"/>
          <w:szCs w:val="28"/>
        </w:rPr>
        <w:t>Служебные слова приближаются</w:t>
      </w:r>
      <w:r w:rsidRPr="00C013F7">
        <w:rPr>
          <w:rFonts w:ascii="Times New Roman" w:hAnsi="Times New Roman" w:cs="Times New Roman"/>
          <w:sz w:val="28"/>
          <w:szCs w:val="28"/>
        </w:rPr>
        <w:t xml:space="preserve"> к словоизменительным морфемам, </w:t>
      </w:r>
      <w:r>
        <w:rPr>
          <w:rFonts w:ascii="Times New Roman" w:hAnsi="Times New Roman" w:cs="Times New Roman"/>
          <w:sz w:val="28"/>
          <w:szCs w:val="28"/>
        </w:rPr>
        <w:t>поэтому они</w:t>
      </w:r>
      <w:r w:rsidRPr="00C013F7">
        <w:rPr>
          <w:rFonts w:ascii="Times New Roman" w:hAnsi="Times New Roman" w:cs="Times New Roman"/>
          <w:sz w:val="28"/>
          <w:szCs w:val="28"/>
        </w:rPr>
        <w:t xml:space="preserve"> находятся на грани словаря и грамматики. </w:t>
      </w:r>
      <w:r w:rsidR="000C2268">
        <w:rPr>
          <w:rFonts w:ascii="Times New Roman" w:hAnsi="Times New Roman" w:cs="Times New Roman"/>
          <w:sz w:val="28"/>
          <w:szCs w:val="28"/>
        </w:rPr>
        <w:t xml:space="preserve">В.В. Виноградов </w:t>
      </w:r>
      <w:r w:rsidR="000C2268" w:rsidRPr="000C2268">
        <w:rPr>
          <w:rFonts w:ascii="Times New Roman" w:hAnsi="Times New Roman" w:cs="Times New Roman"/>
          <w:sz w:val="28"/>
          <w:szCs w:val="28"/>
        </w:rPr>
        <w:t>подчёркива</w:t>
      </w:r>
      <w:r w:rsidR="000C2268">
        <w:rPr>
          <w:rFonts w:ascii="Times New Roman" w:hAnsi="Times New Roman" w:cs="Times New Roman"/>
          <w:sz w:val="28"/>
          <w:szCs w:val="28"/>
        </w:rPr>
        <w:t>е</w:t>
      </w:r>
      <w:r w:rsidR="000C2268" w:rsidRPr="000C2268">
        <w:rPr>
          <w:rFonts w:ascii="Times New Roman" w:hAnsi="Times New Roman" w:cs="Times New Roman"/>
          <w:sz w:val="28"/>
          <w:szCs w:val="28"/>
        </w:rPr>
        <w:t xml:space="preserve">т, что в отличие от знаменательных слов, </w:t>
      </w:r>
      <w:proofErr w:type="gramStart"/>
      <w:r w:rsidR="000C2268" w:rsidRPr="000C226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C2268" w:rsidRPr="000C2268">
        <w:rPr>
          <w:rFonts w:ascii="Times New Roman" w:hAnsi="Times New Roman" w:cs="Times New Roman"/>
          <w:sz w:val="28"/>
          <w:szCs w:val="28"/>
        </w:rPr>
        <w:t xml:space="preserve"> служебных невозможно разграничить лексическое и грамматическое значение:</w:t>
      </w:r>
      <w:r w:rsidR="000C2268">
        <w:rPr>
          <w:rFonts w:ascii="Times New Roman" w:hAnsi="Times New Roman" w:cs="Times New Roman"/>
          <w:sz w:val="28"/>
          <w:szCs w:val="28"/>
        </w:rPr>
        <w:t xml:space="preserve"> </w:t>
      </w:r>
      <w:r w:rsidR="000C2268" w:rsidRPr="000C2268">
        <w:rPr>
          <w:rFonts w:ascii="Times New Roman" w:hAnsi="Times New Roman" w:cs="Times New Roman"/>
          <w:i/>
          <w:sz w:val="28"/>
          <w:szCs w:val="28"/>
        </w:rPr>
        <w:t xml:space="preserve">«Их [служебных слов] лексические значения тождественны </w:t>
      </w:r>
      <w:proofErr w:type="gramStart"/>
      <w:r w:rsidR="000C2268" w:rsidRPr="000C226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0C2268" w:rsidRPr="000C22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C2268" w:rsidRPr="000C2268">
        <w:rPr>
          <w:rFonts w:ascii="Times New Roman" w:hAnsi="Times New Roman" w:cs="Times New Roman"/>
          <w:i/>
          <w:sz w:val="28"/>
          <w:szCs w:val="28"/>
        </w:rPr>
        <w:t>грамматическими</w:t>
      </w:r>
      <w:proofErr w:type="gramEnd"/>
      <w:r w:rsidR="000C2268" w:rsidRPr="000C2268">
        <w:rPr>
          <w:rFonts w:ascii="Times New Roman" w:hAnsi="Times New Roman" w:cs="Times New Roman"/>
          <w:i/>
          <w:sz w:val="28"/>
          <w:szCs w:val="28"/>
        </w:rPr>
        <w:t>, эти слова лежат на грани словаря и грамматики и вместе с тем на грани слов и морфем»</w:t>
      </w:r>
      <w:r w:rsidR="000C2268" w:rsidRPr="000C2268">
        <w:rPr>
          <w:rFonts w:ascii="Times New Roman" w:hAnsi="Times New Roman" w:cs="Times New Roman"/>
          <w:sz w:val="28"/>
          <w:szCs w:val="28"/>
        </w:rPr>
        <w:t xml:space="preserve">. </w:t>
      </w:r>
      <w:r w:rsidR="00751B77">
        <w:rPr>
          <w:rFonts w:ascii="Times New Roman" w:hAnsi="Times New Roman" w:cs="Times New Roman"/>
          <w:sz w:val="28"/>
          <w:szCs w:val="28"/>
        </w:rPr>
        <w:t>Фактически</w:t>
      </w:r>
      <w:r w:rsidRPr="00C013F7">
        <w:rPr>
          <w:rFonts w:ascii="Times New Roman" w:hAnsi="Times New Roman" w:cs="Times New Roman"/>
          <w:sz w:val="28"/>
          <w:szCs w:val="28"/>
        </w:rPr>
        <w:t xml:space="preserve"> служебные слова </w:t>
      </w:r>
      <w:r w:rsidR="00751B77">
        <w:rPr>
          <w:rFonts w:ascii="Times New Roman" w:hAnsi="Times New Roman" w:cs="Times New Roman"/>
          <w:sz w:val="28"/>
          <w:szCs w:val="28"/>
        </w:rPr>
        <w:t>уходят в</w:t>
      </w:r>
      <w:r w:rsidRPr="00C013F7">
        <w:rPr>
          <w:rFonts w:ascii="Times New Roman" w:hAnsi="Times New Roman" w:cs="Times New Roman"/>
          <w:sz w:val="28"/>
          <w:szCs w:val="28"/>
        </w:rPr>
        <w:t xml:space="preserve"> сфер</w:t>
      </w:r>
      <w:r w:rsidR="00751B77">
        <w:rPr>
          <w:rFonts w:ascii="Times New Roman" w:hAnsi="Times New Roman" w:cs="Times New Roman"/>
          <w:sz w:val="28"/>
          <w:szCs w:val="28"/>
        </w:rPr>
        <w:t>у</w:t>
      </w:r>
      <w:r w:rsidRPr="00C013F7">
        <w:rPr>
          <w:rFonts w:ascii="Times New Roman" w:hAnsi="Times New Roman" w:cs="Times New Roman"/>
          <w:sz w:val="28"/>
          <w:szCs w:val="28"/>
        </w:rPr>
        <w:t xml:space="preserve"> грамматических средств языка. </w:t>
      </w:r>
    </w:p>
    <w:p w:rsidR="00A3647A" w:rsidRPr="00A3647A" w:rsidRDefault="00A3647A" w:rsidP="00A364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есть и другой взгляд на значение служебных слов. Есть авторы (В.А.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Белошапкова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которые считают, что в</w:t>
      </w:r>
      <w:r w:rsidRPr="00A3647A">
        <w:rPr>
          <w:rFonts w:ascii="Times New Roman" w:hAnsi="Times New Roman" w:cs="Times New Roman"/>
          <w:sz w:val="28"/>
          <w:szCs w:val="28"/>
        </w:rPr>
        <w:t xml:space="preserve">ыполнение служебными словами связующей функции никак не означает отсутствия у них </w:t>
      </w:r>
      <w:r>
        <w:rPr>
          <w:rFonts w:ascii="Times New Roman" w:hAnsi="Times New Roman" w:cs="Times New Roman"/>
          <w:sz w:val="28"/>
          <w:szCs w:val="28"/>
        </w:rPr>
        <w:t>значения:</w:t>
      </w:r>
      <w:r w:rsidRPr="00A3647A">
        <w:rPr>
          <w:rFonts w:ascii="Times New Roman" w:hAnsi="Times New Roman" w:cs="Times New Roman"/>
          <w:sz w:val="28"/>
          <w:szCs w:val="28"/>
        </w:rPr>
        <w:t xml:space="preserve"> </w:t>
      </w:r>
      <w:r w:rsidRPr="00A3647A">
        <w:rPr>
          <w:rFonts w:ascii="Times New Roman" w:hAnsi="Times New Roman" w:cs="Times New Roman"/>
          <w:i/>
          <w:sz w:val="28"/>
          <w:szCs w:val="28"/>
        </w:rPr>
        <w:t>Шёл в метро. Шёл от метро. Шёл к метро.</w:t>
      </w:r>
    </w:p>
    <w:p w:rsidR="00C013F7" w:rsidRPr="00C013F7" w:rsidRDefault="00C013F7" w:rsidP="00C01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Служебные слова</w:t>
      </w:r>
      <w:r w:rsidRPr="00C013F7">
        <w:rPr>
          <w:rFonts w:ascii="Times New Roman" w:hAnsi="Times New Roman" w:cs="Times New Roman"/>
          <w:sz w:val="28"/>
          <w:szCs w:val="28"/>
        </w:rPr>
        <w:t xml:space="preserve"> превосходят знаменательные частотностью употребления, но уступают им по численности, составляя список, близкий к </w:t>
      </w:r>
      <w:proofErr w:type="gramStart"/>
      <w:r w:rsidRPr="00C013F7">
        <w:rPr>
          <w:rFonts w:ascii="Times New Roman" w:hAnsi="Times New Roman" w:cs="Times New Roman"/>
          <w:sz w:val="28"/>
          <w:szCs w:val="28"/>
        </w:rPr>
        <w:t>закрытому</w:t>
      </w:r>
      <w:proofErr w:type="gramEnd"/>
      <w:r w:rsidRPr="00C013F7">
        <w:rPr>
          <w:rFonts w:ascii="Times New Roman" w:hAnsi="Times New Roman" w:cs="Times New Roman"/>
          <w:sz w:val="28"/>
          <w:szCs w:val="28"/>
        </w:rPr>
        <w:t>.</w:t>
      </w:r>
    </w:p>
    <w:p w:rsidR="00A3647A" w:rsidRDefault="00C013F7" w:rsidP="00A3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3F7">
        <w:rPr>
          <w:rFonts w:ascii="Times New Roman" w:hAnsi="Times New Roman" w:cs="Times New Roman"/>
          <w:sz w:val="28"/>
          <w:szCs w:val="28"/>
        </w:rPr>
        <w:t xml:space="preserve">Для служебных слов характерны некоторые общие особенности. </w:t>
      </w:r>
      <w:r w:rsidR="000C2268">
        <w:rPr>
          <w:rFonts w:ascii="Times New Roman" w:hAnsi="Times New Roman" w:cs="Times New Roman"/>
          <w:sz w:val="28"/>
          <w:szCs w:val="28"/>
        </w:rPr>
        <w:t>В</w:t>
      </w:r>
      <w:r w:rsidR="000C2268" w:rsidRPr="00173A30">
        <w:rPr>
          <w:rFonts w:ascii="Times New Roman" w:hAnsi="Times New Roman" w:cs="Times New Roman"/>
          <w:sz w:val="28"/>
          <w:szCs w:val="28"/>
        </w:rPr>
        <w:t xml:space="preserve"> речи после </w:t>
      </w:r>
      <w:r w:rsidR="000C2268">
        <w:rPr>
          <w:rFonts w:ascii="Times New Roman" w:hAnsi="Times New Roman" w:cs="Times New Roman"/>
          <w:sz w:val="28"/>
          <w:szCs w:val="28"/>
        </w:rPr>
        <w:t>них</w:t>
      </w:r>
      <w:r w:rsidR="000C2268" w:rsidRPr="00173A30">
        <w:rPr>
          <w:rFonts w:ascii="Times New Roman" w:hAnsi="Times New Roman" w:cs="Times New Roman"/>
          <w:sz w:val="28"/>
          <w:szCs w:val="28"/>
        </w:rPr>
        <w:t xml:space="preserve"> </w:t>
      </w:r>
      <w:r w:rsidR="000C2268">
        <w:rPr>
          <w:rFonts w:ascii="Times New Roman" w:hAnsi="Times New Roman" w:cs="Times New Roman"/>
          <w:sz w:val="28"/>
          <w:szCs w:val="28"/>
        </w:rPr>
        <w:t>отсутствует пауза</w:t>
      </w:r>
      <w:r w:rsidR="000C2268" w:rsidRPr="00173A30">
        <w:rPr>
          <w:rFonts w:ascii="Times New Roman" w:hAnsi="Times New Roman" w:cs="Times New Roman"/>
          <w:sz w:val="28"/>
          <w:szCs w:val="28"/>
        </w:rPr>
        <w:t xml:space="preserve"> (без специального экспрессивного оправдания).</w:t>
      </w:r>
      <w:r w:rsidR="000C2268">
        <w:rPr>
          <w:rFonts w:ascii="Times New Roman" w:hAnsi="Times New Roman" w:cs="Times New Roman"/>
          <w:sz w:val="28"/>
          <w:szCs w:val="28"/>
        </w:rPr>
        <w:t xml:space="preserve"> </w:t>
      </w:r>
      <w:r w:rsidRPr="00C013F7">
        <w:rPr>
          <w:rFonts w:ascii="Times New Roman" w:hAnsi="Times New Roman" w:cs="Times New Roman"/>
          <w:sz w:val="28"/>
          <w:szCs w:val="28"/>
        </w:rPr>
        <w:t xml:space="preserve">В фонетическом отношении </w:t>
      </w:r>
      <w:r w:rsidR="000C2268" w:rsidRPr="00C013F7">
        <w:rPr>
          <w:rFonts w:ascii="Times New Roman" w:hAnsi="Times New Roman" w:cs="Times New Roman"/>
          <w:sz w:val="28"/>
          <w:szCs w:val="28"/>
        </w:rPr>
        <w:t>служебные слова</w:t>
      </w:r>
      <w:r w:rsidRPr="00C013F7">
        <w:rPr>
          <w:rFonts w:ascii="Times New Roman" w:hAnsi="Times New Roman" w:cs="Times New Roman"/>
          <w:sz w:val="28"/>
          <w:szCs w:val="28"/>
        </w:rPr>
        <w:t xml:space="preserve">, как правило, характеризуются безударностью (исключения в русском языке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3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13F7">
        <w:rPr>
          <w:rFonts w:ascii="Times New Roman" w:hAnsi="Times New Roman" w:cs="Times New Roman"/>
          <w:sz w:val="28"/>
          <w:szCs w:val="28"/>
        </w:rPr>
        <w:t>частицы</w:t>
      </w:r>
      <w:proofErr w:type="gramEnd"/>
      <w:r w:rsidRPr="00C013F7">
        <w:rPr>
          <w:rFonts w:ascii="Times New Roman" w:hAnsi="Times New Roman" w:cs="Times New Roman"/>
          <w:sz w:val="28"/>
          <w:szCs w:val="28"/>
        </w:rPr>
        <w:t xml:space="preserve"> </w:t>
      </w:r>
      <w:r w:rsidRPr="00173A30">
        <w:rPr>
          <w:rFonts w:ascii="Times New Roman" w:hAnsi="Times New Roman" w:cs="Times New Roman"/>
          <w:i/>
          <w:sz w:val="28"/>
          <w:szCs w:val="28"/>
        </w:rPr>
        <w:t>да</w:t>
      </w:r>
      <w:r w:rsidRPr="00C013F7">
        <w:rPr>
          <w:rFonts w:ascii="Times New Roman" w:hAnsi="Times New Roman" w:cs="Times New Roman"/>
          <w:sz w:val="28"/>
          <w:szCs w:val="28"/>
        </w:rPr>
        <w:t xml:space="preserve"> и </w:t>
      </w:r>
      <w:r w:rsidRPr="00173A30">
        <w:rPr>
          <w:rFonts w:ascii="Times New Roman" w:hAnsi="Times New Roman" w:cs="Times New Roman"/>
          <w:i/>
          <w:sz w:val="28"/>
          <w:szCs w:val="28"/>
        </w:rPr>
        <w:t>нет</w:t>
      </w:r>
      <w:r w:rsidRPr="00C013F7">
        <w:rPr>
          <w:rFonts w:ascii="Times New Roman" w:hAnsi="Times New Roman" w:cs="Times New Roman"/>
          <w:sz w:val="28"/>
          <w:szCs w:val="28"/>
        </w:rPr>
        <w:t>)</w:t>
      </w:r>
      <w:r w:rsidR="00A3647A">
        <w:rPr>
          <w:rFonts w:ascii="Times New Roman" w:hAnsi="Times New Roman" w:cs="Times New Roman"/>
          <w:sz w:val="28"/>
          <w:szCs w:val="28"/>
        </w:rPr>
        <w:t xml:space="preserve">, поэтому </w:t>
      </w:r>
      <w:r w:rsidR="00A3647A" w:rsidRPr="00A3647A">
        <w:rPr>
          <w:rFonts w:ascii="Times New Roman" w:hAnsi="Times New Roman" w:cs="Times New Roman"/>
          <w:sz w:val="28"/>
          <w:szCs w:val="28"/>
        </w:rPr>
        <w:t>объединяются в одно фонетическое слово со знаменательным</w:t>
      </w:r>
      <w:r w:rsidR="00A3647A">
        <w:rPr>
          <w:rFonts w:ascii="Times New Roman" w:hAnsi="Times New Roman" w:cs="Times New Roman"/>
          <w:sz w:val="28"/>
          <w:szCs w:val="28"/>
        </w:rPr>
        <w:t>и</w:t>
      </w:r>
      <w:r w:rsidR="00A3647A" w:rsidRPr="00A3647A">
        <w:rPr>
          <w:rFonts w:ascii="Times New Roman" w:hAnsi="Times New Roman" w:cs="Times New Roman"/>
          <w:sz w:val="28"/>
          <w:szCs w:val="28"/>
        </w:rPr>
        <w:t>. В этом отношении служебны</w:t>
      </w:r>
      <w:r w:rsidR="00A3647A">
        <w:rPr>
          <w:rFonts w:ascii="Times New Roman" w:hAnsi="Times New Roman" w:cs="Times New Roman"/>
          <w:sz w:val="28"/>
          <w:szCs w:val="28"/>
        </w:rPr>
        <w:t>е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A3647A">
        <w:rPr>
          <w:rFonts w:ascii="Times New Roman" w:hAnsi="Times New Roman" w:cs="Times New Roman"/>
          <w:sz w:val="28"/>
          <w:szCs w:val="28"/>
        </w:rPr>
        <w:t xml:space="preserve"> </w:t>
      </w:r>
      <w:r w:rsidR="00A3647A" w:rsidRPr="00A3647A">
        <w:rPr>
          <w:rFonts w:ascii="Times New Roman" w:hAnsi="Times New Roman" w:cs="Times New Roman"/>
          <w:sz w:val="28"/>
          <w:szCs w:val="28"/>
        </w:rPr>
        <w:t>делятся на энклитики и проклитики</w:t>
      </w:r>
      <w:r w:rsidR="00A3647A">
        <w:rPr>
          <w:rFonts w:ascii="Times New Roman" w:hAnsi="Times New Roman" w:cs="Times New Roman"/>
          <w:sz w:val="28"/>
          <w:szCs w:val="28"/>
        </w:rPr>
        <w:t>: э</w:t>
      </w:r>
      <w:r w:rsidR="00A3647A" w:rsidRPr="00A3647A">
        <w:rPr>
          <w:rFonts w:ascii="Times New Roman" w:hAnsi="Times New Roman" w:cs="Times New Roman"/>
          <w:sz w:val="28"/>
          <w:szCs w:val="28"/>
        </w:rPr>
        <w:t>нклитики</w:t>
      </w:r>
      <w:r w:rsidR="00A3647A">
        <w:rPr>
          <w:rFonts w:ascii="Times New Roman" w:hAnsi="Times New Roman" w:cs="Times New Roman"/>
          <w:sz w:val="28"/>
          <w:szCs w:val="28"/>
        </w:rPr>
        <w:t xml:space="preserve">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>Он ведь... Ты же...</w:t>
      </w:r>
      <w:r w:rsidR="00A3647A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A3647A">
        <w:rPr>
          <w:rFonts w:ascii="Times New Roman" w:hAnsi="Times New Roman" w:cs="Times New Roman"/>
          <w:sz w:val="28"/>
          <w:szCs w:val="28"/>
        </w:rPr>
        <w:t>п</w:t>
      </w:r>
      <w:r w:rsidR="00A3647A" w:rsidRPr="00A3647A">
        <w:rPr>
          <w:rFonts w:ascii="Times New Roman" w:hAnsi="Times New Roman" w:cs="Times New Roman"/>
          <w:sz w:val="28"/>
          <w:szCs w:val="28"/>
        </w:rPr>
        <w:t>роклитики</w:t>
      </w:r>
      <w:proofErr w:type="gramStart"/>
      <w:r w:rsidR="00A3647A">
        <w:rPr>
          <w:rFonts w:ascii="Times New Roman" w:hAnsi="Times New Roman" w:cs="Times New Roman"/>
          <w:sz w:val="28"/>
          <w:szCs w:val="28"/>
        </w:rPr>
        <w:t xml:space="preserve">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 меня... И ты...</w:t>
      </w:r>
      <w:r w:rsidR="00A364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647A">
        <w:rPr>
          <w:rFonts w:ascii="Times New Roman" w:hAnsi="Times New Roman" w:cs="Times New Roman"/>
          <w:sz w:val="28"/>
          <w:szCs w:val="28"/>
        </w:rPr>
        <w:t>С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реди служебных слов </w:t>
      </w:r>
      <w:r w:rsidR="00A3647A">
        <w:rPr>
          <w:rFonts w:ascii="Times New Roman" w:hAnsi="Times New Roman" w:cs="Times New Roman"/>
          <w:sz w:val="28"/>
          <w:szCs w:val="28"/>
        </w:rPr>
        <w:t>есть такие</w:t>
      </w:r>
      <w:r w:rsidR="00A3647A" w:rsidRPr="00A3647A">
        <w:rPr>
          <w:rFonts w:ascii="Times New Roman" w:hAnsi="Times New Roman" w:cs="Times New Roman"/>
          <w:sz w:val="28"/>
          <w:szCs w:val="28"/>
        </w:rPr>
        <w:t>, которые состоят из одного согласного и не составляют слога</w:t>
      </w:r>
      <w:r w:rsidR="00A3647A">
        <w:rPr>
          <w:rFonts w:ascii="Times New Roman" w:hAnsi="Times New Roman" w:cs="Times New Roman"/>
          <w:sz w:val="28"/>
          <w:szCs w:val="28"/>
        </w:rPr>
        <w:t>: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 предлоги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в, </w:t>
      </w:r>
      <w:proofErr w:type="gramStart"/>
      <w:r w:rsidR="00A3647A" w:rsidRPr="00A3647A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A3647A" w:rsidRPr="00A3647A">
        <w:rPr>
          <w:rFonts w:ascii="Times New Roman" w:hAnsi="Times New Roman" w:cs="Times New Roman"/>
          <w:i/>
          <w:sz w:val="28"/>
          <w:szCs w:val="28"/>
        </w:rPr>
        <w:t>, с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 и частицы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>ль, ж</w:t>
      </w:r>
      <w:r w:rsidR="00A3647A" w:rsidRPr="00A3647A">
        <w:rPr>
          <w:rFonts w:ascii="Times New Roman" w:hAnsi="Times New Roman" w:cs="Times New Roman"/>
          <w:sz w:val="28"/>
          <w:szCs w:val="28"/>
        </w:rPr>
        <w:t>. В то</w:t>
      </w:r>
      <w:r w:rsidR="00A3647A">
        <w:rPr>
          <w:rFonts w:ascii="Times New Roman" w:hAnsi="Times New Roman" w:cs="Times New Roman"/>
          <w:sz w:val="28"/>
          <w:szCs w:val="28"/>
        </w:rPr>
        <w:t xml:space="preserve"> 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же время безударность не является обязательным признаком служебных слов. Например, производные служебные слова, образованные морфолого-синтаксическим способом, могут иметь самостоятельное ударение: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несмотря́ на, между </w:t>
      </w:r>
      <w:proofErr w:type="spellStart"/>
      <w:r w:rsidR="00A3647A" w:rsidRPr="00A3647A">
        <w:rPr>
          <w:rFonts w:ascii="Times New Roman" w:hAnsi="Times New Roman" w:cs="Times New Roman"/>
          <w:i/>
          <w:sz w:val="28"/>
          <w:szCs w:val="28"/>
        </w:rPr>
        <w:t>те́м</w:t>
      </w:r>
      <w:proofErr w:type="spellEnd"/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 как, благодаря </w:t>
      </w:r>
      <w:proofErr w:type="gramStart"/>
      <w:r w:rsidR="00A3647A" w:rsidRPr="00A3647A">
        <w:rPr>
          <w:rFonts w:ascii="Times New Roman" w:hAnsi="Times New Roman" w:cs="Times New Roman"/>
          <w:i/>
          <w:sz w:val="28"/>
          <w:szCs w:val="28"/>
        </w:rPr>
        <w:t>тому</w:t>
      </w:r>
      <w:proofErr w:type="gramEnd"/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́ что </w:t>
      </w:r>
      <w:r w:rsidR="00A3647A" w:rsidRPr="00A3647A">
        <w:rPr>
          <w:rFonts w:ascii="Times New Roman" w:hAnsi="Times New Roman" w:cs="Times New Roman"/>
          <w:sz w:val="28"/>
          <w:szCs w:val="28"/>
        </w:rPr>
        <w:t>и др.</w:t>
      </w:r>
      <w:r w:rsidR="00A3647A">
        <w:rPr>
          <w:rFonts w:ascii="Times New Roman" w:hAnsi="Times New Roman" w:cs="Times New Roman"/>
          <w:sz w:val="28"/>
          <w:szCs w:val="28"/>
        </w:rPr>
        <w:t xml:space="preserve"> 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Иногда ударение может переходить со знаменательного слова на служебное: </w:t>
      </w:r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за́ город, </w:t>
      </w:r>
      <w:proofErr w:type="spellStart"/>
      <w:r w:rsidR="00A3647A" w:rsidRPr="00A3647A">
        <w:rPr>
          <w:rFonts w:ascii="Times New Roman" w:hAnsi="Times New Roman" w:cs="Times New Roman"/>
          <w:i/>
          <w:sz w:val="28"/>
          <w:szCs w:val="28"/>
        </w:rPr>
        <w:t>по́д</w:t>
      </w:r>
      <w:proofErr w:type="spellEnd"/>
      <w:r w:rsidR="00A3647A" w:rsidRPr="00A3647A">
        <w:rPr>
          <w:rFonts w:ascii="Times New Roman" w:hAnsi="Times New Roman" w:cs="Times New Roman"/>
          <w:i/>
          <w:sz w:val="28"/>
          <w:szCs w:val="28"/>
        </w:rPr>
        <w:t xml:space="preserve"> руку</w:t>
      </w:r>
      <w:r w:rsidR="00A3647A" w:rsidRPr="00A364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57A" w:rsidRDefault="00A3647A" w:rsidP="00A364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Служебные слова</w:t>
      </w:r>
      <w:r w:rsidR="00173A30">
        <w:rPr>
          <w:rFonts w:ascii="Times New Roman" w:hAnsi="Times New Roman" w:cs="Times New Roman"/>
          <w:sz w:val="28"/>
          <w:szCs w:val="28"/>
        </w:rPr>
        <w:t xml:space="preserve"> не способны</w:t>
      </w:r>
      <w:r w:rsidR="00173A30" w:rsidRPr="00173A30">
        <w:rPr>
          <w:rFonts w:ascii="Times New Roman" w:hAnsi="Times New Roman" w:cs="Times New Roman"/>
          <w:sz w:val="28"/>
          <w:szCs w:val="28"/>
        </w:rPr>
        <w:t xml:space="preserve"> носить на себе фразовое ударение, </w:t>
      </w:r>
      <w:r w:rsidR="000C2268">
        <w:rPr>
          <w:rFonts w:ascii="Times New Roman" w:hAnsi="Times New Roman" w:cs="Times New Roman"/>
          <w:sz w:val="28"/>
          <w:szCs w:val="28"/>
        </w:rPr>
        <w:t>кроме</w:t>
      </w:r>
      <w:r w:rsidR="00173A30" w:rsidRPr="00173A30">
        <w:rPr>
          <w:rFonts w:ascii="Times New Roman" w:hAnsi="Times New Roman" w:cs="Times New Roman"/>
          <w:sz w:val="28"/>
          <w:szCs w:val="28"/>
        </w:rPr>
        <w:t xml:space="preserve"> случаев противопоставления по контрасту</w:t>
      </w:r>
      <w:r w:rsidR="00173A30">
        <w:rPr>
          <w:rFonts w:ascii="Times New Roman" w:hAnsi="Times New Roman" w:cs="Times New Roman"/>
          <w:sz w:val="28"/>
          <w:szCs w:val="28"/>
        </w:rPr>
        <w:t xml:space="preserve">: </w:t>
      </w:r>
      <w:r w:rsidR="00173A30" w:rsidRPr="00173A30">
        <w:rPr>
          <w:rFonts w:ascii="Times New Roman" w:hAnsi="Times New Roman" w:cs="Times New Roman"/>
          <w:i/>
          <w:sz w:val="28"/>
          <w:szCs w:val="28"/>
        </w:rPr>
        <w:t xml:space="preserve">Посмотри на столе, а не </w:t>
      </w:r>
      <w:proofErr w:type="gramStart"/>
      <w:r w:rsidR="00173A30" w:rsidRPr="00173A30">
        <w:rPr>
          <w:rFonts w:ascii="Times New Roman" w:hAnsi="Times New Roman" w:cs="Times New Roman"/>
          <w:i/>
          <w:sz w:val="28"/>
          <w:szCs w:val="28"/>
        </w:rPr>
        <w:t>под</w:t>
      </w:r>
      <w:proofErr w:type="gramEnd"/>
      <w:r w:rsidR="00173A30" w:rsidRPr="00173A30">
        <w:rPr>
          <w:rFonts w:ascii="Times New Roman" w:hAnsi="Times New Roman" w:cs="Times New Roman"/>
          <w:i/>
          <w:sz w:val="28"/>
          <w:szCs w:val="28"/>
        </w:rPr>
        <w:t>...</w:t>
      </w:r>
      <w:r w:rsidR="00173A3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13F7" w:rsidRDefault="000C2268" w:rsidP="00A36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013F7" w:rsidRPr="00C013F7">
        <w:rPr>
          <w:rFonts w:ascii="Times New Roman" w:hAnsi="Times New Roman" w:cs="Times New Roman"/>
          <w:sz w:val="28"/>
          <w:szCs w:val="28"/>
        </w:rPr>
        <w:t>лужебные слова не членятся на морфемы и не составляют парадигм (что отличает их, к примеру, от глаголов-связок и вспомогательных глаголов в аналитических формах типа рус</w:t>
      </w:r>
      <w:proofErr w:type="gramStart"/>
      <w:r w:rsidR="00C013F7" w:rsidRPr="00C013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13F7" w:rsidRPr="00C013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13F7" w:rsidRPr="00C013F7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="00C013F7" w:rsidRPr="00C013F7">
        <w:rPr>
          <w:rFonts w:ascii="Times New Roman" w:hAnsi="Times New Roman" w:cs="Times New Roman"/>
          <w:i/>
          <w:sz w:val="28"/>
          <w:szCs w:val="28"/>
        </w:rPr>
        <w:t>уду читать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Помимо м</w:t>
      </w:r>
      <w:r w:rsidRPr="00173A30">
        <w:rPr>
          <w:rFonts w:ascii="Times New Roman" w:hAnsi="Times New Roman" w:cs="Times New Roman"/>
          <w:sz w:val="28"/>
          <w:szCs w:val="28"/>
        </w:rPr>
        <w:t>орфологическ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73A30">
        <w:rPr>
          <w:rFonts w:ascii="Times New Roman" w:hAnsi="Times New Roman" w:cs="Times New Roman"/>
          <w:sz w:val="28"/>
          <w:szCs w:val="28"/>
        </w:rPr>
        <w:t xml:space="preserve"> нерасчленённост</w:t>
      </w:r>
      <w:r>
        <w:rPr>
          <w:rFonts w:ascii="Times New Roman" w:hAnsi="Times New Roman" w:cs="Times New Roman"/>
          <w:sz w:val="28"/>
          <w:szCs w:val="28"/>
        </w:rPr>
        <w:t>и, им свойственна</w:t>
      </w:r>
      <w:r w:rsidRPr="00173A30">
        <w:rPr>
          <w:rFonts w:ascii="Times New Roman" w:hAnsi="Times New Roman" w:cs="Times New Roman"/>
          <w:sz w:val="28"/>
          <w:szCs w:val="28"/>
        </w:rPr>
        <w:t xml:space="preserve"> и семантическая неразложимость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3F7" w:rsidRDefault="00C013F7" w:rsidP="00C01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3F7">
        <w:rPr>
          <w:rFonts w:ascii="Times New Roman" w:hAnsi="Times New Roman" w:cs="Times New Roman"/>
          <w:sz w:val="28"/>
          <w:szCs w:val="28"/>
        </w:rPr>
        <w:lastRenderedPageBreak/>
        <w:t xml:space="preserve">С синтаксической точки зрения служебные слова отличаются неспособностью быть членами предложения (в отличие от союзных слов), однако могут входить в их состав наряду со знаменательными словами (например, предлоги в составе предложно-падежной формы: </w:t>
      </w:r>
      <w:r w:rsidRPr="00C013F7">
        <w:rPr>
          <w:rFonts w:ascii="Times New Roman" w:hAnsi="Times New Roman" w:cs="Times New Roman"/>
          <w:i/>
          <w:sz w:val="28"/>
          <w:szCs w:val="28"/>
        </w:rPr>
        <w:t>к дому, в лесу, от берега</w:t>
      </w:r>
      <w:r w:rsidRPr="00C013F7">
        <w:rPr>
          <w:rFonts w:ascii="Times New Roman" w:hAnsi="Times New Roman" w:cs="Times New Roman"/>
          <w:sz w:val="28"/>
          <w:szCs w:val="28"/>
        </w:rPr>
        <w:t>).</w:t>
      </w:r>
    </w:p>
    <w:p w:rsidR="006640C3" w:rsidRPr="00C62CC9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Pr="00C62CC9">
        <w:rPr>
          <w:rFonts w:ascii="Times New Roman" w:hAnsi="Times New Roman" w:cs="Times New Roman"/>
          <w:sz w:val="28"/>
          <w:szCs w:val="28"/>
        </w:rPr>
        <w:t xml:space="preserve">лужебные слова </w:t>
      </w:r>
      <w:r>
        <w:rPr>
          <w:rFonts w:ascii="Times New Roman" w:hAnsi="Times New Roman" w:cs="Times New Roman"/>
          <w:sz w:val="28"/>
          <w:szCs w:val="28"/>
        </w:rPr>
        <w:t>ничего не называют, вообще не изменяются, но</w:t>
      </w:r>
      <w:r w:rsidRPr="00C62CC9">
        <w:rPr>
          <w:rFonts w:ascii="Times New Roman" w:hAnsi="Times New Roman" w:cs="Times New Roman"/>
          <w:sz w:val="28"/>
          <w:szCs w:val="28"/>
        </w:rPr>
        <w:t xml:space="preserve"> они важны для связи слов в </w:t>
      </w:r>
      <w:r>
        <w:rPr>
          <w:rFonts w:ascii="Times New Roman" w:hAnsi="Times New Roman" w:cs="Times New Roman"/>
          <w:sz w:val="28"/>
          <w:szCs w:val="28"/>
        </w:rPr>
        <w:t xml:space="preserve">словосочетании и </w:t>
      </w:r>
      <w:r w:rsidRPr="00C62CC9">
        <w:rPr>
          <w:rFonts w:ascii="Times New Roman" w:hAnsi="Times New Roman" w:cs="Times New Roman"/>
          <w:sz w:val="28"/>
          <w:szCs w:val="28"/>
        </w:rPr>
        <w:t>предложении, а  союзы, кроме того, нужны для связи частей предложений. Служебные слова чаще всего маленькие, но это не значит, что они не важные: без них обойтись невозможно.</w:t>
      </w:r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6640C3">
        <w:rPr>
          <w:rFonts w:ascii="Times New Roman" w:hAnsi="Times New Roman" w:cs="Times New Roman"/>
          <w:i/>
          <w:sz w:val="26"/>
          <w:szCs w:val="26"/>
        </w:rPr>
        <w:t xml:space="preserve">Потеряла телефон, ищу его (в) сумке, (в/на) столе, (за/под) столом – нигде нет. </w:t>
      </w:r>
      <w:proofErr w:type="gramEnd"/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40C3">
        <w:rPr>
          <w:rFonts w:ascii="Times New Roman" w:hAnsi="Times New Roman" w:cs="Times New Roman"/>
          <w:i/>
          <w:sz w:val="26"/>
          <w:szCs w:val="26"/>
        </w:rPr>
        <w:t xml:space="preserve">Я не сластёна, (но) очень люблю мороженое. </w:t>
      </w:r>
      <w:r w:rsidRPr="006640C3">
        <w:rPr>
          <w:rFonts w:ascii="Times New Roman" w:hAnsi="Times New Roman" w:cs="Times New Roman"/>
          <w:i/>
          <w:sz w:val="26"/>
          <w:szCs w:val="26"/>
        </w:rPr>
        <w:tab/>
      </w:r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640C3">
        <w:rPr>
          <w:rFonts w:ascii="Times New Roman" w:hAnsi="Times New Roman" w:cs="Times New Roman"/>
          <w:i/>
          <w:sz w:val="26"/>
          <w:szCs w:val="26"/>
        </w:rPr>
        <w:t xml:space="preserve">Я (не) знаю, как изменяются русские слова. </w:t>
      </w:r>
    </w:p>
    <w:p w:rsidR="00C013F7" w:rsidRPr="00C013F7" w:rsidRDefault="00C013F7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3F7">
        <w:rPr>
          <w:rFonts w:ascii="Times New Roman" w:hAnsi="Times New Roman" w:cs="Times New Roman"/>
          <w:sz w:val="28"/>
          <w:szCs w:val="28"/>
        </w:rPr>
        <w:t>По происхождению служебные слова делятся на первообразные (непроизводные),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13F7">
        <w:rPr>
          <w:rFonts w:ascii="Times New Roman" w:hAnsi="Times New Roman" w:cs="Times New Roman"/>
          <w:sz w:val="28"/>
          <w:szCs w:val="28"/>
        </w:rPr>
        <w:t xml:space="preserve"> </w:t>
      </w:r>
      <w:r w:rsidRPr="00C013F7">
        <w:rPr>
          <w:rFonts w:ascii="Times New Roman" w:hAnsi="Times New Roman" w:cs="Times New Roman"/>
          <w:i/>
          <w:sz w:val="28"/>
          <w:szCs w:val="28"/>
        </w:rPr>
        <w:t xml:space="preserve">в, 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C013F7">
        <w:rPr>
          <w:rFonts w:ascii="Times New Roman" w:hAnsi="Times New Roman" w:cs="Times New Roman"/>
          <w:i/>
          <w:sz w:val="28"/>
          <w:szCs w:val="28"/>
        </w:rPr>
        <w:t>, при; и, а, или; же</w:t>
      </w:r>
      <w:r w:rsidR="00AB1C49">
        <w:rPr>
          <w:rFonts w:ascii="Times New Roman" w:hAnsi="Times New Roman" w:cs="Times New Roman"/>
          <w:sz w:val="28"/>
          <w:szCs w:val="28"/>
        </w:rPr>
        <w:t xml:space="preserve"> (вообще частиц непроизводных очень мало)</w:t>
      </w:r>
      <w:r w:rsidRPr="00C013F7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3F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013F7">
        <w:rPr>
          <w:rFonts w:ascii="Times New Roman" w:hAnsi="Times New Roman" w:cs="Times New Roman"/>
          <w:sz w:val="28"/>
          <w:szCs w:val="28"/>
        </w:rPr>
        <w:t>непервообразные</w:t>
      </w:r>
      <w:proofErr w:type="spellEnd"/>
      <w:r w:rsidRPr="00C013F7">
        <w:rPr>
          <w:rFonts w:ascii="Times New Roman" w:hAnsi="Times New Roman" w:cs="Times New Roman"/>
          <w:sz w:val="28"/>
          <w:szCs w:val="28"/>
        </w:rPr>
        <w:t xml:space="preserve"> (производные): </w:t>
      </w:r>
      <w:r w:rsidR="00AB1C49">
        <w:rPr>
          <w:rFonts w:ascii="Times New Roman" w:hAnsi="Times New Roman" w:cs="Times New Roman"/>
          <w:sz w:val="28"/>
          <w:szCs w:val="28"/>
        </w:rPr>
        <w:t xml:space="preserve">предлоги </w:t>
      </w:r>
      <w:r w:rsidRPr="00AB1C49">
        <w:rPr>
          <w:rFonts w:ascii="Times New Roman" w:hAnsi="Times New Roman" w:cs="Times New Roman"/>
          <w:i/>
          <w:sz w:val="28"/>
          <w:szCs w:val="28"/>
        </w:rPr>
        <w:t>в течение</w:t>
      </w:r>
      <w:r w:rsidR="00AB1C49" w:rsidRPr="00AB1C49">
        <w:rPr>
          <w:rFonts w:ascii="Times New Roman" w:hAnsi="Times New Roman" w:cs="Times New Roman"/>
          <w:i/>
          <w:sz w:val="28"/>
          <w:szCs w:val="28"/>
        </w:rPr>
        <w:t>, вроде, наподобие, вблизи</w:t>
      </w:r>
      <w:r w:rsidRPr="00C013F7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AB1C49">
        <w:rPr>
          <w:rFonts w:ascii="Times New Roman" w:hAnsi="Times New Roman" w:cs="Times New Roman"/>
          <w:sz w:val="28"/>
          <w:szCs w:val="28"/>
        </w:rPr>
        <w:t>союзы</w:t>
      </w:r>
      <w:proofErr w:type="gramEnd"/>
      <w:r w:rsidR="00AB1C49">
        <w:rPr>
          <w:rFonts w:ascii="Times New Roman" w:hAnsi="Times New Roman" w:cs="Times New Roman"/>
          <w:sz w:val="28"/>
          <w:szCs w:val="28"/>
        </w:rPr>
        <w:t xml:space="preserve"> </w:t>
      </w:r>
      <w:r w:rsidR="00AB1C49" w:rsidRPr="00AB1C49">
        <w:rPr>
          <w:rFonts w:ascii="Times New Roman" w:hAnsi="Times New Roman" w:cs="Times New Roman"/>
          <w:i/>
          <w:sz w:val="28"/>
          <w:szCs w:val="28"/>
        </w:rPr>
        <w:t>хотя, чтобы, если, потому что, несмотря на то что</w:t>
      </w:r>
      <w:r w:rsidR="00AB1C49">
        <w:rPr>
          <w:rFonts w:ascii="Times New Roman" w:hAnsi="Times New Roman" w:cs="Times New Roman"/>
          <w:sz w:val="28"/>
          <w:szCs w:val="28"/>
        </w:rPr>
        <w:t xml:space="preserve"> (вообще все составные союзы производны)</w:t>
      </w:r>
      <w:r w:rsidRPr="00C013F7">
        <w:rPr>
          <w:rFonts w:ascii="Times New Roman" w:hAnsi="Times New Roman" w:cs="Times New Roman"/>
          <w:sz w:val="28"/>
          <w:szCs w:val="28"/>
        </w:rPr>
        <w:t xml:space="preserve">; </w:t>
      </w:r>
      <w:r w:rsidR="00AB1C49">
        <w:rPr>
          <w:rFonts w:ascii="Times New Roman" w:hAnsi="Times New Roman" w:cs="Times New Roman"/>
          <w:sz w:val="28"/>
          <w:szCs w:val="28"/>
        </w:rPr>
        <w:t xml:space="preserve">частицы </w:t>
      </w:r>
      <w:r w:rsidRPr="00AB1C49">
        <w:rPr>
          <w:rFonts w:ascii="Times New Roman" w:hAnsi="Times New Roman" w:cs="Times New Roman"/>
          <w:i/>
          <w:sz w:val="28"/>
          <w:szCs w:val="28"/>
        </w:rPr>
        <w:t>пускай, давай</w:t>
      </w:r>
      <w:r w:rsidR="00AB1C49">
        <w:rPr>
          <w:rFonts w:ascii="Times New Roman" w:hAnsi="Times New Roman" w:cs="Times New Roman"/>
          <w:i/>
          <w:sz w:val="28"/>
          <w:szCs w:val="28"/>
        </w:rPr>
        <w:t>, мол, только</w:t>
      </w:r>
      <w:r w:rsidRPr="00C013F7">
        <w:rPr>
          <w:rFonts w:ascii="Times New Roman" w:hAnsi="Times New Roman" w:cs="Times New Roman"/>
          <w:sz w:val="28"/>
          <w:szCs w:val="28"/>
        </w:rPr>
        <w:t xml:space="preserve">. Производные </w:t>
      </w:r>
      <w:r w:rsidR="00AB1C49">
        <w:rPr>
          <w:rFonts w:ascii="Times New Roman" w:hAnsi="Times New Roman" w:cs="Times New Roman"/>
          <w:sz w:val="28"/>
          <w:szCs w:val="28"/>
        </w:rPr>
        <w:t xml:space="preserve">служебные части речи </w:t>
      </w:r>
      <w:r w:rsidRPr="00C013F7">
        <w:rPr>
          <w:rFonts w:ascii="Times New Roman" w:hAnsi="Times New Roman" w:cs="Times New Roman"/>
          <w:sz w:val="28"/>
          <w:szCs w:val="28"/>
        </w:rPr>
        <w:t>представляют собой бывшие знаменательные слова, утратившие номинативное значение и синтаксические свойства, характерные для соответствующих частей речи, и обособившиеся в результате функционально-семантического переосмысления.</w:t>
      </w:r>
    </w:p>
    <w:p w:rsidR="00C668D7" w:rsidRPr="00C013F7" w:rsidRDefault="00AB1C49" w:rsidP="00C66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3F7" w:rsidRPr="00C013F7">
        <w:rPr>
          <w:rFonts w:ascii="Times New Roman" w:hAnsi="Times New Roman" w:cs="Times New Roman"/>
          <w:sz w:val="28"/>
          <w:szCs w:val="28"/>
        </w:rPr>
        <w:t>Число разрядов служебных слов, выделяемых по общности функций, различается в зависимости от языка, а их семантика в значительной степени зависит от типа языка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13F7" w:rsidRPr="00C013F7">
        <w:rPr>
          <w:rFonts w:ascii="Times New Roman" w:hAnsi="Times New Roman" w:cs="Times New Roman"/>
          <w:sz w:val="28"/>
          <w:szCs w:val="28"/>
        </w:rPr>
        <w:t>Степень развитости некоторых разрядов служебных слов связана и с состоянием литературно</w:t>
      </w:r>
      <w:r w:rsidR="00C668D7">
        <w:rPr>
          <w:rFonts w:ascii="Times New Roman" w:hAnsi="Times New Roman" w:cs="Times New Roman"/>
          <w:sz w:val="28"/>
          <w:szCs w:val="28"/>
        </w:rPr>
        <w:t>го языка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, в особенности </w:t>
      </w:r>
      <w:r w:rsidR="00C668D7">
        <w:rPr>
          <w:rFonts w:ascii="Times New Roman" w:hAnsi="Times New Roman" w:cs="Times New Roman"/>
          <w:sz w:val="28"/>
          <w:szCs w:val="28"/>
        </w:rPr>
        <w:t>его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письменной </w:t>
      </w:r>
      <w:r w:rsidR="00C668D7">
        <w:rPr>
          <w:rFonts w:ascii="Times New Roman" w:hAnsi="Times New Roman" w:cs="Times New Roman"/>
          <w:sz w:val="28"/>
          <w:szCs w:val="28"/>
        </w:rPr>
        <w:t>формы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: </w:t>
      </w:r>
      <w:r w:rsidR="00C668D7">
        <w:rPr>
          <w:rFonts w:ascii="Times New Roman" w:hAnsi="Times New Roman" w:cs="Times New Roman"/>
          <w:sz w:val="28"/>
          <w:szCs w:val="28"/>
        </w:rPr>
        <w:t>например</w:t>
      </w:r>
      <w:r w:rsidR="00C013F7" w:rsidRPr="00C013F7">
        <w:rPr>
          <w:rFonts w:ascii="Times New Roman" w:hAnsi="Times New Roman" w:cs="Times New Roman"/>
          <w:sz w:val="28"/>
          <w:szCs w:val="28"/>
        </w:rPr>
        <w:t>, подчинительные союзы более распространены именно в письменной речи</w:t>
      </w:r>
      <w:r w:rsidR="00C668D7">
        <w:rPr>
          <w:rFonts w:ascii="Times New Roman" w:hAnsi="Times New Roman" w:cs="Times New Roman"/>
          <w:sz w:val="28"/>
          <w:szCs w:val="28"/>
        </w:rPr>
        <w:t>.</w:t>
      </w:r>
      <w:r w:rsidR="00C668D7" w:rsidRPr="00C668D7">
        <w:rPr>
          <w:rFonts w:ascii="Times New Roman" w:hAnsi="Times New Roman" w:cs="Times New Roman"/>
          <w:sz w:val="28"/>
          <w:szCs w:val="28"/>
        </w:rPr>
        <w:t xml:space="preserve"> </w:t>
      </w:r>
      <w:r w:rsidR="00C668D7" w:rsidRPr="00C013F7">
        <w:rPr>
          <w:rFonts w:ascii="Times New Roman" w:hAnsi="Times New Roman" w:cs="Times New Roman"/>
          <w:sz w:val="28"/>
          <w:szCs w:val="28"/>
        </w:rPr>
        <w:t>В</w:t>
      </w:r>
      <w:r w:rsidR="00C668D7">
        <w:rPr>
          <w:rFonts w:ascii="Times New Roman" w:hAnsi="Times New Roman" w:cs="Times New Roman"/>
          <w:sz w:val="28"/>
          <w:szCs w:val="28"/>
        </w:rPr>
        <w:t>ообще в</w:t>
      </w:r>
      <w:r w:rsidR="00C668D7" w:rsidRPr="00C013F7">
        <w:rPr>
          <w:rFonts w:ascii="Times New Roman" w:hAnsi="Times New Roman" w:cs="Times New Roman"/>
          <w:sz w:val="28"/>
          <w:szCs w:val="28"/>
        </w:rPr>
        <w:t xml:space="preserve"> зарубежной лингвистике служебные и знаменательные </w:t>
      </w:r>
      <w:r w:rsidR="00C668D7">
        <w:rPr>
          <w:rFonts w:ascii="Times New Roman" w:hAnsi="Times New Roman" w:cs="Times New Roman"/>
          <w:sz w:val="28"/>
          <w:szCs w:val="28"/>
        </w:rPr>
        <w:t xml:space="preserve">слова могут </w:t>
      </w:r>
      <w:r w:rsidR="00C668D7" w:rsidRPr="00C013F7">
        <w:rPr>
          <w:rFonts w:ascii="Times New Roman" w:hAnsi="Times New Roman" w:cs="Times New Roman"/>
          <w:sz w:val="28"/>
          <w:szCs w:val="28"/>
        </w:rPr>
        <w:t>не противопоставля</w:t>
      </w:r>
      <w:r w:rsidR="00C668D7">
        <w:rPr>
          <w:rFonts w:ascii="Times New Roman" w:hAnsi="Times New Roman" w:cs="Times New Roman"/>
          <w:sz w:val="28"/>
          <w:szCs w:val="28"/>
        </w:rPr>
        <w:t>ться. Вместе с тем в</w:t>
      </w:r>
      <w:r w:rsidR="00C668D7" w:rsidRPr="00C013F7">
        <w:rPr>
          <w:rFonts w:ascii="Times New Roman" w:hAnsi="Times New Roman" w:cs="Times New Roman"/>
          <w:sz w:val="28"/>
          <w:szCs w:val="28"/>
        </w:rPr>
        <w:t>о многих языках выделяются предлоги, союзы, частицы и артикли.</w:t>
      </w:r>
      <w:r w:rsidR="00C668D7">
        <w:rPr>
          <w:rFonts w:ascii="Times New Roman" w:hAnsi="Times New Roman" w:cs="Times New Roman"/>
          <w:sz w:val="28"/>
          <w:szCs w:val="28"/>
        </w:rPr>
        <w:t xml:space="preserve"> Ф</w:t>
      </w:r>
      <w:r w:rsidR="00C668D7" w:rsidRPr="00C013F7">
        <w:rPr>
          <w:rFonts w:ascii="Times New Roman" w:hAnsi="Times New Roman" w:cs="Times New Roman"/>
          <w:sz w:val="28"/>
          <w:szCs w:val="28"/>
        </w:rPr>
        <w:t xml:space="preserve">ранцузская </w:t>
      </w:r>
      <w:r w:rsidR="00C668D7">
        <w:rPr>
          <w:rFonts w:ascii="Times New Roman" w:hAnsi="Times New Roman" w:cs="Times New Roman"/>
          <w:sz w:val="28"/>
          <w:szCs w:val="28"/>
        </w:rPr>
        <w:t>грамматика</w:t>
      </w:r>
      <w:r w:rsidR="00C668D7" w:rsidRPr="00C013F7">
        <w:rPr>
          <w:rFonts w:ascii="Times New Roman" w:hAnsi="Times New Roman" w:cs="Times New Roman"/>
          <w:sz w:val="28"/>
          <w:szCs w:val="28"/>
        </w:rPr>
        <w:t xml:space="preserve"> относит к служебным словам и местоимения.</w:t>
      </w:r>
      <w:r w:rsidR="00C668D7" w:rsidRPr="00C668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3F7" w:rsidRDefault="00C668D7" w:rsidP="00C01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Термин «служебные слова» («служебные части речи») </w:t>
      </w:r>
      <w:proofErr w:type="gramStart"/>
      <w:r w:rsidR="00C013F7" w:rsidRPr="00C013F7">
        <w:rPr>
          <w:rFonts w:ascii="Times New Roman" w:hAnsi="Times New Roman" w:cs="Times New Roman"/>
          <w:sz w:val="28"/>
          <w:szCs w:val="28"/>
        </w:rPr>
        <w:t>характерен</w:t>
      </w:r>
      <w:proofErr w:type="gramEnd"/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прежде всего для русской граммати</w:t>
      </w:r>
      <w:r>
        <w:rPr>
          <w:rFonts w:ascii="Times New Roman" w:hAnsi="Times New Roman" w:cs="Times New Roman"/>
          <w:sz w:val="28"/>
          <w:szCs w:val="28"/>
        </w:rPr>
        <w:t>ки. Вообще этот термин не однозначно трактуется в разные периоды разными авторами. В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</w:rPr>
        <w:t>лингвистики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объём да</w:t>
      </w:r>
      <w:r>
        <w:rPr>
          <w:rFonts w:ascii="Times New Roman" w:hAnsi="Times New Roman" w:cs="Times New Roman"/>
          <w:sz w:val="28"/>
          <w:szCs w:val="28"/>
        </w:rPr>
        <w:t xml:space="preserve">нного понятия колебался: </w:t>
      </w:r>
      <w:proofErr w:type="gramStart"/>
      <w:r>
        <w:rPr>
          <w:rFonts w:ascii="Times New Roman" w:hAnsi="Times New Roman" w:cs="Times New Roman"/>
          <w:sz w:val="28"/>
          <w:szCs w:val="28"/>
        </w:rPr>
        <w:t>Ф.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И. Буслаев относил к </w:t>
      </w:r>
      <w:r>
        <w:rPr>
          <w:rFonts w:ascii="Times New Roman" w:hAnsi="Times New Roman" w:cs="Times New Roman"/>
          <w:sz w:val="28"/>
          <w:szCs w:val="28"/>
        </w:rPr>
        <w:t xml:space="preserve">служебным словам </w:t>
      </w:r>
      <w:r w:rsidR="00C013F7" w:rsidRPr="00C013F7">
        <w:rPr>
          <w:rFonts w:ascii="Times New Roman" w:hAnsi="Times New Roman" w:cs="Times New Roman"/>
          <w:sz w:val="28"/>
          <w:szCs w:val="28"/>
        </w:rPr>
        <w:t>местоимения, числительные, предлоги, союзы, местоименные наречи</w:t>
      </w:r>
      <w:r>
        <w:rPr>
          <w:rFonts w:ascii="Times New Roman" w:hAnsi="Times New Roman" w:cs="Times New Roman"/>
          <w:sz w:val="28"/>
          <w:szCs w:val="28"/>
        </w:rPr>
        <w:t>я и вспомогательные глаголы, А.М. </w:t>
      </w:r>
      <w:proofErr w:type="spellStart"/>
      <w:r w:rsidR="00C013F7" w:rsidRPr="00C013F7">
        <w:rPr>
          <w:rFonts w:ascii="Times New Roman" w:hAnsi="Times New Roman" w:cs="Times New Roman"/>
          <w:sz w:val="28"/>
          <w:szCs w:val="28"/>
        </w:rPr>
        <w:t>Пешковский</w:t>
      </w:r>
      <w:proofErr w:type="spellEnd"/>
      <w:r w:rsidR="00C013F7" w:rsidRPr="00C01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только предлоги и союзы, Л.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В. Щерба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013F7" w:rsidRPr="00C013F7">
        <w:rPr>
          <w:rFonts w:ascii="Times New Roman" w:hAnsi="Times New Roman" w:cs="Times New Roman"/>
          <w:sz w:val="28"/>
          <w:szCs w:val="28"/>
        </w:rPr>
        <w:t xml:space="preserve"> глагольные связки (</w:t>
      </w:r>
      <w:r>
        <w:rPr>
          <w:rFonts w:ascii="Times New Roman" w:hAnsi="Times New Roman" w:cs="Times New Roman"/>
          <w:sz w:val="28"/>
          <w:szCs w:val="28"/>
        </w:rPr>
        <w:t xml:space="preserve">типа </w:t>
      </w:r>
      <w:r w:rsidR="00C013F7" w:rsidRPr="00C668D7">
        <w:rPr>
          <w:rFonts w:ascii="Times New Roman" w:hAnsi="Times New Roman" w:cs="Times New Roman"/>
          <w:i/>
          <w:sz w:val="28"/>
          <w:szCs w:val="28"/>
        </w:rPr>
        <w:t>быть, являться</w:t>
      </w:r>
      <w:r w:rsidR="00C013F7" w:rsidRPr="00C013F7">
        <w:rPr>
          <w:rFonts w:ascii="Times New Roman" w:hAnsi="Times New Roman" w:cs="Times New Roman"/>
          <w:sz w:val="28"/>
          <w:szCs w:val="28"/>
        </w:rPr>
        <w:t>), предлоги, союзы, союзные слова.</w:t>
      </w:r>
      <w:proofErr w:type="gramEnd"/>
      <w:r w:rsidR="00C013F7" w:rsidRPr="00C01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 распространенной является точка зрения В.</w:t>
      </w:r>
      <w:r w:rsidR="00C013F7" w:rsidRPr="00C013F7">
        <w:rPr>
          <w:rFonts w:ascii="Times New Roman" w:hAnsi="Times New Roman" w:cs="Times New Roman"/>
          <w:sz w:val="28"/>
          <w:szCs w:val="28"/>
        </w:rPr>
        <w:t>В. Виноградова, согласно которой к служебным словам относятся частицы, предлоги и союзы.</w:t>
      </w:r>
    </w:p>
    <w:p w:rsidR="006640C3" w:rsidRPr="006640C3" w:rsidRDefault="00CA37B2" w:rsidP="00664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40C3">
        <w:rPr>
          <w:rFonts w:ascii="Times New Roman" w:hAnsi="Times New Roman" w:cs="Times New Roman"/>
          <w:sz w:val="28"/>
          <w:szCs w:val="28"/>
        </w:rPr>
        <w:t>Сл</w:t>
      </w:r>
      <w:r w:rsidR="006640C3" w:rsidRPr="006640C3">
        <w:rPr>
          <w:rFonts w:ascii="Times New Roman" w:hAnsi="Times New Roman" w:cs="Times New Roman"/>
          <w:sz w:val="28"/>
          <w:szCs w:val="28"/>
        </w:rPr>
        <w:t xml:space="preserve">ужебные слова распределяются по частям речи на основе общности выполняемых функций. В этом отношении они приближаются к аффиксам, поэтому </w:t>
      </w:r>
      <w:r w:rsidR="006640C3">
        <w:rPr>
          <w:rFonts w:ascii="Times New Roman" w:hAnsi="Times New Roman" w:cs="Times New Roman"/>
          <w:sz w:val="28"/>
          <w:szCs w:val="28"/>
        </w:rPr>
        <w:t>некоторые</w:t>
      </w:r>
      <w:r w:rsidR="006640C3" w:rsidRPr="006640C3">
        <w:rPr>
          <w:rFonts w:ascii="Times New Roman" w:hAnsi="Times New Roman" w:cs="Times New Roman"/>
          <w:sz w:val="28"/>
          <w:szCs w:val="28"/>
        </w:rPr>
        <w:t xml:space="preserve"> лингвисты считают, что служебные слова ближе к морфемам, чем к словам.</w:t>
      </w:r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0C3">
        <w:rPr>
          <w:rFonts w:ascii="Times New Roman" w:hAnsi="Times New Roman" w:cs="Times New Roman"/>
          <w:sz w:val="28"/>
          <w:szCs w:val="28"/>
        </w:rPr>
        <w:t xml:space="preserve">Польский учёный Ежи </w:t>
      </w:r>
      <w:proofErr w:type="spellStart"/>
      <w:r w:rsidRPr="006640C3">
        <w:rPr>
          <w:rFonts w:ascii="Times New Roman" w:hAnsi="Times New Roman" w:cs="Times New Roman"/>
          <w:sz w:val="28"/>
          <w:szCs w:val="28"/>
        </w:rPr>
        <w:t>Курилович</w:t>
      </w:r>
      <w:proofErr w:type="spellEnd"/>
      <w:r w:rsidRPr="006640C3">
        <w:rPr>
          <w:rFonts w:ascii="Times New Roman" w:hAnsi="Times New Roman" w:cs="Times New Roman"/>
          <w:sz w:val="28"/>
          <w:szCs w:val="28"/>
        </w:rPr>
        <w:t xml:space="preserve"> писал: «Предлог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640C3">
        <w:rPr>
          <w:rFonts w:ascii="Times New Roman" w:hAnsi="Times New Roman" w:cs="Times New Roman"/>
          <w:sz w:val="28"/>
          <w:szCs w:val="28"/>
        </w:rPr>
        <w:t xml:space="preserve"> это не слово, а морфема». </w:t>
      </w:r>
      <w:r>
        <w:rPr>
          <w:rFonts w:ascii="Times New Roman" w:hAnsi="Times New Roman" w:cs="Times New Roman"/>
          <w:sz w:val="28"/>
          <w:szCs w:val="28"/>
        </w:rPr>
        <w:t>Русский лингвист А.М.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</w:t>
      </w:r>
      <w:r w:rsidRPr="006640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6640C3">
        <w:rPr>
          <w:rFonts w:ascii="Times New Roman" w:hAnsi="Times New Roman" w:cs="Times New Roman"/>
          <w:sz w:val="28"/>
          <w:szCs w:val="28"/>
        </w:rPr>
        <w:t>служебные слова — «это как бы оторвавшиеся от основы аффиксы, свободно передвигающиеся по поверхности языка (хотя исторически как раз наоборот: сами аффиксы происходят из таких слов, прильнувших к полным словам)»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6640C3">
        <w:rPr>
          <w:rFonts w:ascii="Times New Roman" w:hAnsi="Times New Roman" w:cs="Times New Roman"/>
          <w:sz w:val="28"/>
          <w:szCs w:val="28"/>
        </w:rPr>
        <w:t>Русский</w:t>
      </w:r>
      <w:r>
        <w:rPr>
          <w:rFonts w:ascii="Times New Roman" w:hAnsi="Times New Roman" w:cs="Times New Roman"/>
          <w:sz w:val="28"/>
          <w:szCs w:val="28"/>
        </w:rPr>
        <w:t xml:space="preserve"> синтаксис в научном освещении»).</w:t>
      </w:r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0C3">
        <w:rPr>
          <w:rFonts w:ascii="Times New Roman" w:hAnsi="Times New Roman" w:cs="Times New Roman"/>
          <w:sz w:val="28"/>
          <w:szCs w:val="28"/>
        </w:rPr>
        <w:t xml:space="preserve">В действительности функции служебных слов сложнее и многообразнее функций аффиксов, соответствие между ними ограничивается сферой действия предлогов и </w:t>
      </w:r>
      <w:r w:rsidRPr="006640C3">
        <w:rPr>
          <w:rFonts w:ascii="Times New Roman" w:hAnsi="Times New Roman" w:cs="Times New Roman"/>
          <w:sz w:val="28"/>
          <w:szCs w:val="28"/>
        </w:rPr>
        <w:lastRenderedPageBreak/>
        <w:t>окончаний имён существительных. Союзы и частицы имеют своё назначение в речи.</w:t>
      </w:r>
      <w:r w:rsidR="00DF2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40C3">
        <w:rPr>
          <w:rFonts w:ascii="Times New Roman" w:hAnsi="Times New Roman" w:cs="Times New Roman"/>
          <w:sz w:val="28"/>
          <w:szCs w:val="28"/>
        </w:rPr>
        <w:t>тличия служебных слов от аффиксов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40C3" w:rsidRP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0C3">
        <w:rPr>
          <w:rFonts w:ascii="Times New Roman" w:hAnsi="Times New Roman" w:cs="Times New Roman"/>
          <w:sz w:val="28"/>
          <w:szCs w:val="28"/>
        </w:rPr>
        <w:t xml:space="preserve">1. Аффиксы находятся в строго определённом положении по отношению </w:t>
      </w:r>
      <w:r>
        <w:rPr>
          <w:rFonts w:ascii="Times New Roman" w:hAnsi="Times New Roman" w:cs="Times New Roman"/>
          <w:sz w:val="28"/>
          <w:szCs w:val="28"/>
        </w:rPr>
        <w:t xml:space="preserve">к корню – </w:t>
      </w:r>
      <w:r w:rsidRPr="006640C3">
        <w:rPr>
          <w:rFonts w:ascii="Times New Roman" w:hAnsi="Times New Roman" w:cs="Times New Roman"/>
          <w:sz w:val="28"/>
          <w:szCs w:val="28"/>
        </w:rPr>
        <w:t>служебные слова относительно свободны.</w:t>
      </w:r>
    </w:p>
    <w:p w:rsidR="006640C3" w:rsidRPr="00DF2E0A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E0A">
        <w:rPr>
          <w:rFonts w:ascii="Times New Roman" w:hAnsi="Times New Roman" w:cs="Times New Roman"/>
          <w:i/>
          <w:sz w:val="28"/>
          <w:szCs w:val="28"/>
        </w:rPr>
        <w:t xml:space="preserve">Видеть я </w:t>
      </w:r>
      <w:r w:rsidRPr="00DF2E0A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DF2E0A">
        <w:rPr>
          <w:rFonts w:ascii="Times New Roman" w:hAnsi="Times New Roman" w:cs="Times New Roman"/>
          <w:i/>
          <w:sz w:val="28"/>
          <w:szCs w:val="28"/>
        </w:rPr>
        <w:t xml:space="preserve"> хотел отца.</w:t>
      </w:r>
      <w:r w:rsidR="00DF2E0A" w:rsidRPr="00DF2E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2E0A">
        <w:rPr>
          <w:rFonts w:ascii="Times New Roman" w:hAnsi="Times New Roman" w:cs="Times New Roman"/>
          <w:i/>
          <w:sz w:val="28"/>
          <w:szCs w:val="28"/>
        </w:rPr>
        <w:t xml:space="preserve">Я хотел </w:t>
      </w:r>
      <w:r w:rsidRPr="00DF2E0A">
        <w:rPr>
          <w:rFonts w:ascii="Times New Roman" w:hAnsi="Times New Roman" w:cs="Times New Roman"/>
          <w:b/>
          <w:i/>
          <w:sz w:val="28"/>
          <w:szCs w:val="28"/>
        </w:rPr>
        <w:t>бы</w:t>
      </w:r>
      <w:r w:rsidRPr="00DF2E0A">
        <w:rPr>
          <w:rFonts w:ascii="Times New Roman" w:hAnsi="Times New Roman" w:cs="Times New Roman"/>
          <w:i/>
          <w:sz w:val="28"/>
          <w:szCs w:val="28"/>
        </w:rPr>
        <w:t xml:space="preserve"> рассказать вам.</w:t>
      </w:r>
    </w:p>
    <w:p w:rsidR="006640C3" w:rsidRDefault="006640C3" w:rsidP="00664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0C3">
        <w:rPr>
          <w:rFonts w:ascii="Times New Roman" w:hAnsi="Times New Roman" w:cs="Times New Roman"/>
          <w:sz w:val="28"/>
          <w:szCs w:val="28"/>
        </w:rPr>
        <w:t>2. Аффиксы могут участвовать в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новых слов, а служебные слова –</w:t>
      </w:r>
      <w:r w:rsidRPr="006640C3">
        <w:rPr>
          <w:rFonts w:ascii="Times New Roman" w:hAnsi="Times New Roman" w:cs="Times New Roman"/>
          <w:sz w:val="28"/>
          <w:szCs w:val="28"/>
        </w:rPr>
        <w:t xml:space="preserve"> нет.</w:t>
      </w:r>
      <w:r w:rsidR="00DF2E0A">
        <w:rPr>
          <w:rFonts w:ascii="Times New Roman" w:hAnsi="Times New Roman" w:cs="Times New Roman"/>
          <w:sz w:val="28"/>
          <w:szCs w:val="28"/>
        </w:rPr>
        <w:t xml:space="preserve"> Правда, есть точка зрения, что словообразовательные аффиксы (префикс </w:t>
      </w:r>
      <w:r w:rsidR="00DF2E0A" w:rsidRPr="00DF2E0A">
        <w:rPr>
          <w:rFonts w:ascii="Times New Roman" w:hAnsi="Times New Roman" w:cs="Times New Roman"/>
          <w:i/>
          <w:sz w:val="28"/>
          <w:szCs w:val="28"/>
        </w:rPr>
        <w:t>ко</w:t>
      </w:r>
      <w:proofErr w:type="gramStart"/>
      <w:r w:rsidR="00DF2E0A" w:rsidRPr="00DF2E0A">
        <w:rPr>
          <w:rFonts w:ascii="Times New Roman" w:hAnsi="Times New Roman" w:cs="Times New Roman"/>
          <w:i/>
          <w:sz w:val="28"/>
          <w:szCs w:val="28"/>
        </w:rPr>
        <w:t>е-</w:t>
      </w:r>
      <w:proofErr w:type="gramEnd"/>
      <w:r w:rsidR="00DF2E0A">
        <w:rPr>
          <w:rFonts w:ascii="Times New Roman" w:hAnsi="Times New Roman" w:cs="Times New Roman"/>
          <w:sz w:val="28"/>
          <w:szCs w:val="28"/>
        </w:rPr>
        <w:t xml:space="preserve"> и постфиксы </w:t>
      </w:r>
      <w:r w:rsidR="00DF2E0A" w:rsidRPr="00DF2E0A">
        <w:rPr>
          <w:rFonts w:ascii="Times New Roman" w:hAnsi="Times New Roman" w:cs="Times New Roman"/>
          <w:i/>
          <w:sz w:val="28"/>
          <w:szCs w:val="28"/>
        </w:rPr>
        <w:t>-то, -либо, -</w:t>
      </w:r>
      <w:proofErr w:type="spellStart"/>
      <w:r w:rsidR="00DF2E0A" w:rsidRPr="00DF2E0A">
        <w:rPr>
          <w:rFonts w:ascii="Times New Roman" w:hAnsi="Times New Roman" w:cs="Times New Roman"/>
          <w:i/>
          <w:sz w:val="28"/>
          <w:szCs w:val="28"/>
        </w:rPr>
        <w:t>нибудь</w:t>
      </w:r>
      <w:proofErr w:type="spellEnd"/>
      <w:r w:rsidR="00DF2E0A" w:rsidRPr="00DF2E0A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DF2E0A" w:rsidRPr="00DF2E0A">
        <w:rPr>
          <w:rFonts w:ascii="Times New Roman" w:hAnsi="Times New Roman" w:cs="Times New Roman"/>
          <w:i/>
          <w:sz w:val="28"/>
          <w:szCs w:val="28"/>
        </w:rPr>
        <w:t>ся</w:t>
      </w:r>
      <w:proofErr w:type="spellEnd"/>
      <w:r w:rsidR="00DF2E0A">
        <w:rPr>
          <w:rFonts w:ascii="Times New Roman" w:hAnsi="Times New Roman" w:cs="Times New Roman"/>
          <w:sz w:val="28"/>
          <w:szCs w:val="28"/>
        </w:rPr>
        <w:t>) – это частицы, но в СРЯ она не является общепринятой.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6BB2">
        <w:rPr>
          <w:rFonts w:ascii="Times New Roman" w:hAnsi="Times New Roman" w:cs="Times New Roman"/>
          <w:sz w:val="28"/>
          <w:szCs w:val="28"/>
          <w:u w:val="single"/>
        </w:rPr>
        <w:t>Сходство служебных слов</w:t>
      </w:r>
    </w:p>
    <w:p w:rsidR="00751B77" w:rsidRPr="00606BB2" w:rsidRDefault="00606BB2" w:rsidP="00751B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 xml:space="preserve">1. </w:t>
      </w:r>
      <w:r w:rsidR="00751B77">
        <w:rPr>
          <w:rFonts w:ascii="Times New Roman" w:hAnsi="Times New Roman" w:cs="Times New Roman"/>
          <w:sz w:val="28"/>
          <w:szCs w:val="28"/>
        </w:rPr>
        <w:t>В</w:t>
      </w:r>
      <w:r w:rsidR="00751B77" w:rsidRPr="00606BB2">
        <w:rPr>
          <w:rFonts w:ascii="Times New Roman" w:hAnsi="Times New Roman" w:cs="Times New Roman"/>
          <w:sz w:val="28"/>
          <w:szCs w:val="28"/>
        </w:rPr>
        <w:t>се служебные слова не имеют номинативной функции, не изменяются, не имеют грамматических категорий и не являются членами предложения.</w:t>
      </w:r>
    </w:p>
    <w:p w:rsidR="00606BB2" w:rsidRPr="00606BB2" w:rsidRDefault="00751B77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06BB2" w:rsidRPr="00606BB2">
        <w:rPr>
          <w:rFonts w:ascii="Times New Roman" w:hAnsi="Times New Roman" w:cs="Times New Roman"/>
          <w:sz w:val="28"/>
          <w:szCs w:val="28"/>
        </w:rPr>
        <w:t xml:space="preserve">Все служебные слова могут быть </w:t>
      </w:r>
      <w:r w:rsidR="00606BB2" w:rsidRPr="00606BB2">
        <w:rPr>
          <w:rFonts w:ascii="Times New Roman" w:hAnsi="Times New Roman" w:cs="Times New Roman"/>
          <w:i/>
          <w:sz w:val="28"/>
          <w:szCs w:val="28"/>
        </w:rPr>
        <w:t xml:space="preserve">производными </w:t>
      </w:r>
      <w:r w:rsidR="00606BB2" w:rsidRPr="00606BB2">
        <w:rPr>
          <w:rFonts w:ascii="Times New Roman" w:hAnsi="Times New Roman" w:cs="Times New Roman"/>
          <w:sz w:val="28"/>
          <w:szCs w:val="28"/>
        </w:rPr>
        <w:t>и</w:t>
      </w:r>
      <w:r w:rsidR="00606BB2" w:rsidRPr="00606BB2">
        <w:rPr>
          <w:rFonts w:ascii="Times New Roman" w:hAnsi="Times New Roman" w:cs="Times New Roman"/>
          <w:i/>
          <w:sz w:val="28"/>
          <w:szCs w:val="28"/>
        </w:rPr>
        <w:t xml:space="preserve"> непроизводными</w:t>
      </w:r>
      <w:r w:rsidR="00606BB2" w:rsidRPr="00606BB2">
        <w:rPr>
          <w:rFonts w:ascii="Times New Roman" w:hAnsi="Times New Roman" w:cs="Times New Roman"/>
          <w:sz w:val="28"/>
          <w:szCs w:val="28"/>
        </w:rPr>
        <w:t>.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>Производные служебные слова сохранили в современном русском языке живые словообразовательные и лексико-семантические отношения с мотивирующими знаменательными словами.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BB2">
        <w:rPr>
          <w:rFonts w:ascii="Times New Roman" w:hAnsi="Times New Roman" w:cs="Times New Roman"/>
          <w:sz w:val="28"/>
          <w:szCs w:val="28"/>
        </w:rPr>
        <w:t xml:space="preserve">Непроизводные (первообразные) служебные слова не имеют словообразовательных и лексико-семантических связей со знаменательными частями речи: </w:t>
      </w:r>
      <w:r w:rsidRPr="00606BB2">
        <w:rPr>
          <w:rFonts w:ascii="Times New Roman" w:hAnsi="Times New Roman" w:cs="Times New Roman"/>
          <w:i/>
          <w:sz w:val="28"/>
          <w:szCs w:val="28"/>
        </w:rPr>
        <w:t>в продолжение года, в течение урока, на уроке, об уроке.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 xml:space="preserve"> </w:t>
      </w:r>
      <w:r w:rsidR="00751B77">
        <w:rPr>
          <w:rFonts w:ascii="Times New Roman" w:hAnsi="Times New Roman" w:cs="Times New Roman"/>
          <w:sz w:val="28"/>
          <w:szCs w:val="28"/>
        </w:rPr>
        <w:t>3</w:t>
      </w:r>
      <w:r w:rsidRPr="00606BB2">
        <w:rPr>
          <w:rFonts w:ascii="Times New Roman" w:hAnsi="Times New Roman" w:cs="Times New Roman"/>
          <w:sz w:val="28"/>
          <w:szCs w:val="28"/>
        </w:rPr>
        <w:t xml:space="preserve">. По составу все служебные слова делятся </w:t>
      </w:r>
      <w:proofErr w:type="gramStart"/>
      <w:r w:rsidRPr="00606BB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06BB2">
        <w:rPr>
          <w:rFonts w:ascii="Times New Roman" w:hAnsi="Times New Roman" w:cs="Times New Roman"/>
          <w:sz w:val="28"/>
          <w:szCs w:val="28"/>
        </w:rPr>
        <w:t xml:space="preserve"> </w:t>
      </w:r>
      <w:r w:rsidRPr="00606BB2">
        <w:rPr>
          <w:rFonts w:ascii="Times New Roman" w:hAnsi="Times New Roman" w:cs="Times New Roman"/>
          <w:i/>
          <w:sz w:val="28"/>
          <w:szCs w:val="28"/>
        </w:rPr>
        <w:t>простые</w:t>
      </w:r>
      <w:r w:rsidRPr="00606BB2">
        <w:rPr>
          <w:rFonts w:ascii="Times New Roman" w:hAnsi="Times New Roman" w:cs="Times New Roman"/>
          <w:sz w:val="28"/>
          <w:szCs w:val="28"/>
        </w:rPr>
        <w:t xml:space="preserve"> </w:t>
      </w:r>
      <w:r w:rsidRPr="00606BB2">
        <w:rPr>
          <w:rFonts w:ascii="Times New Roman" w:hAnsi="Times New Roman" w:cs="Times New Roman"/>
          <w:i/>
          <w:sz w:val="28"/>
          <w:szCs w:val="28"/>
        </w:rPr>
        <w:t>(в, к, на, перед</w:t>
      </w:r>
      <w:r w:rsidRPr="00606BB2">
        <w:rPr>
          <w:rFonts w:ascii="Times New Roman" w:hAnsi="Times New Roman" w:cs="Times New Roman"/>
          <w:sz w:val="28"/>
          <w:szCs w:val="28"/>
        </w:rPr>
        <w:t xml:space="preserve">) и </w:t>
      </w:r>
      <w:r w:rsidRPr="00606BB2">
        <w:rPr>
          <w:rFonts w:ascii="Times New Roman" w:hAnsi="Times New Roman" w:cs="Times New Roman"/>
          <w:i/>
          <w:sz w:val="28"/>
          <w:szCs w:val="28"/>
        </w:rPr>
        <w:t>составные</w:t>
      </w:r>
      <w:r w:rsidRPr="00606BB2">
        <w:rPr>
          <w:rFonts w:ascii="Times New Roman" w:hAnsi="Times New Roman" w:cs="Times New Roman"/>
          <w:sz w:val="28"/>
          <w:szCs w:val="28"/>
        </w:rPr>
        <w:t>, состоящие из нескольких элементов (</w:t>
      </w:r>
      <w:r w:rsidRPr="00606BB2">
        <w:rPr>
          <w:rFonts w:ascii="Times New Roman" w:hAnsi="Times New Roman" w:cs="Times New Roman"/>
          <w:i/>
          <w:sz w:val="28"/>
          <w:szCs w:val="28"/>
        </w:rPr>
        <w:t>несмотря на, потому что, хотя бы</w:t>
      </w:r>
      <w:r w:rsidRPr="00606BB2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Кроме того, предлоги могут быть сложными: </w:t>
      </w:r>
      <w:proofErr w:type="gramStart"/>
      <w:r w:rsidRPr="00751B77">
        <w:rPr>
          <w:rFonts w:ascii="Times New Roman" w:hAnsi="Times New Roman" w:cs="Times New Roman"/>
          <w:i/>
          <w:sz w:val="28"/>
          <w:szCs w:val="28"/>
        </w:rPr>
        <w:t>из-за</w:t>
      </w:r>
      <w:proofErr w:type="gramEnd"/>
      <w:r w:rsidRPr="00751B7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1B77" w:rsidRPr="00751B77">
        <w:rPr>
          <w:rFonts w:ascii="Times New Roman" w:hAnsi="Times New Roman" w:cs="Times New Roman"/>
          <w:i/>
          <w:sz w:val="28"/>
          <w:szCs w:val="28"/>
        </w:rPr>
        <w:t xml:space="preserve">из-под, </w:t>
      </w:r>
      <w:r w:rsidRPr="00751B77">
        <w:rPr>
          <w:rFonts w:ascii="Times New Roman" w:hAnsi="Times New Roman" w:cs="Times New Roman"/>
          <w:i/>
          <w:sz w:val="28"/>
          <w:szCs w:val="28"/>
        </w:rPr>
        <w:t xml:space="preserve">по-над, </w:t>
      </w:r>
      <w:r w:rsidR="00751B77" w:rsidRPr="00751B77">
        <w:rPr>
          <w:rFonts w:ascii="Times New Roman" w:hAnsi="Times New Roman" w:cs="Times New Roman"/>
          <w:i/>
          <w:sz w:val="28"/>
          <w:szCs w:val="28"/>
        </w:rPr>
        <w:t>по-за</w:t>
      </w:r>
      <w:r w:rsidR="00751B77">
        <w:rPr>
          <w:rFonts w:ascii="Times New Roman" w:hAnsi="Times New Roman" w:cs="Times New Roman"/>
          <w:sz w:val="28"/>
          <w:szCs w:val="28"/>
        </w:rPr>
        <w:t>.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1B77">
        <w:rPr>
          <w:rFonts w:ascii="Times New Roman" w:hAnsi="Times New Roman" w:cs="Times New Roman"/>
          <w:sz w:val="28"/>
          <w:szCs w:val="28"/>
          <w:u w:val="single"/>
        </w:rPr>
        <w:t>Различие служебных слов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>1. Предлоги и союзы отличаются от частиц по функции.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>Предлоги и союзы служат для выражения различных семантико-синтаксических отношений между словами, предложениями и частями предложений. Частицы в отличие от них не участвуют в построении структуры предложения или словосочетания. Они выражают смысловые оттенки или участвуют в образовании аналитических форм слов, т. е. выражают объективную и субъективную модальность</w:t>
      </w:r>
      <w:r w:rsidR="00751B77">
        <w:rPr>
          <w:rFonts w:ascii="Times New Roman" w:hAnsi="Times New Roman" w:cs="Times New Roman"/>
          <w:sz w:val="28"/>
          <w:szCs w:val="28"/>
        </w:rPr>
        <w:t>: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1B77">
        <w:rPr>
          <w:rFonts w:ascii="Times New Roman" w:hAnsi="Times New Roman" w:cs="Times New Roman"/>
          <w:i/>
          <w:sz w:val="26"/>
          <w:szCs w:val="26"/>
          <w:u w:val="single"/>
        </w:rPr>
        <w:t>Только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ты меня понимаешь. </w:t>
      </w:r>
      <w:r w:rsidRPr="00751B77">
        <w:rPr>
          <w:rFonts w:ascii="Times New Roman" w:hAnsi="Times New Roman" w:cs="Times New Roman"/>
          <w:i/>
          <w:sz w:val="26"/>
          <w:szCs w:val="26"/>
          <w:u w:val="single"/>
        </w:rPr>
        <w:t>Неужели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ты был там на самом деле? Я </w:t>
      </w:r>
      <w:r w:rsidRPr="00751B77">
        <w:rPr>
          <w:rFonts w:ascii="Times New Roman" w:hAnsi="Times New Roman" w:cs="Times New Roman"/>
          <w:i/>
          <w:sz w:val="26"/>
          <w:szCs w:val="26"/>
          <w:u w:val="single"/>
        </w:rPr>
        <w:t>как раз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это и хотела спросить. 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>2. Предлоги отличаются от союзов по степени выражаемой ими синтаксической связанности слов и по сфере проявления своих служебных функций. Предлоги устанавливают тесную связь существительных, местоимений и числительных с другими словами и находятся в непосредственном единстве с падежными формами.</w:t>
      </w:r>
      <w:r w:rsidR="00751B77">
        <w:rPr>
          <w:rFonts w:ascii="Times New Roman" w:hAnsi="Times New Roman" w:cs="Times New Roman"/>
          <w:sz w:val="28"/>
          <w:szCs w:val="28"/>
        </w:rPr>
        <w:t xml:space="preserve"> </w:t>
      </w:r>
      <w:r w:rsidRPr="00606BB2">
        <w:rPr>
          <w:rFonts w:ascii="Times New Roman" w:hAnsi="Times New Roman" w:cs="Times New Roman"/>
          <w:sz w:val="28"/>
          <w:szCs w:val="28"/>
        </w:rPr>
        <w:t>Союзы устанавливают отношения между членами предложения.</w:t>
      </w:r>
    </w:p>
    <w:p w:rsidR="00606BB2" w:rsidRPr="00606BB2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BB2">
        <w:rPr>
          <w:rFonts w:ascii="Times New Roman" w:hAnsi="Times New Roman" w:cs="Times New Roman"/>
          <w:sz w:val="28"/>
          <w:szCs w:val="28"/>
        </w:rPr>
        <w:t xml:space="preserve"> </w:t>
      </w:r>
      <w:r w:rsidRPr="00751B77">
        <w:rPr>
          <w:rFonts w:ascii="Times New Roman" w:hAnsi="Times New Roman" w:cs="Times New Roman"/>
          <w:sz w:val="28"/>
          <w:szCs w:val="28"/>
          <w:u w:val="single"/>
        </w:rPr>
        <w:t>Сложн</w:t>
      </w:r>
      <w:r w:rsidR="00751B77">
        <w:rPr>
          <w:rFonts w:ascii="Times New Roman" w:hAnsi="Times New Roman" w:cs="Times New Roman"/>
          <w:sz w:val="28"/>
          <w:szCs w:val="28"/>
          <w:u w:val="single"/>
        </w:rPr>
        <w:t>ости:</w:t>
      </w:r>
      <w:r w:rsidR="00751B77" w:rsidRPr="00751B77">
        <w:rPr>
          <w:rFonts w:ascii="Times New Roman" w:hAnsi="Times New Roman" w:cs="Times New Roman"/>
          <w:sz w:val="28"/>
          <w:szCs w:val="28"/>
        </w:rPr>
        <w:t xml:space="preserve"> с</w:t>
      </w:r>
      <w:r w:rsidRPr="00751B77">
        <w:rPr>
          <w:rFonts w:ascii="Times New Roman" w:hAnsi="Times New Roman" w:cs="Times New Roman"/>
          <w:sz w:val="28"/>
          <w:szCs w:val="28"/>
        </w:rPr>
        <w:t>реди</w:t>
      </w:r>
      <w:r w:rsidRPr="00606BB2">
        <w:rPr>
          <w:rFonts w:ascii="Times New Roman" w:hAnsi="Times New Roman" w:cs="Times New Roman"/>
          <w:sz w:val="28"/>
          <w:szCs w:val="28"/>
        </w:rPr>
        <w:t xml:space="preserve"> служебных слов много омонимов как по отношению к знаменательным словам, так и по отношению друг к другу.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1B77">
        <w:rPr>
          <w:rFonts w:ascii="Times New Roman" w:hAnsi="Times New Roman" w:cs="Times New Roman"/>
          <w:i/>
          <w:sz w:val="26"/>
          <w:szCs w:val="26"/>
        </w:rPr>
        <w:t xml:space="preserve">Скажи, </w:t>
      </w: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что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случилось? (местоимение)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1B77">
        <w:rPr>
          <w:rFonts w:ascii="Times New Roman" w:hAnsi="Times New Roman" w:cs="Times New Roman"/>
          <w:i/>
          <w:sz w:val="26"/>
          <w:szCs w:val="26"/>
        </w:rPr>
        <w:t xml:space="preserve">Сказал так тихо, </w:t>
      </w: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что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никто не услышал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оюз)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1B77">
        <w:rPr>
          <w:rFonts w:ascii="Times New Roman" w:hAnsi="Times New Roman" w:cs="Times New Roman"/>
          <w:i/>
          <w:sz w:val="26"/>
          <w:szCs w:val="26"/>
        </w:rPr>
        <w:t xml:space="preserve">Говорите просто, </w:t>
      </w: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чтобы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было понятно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оюз)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Чтобы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этого больше не было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ч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астица)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1B77">
        <w:rPr>
          <w:rFonts w:ascii="Times New Roman" w:hAnsi="Times New Roman" w:cs="Times New Roman"/>
          <w:i/>
          <w:sz w:val="26"/>
          <w:szCs w:val="26"/>
        </w:rPr>
        <w:t xml:space="preserve">Лес </w:t>
      </w: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точно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сказка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оюз, = как)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Точно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такая же вещь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н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аречие, = совершенно)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Точно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я вас где-то встречал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ч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астица)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Несмотря на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мороз, мы пошли гулять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gramStart"/>
      <w:r w:rsidRPr="00751B77">
        <w:rPr>
          <w:rFonts w:ascii="Times New Roman" w:hAnsi="Times New Roman" w:cs="Times New Roman"/>
          <w:i/>
          <w:sz w:val="26"/>
          <w:szCs w:val="26"/>
        </w:rPr>
        <w:t>п</w:t>
      </w:r>
      <w:proofErr w:type="gramEnd"/>
      <w:r w:rsidRPr="00751B77">
        <w:rPr>
          <w:rFonts w:ascii="Times New Roman" w:hAnsi="Times New Roman" w:cs="Times New Roman"/>
          <w:i/>
          <w:sz w:val="26"/>
          <w:szCs w:val="26"/>
        </w:rPr>
        <w:t>редлог)</w:t>
      </w:r>
    </w:p>
    <w:p w:rsidR="00606BB2" w:rsidRPr="00751B77" w:rsidRDefault="00606BB2" w:rsidP="00606B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74B0">
        <w:rPr>
          <w:rFonts w:ascii="Times New Roman" w:hAnsi="Times New Roman" w:cs="Times New Roman"/>
          <w:i/>
          <w:sz w:val="26"/>
          <w:szCs w:val="26"/>
          <w:u w:val="single"/>
        </w:rPr>
        <w:t>Несмотря на то, что</w:t>
      </w:r>
      <w:r w:rsidRPr="00751B77">
        <w:rPr>
          <w:rFonts w:ascii="Times New Roman" w:hAnsi="Times New Roman" w:cs="Times New Roman"/>
          <w:i/>
          <w:sz w:val="26"/>
          <w:szCs w:val="26"/>
        </w:rPr>
        <w:t xml:space="preserve"> был мороз... (союз)</w:t>
      </w:r>
    </w:p>
    <w:sectPr w:rsidR="00606BB2" w:rsidRPr="00751B77" w:rsidSect="009361DB">
      <w:pgSz w:w="11906" w:h="16838"/>
      <w:pgMar w:top="567" w:right="454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013F7"/>
    <w:rsid w:val="000732AF"/>
    <w:rsid w:val="000C2268"/>
    <w:rsid w:val="00173A30"/>
    <w:rsid w:val="001759BA"/>
    <w:rsid w:val="003409F8"/>
    <w:rsid w:val="005A657A"/>
    <w:rsid w:val="00606BB2"/>
    <w:rsid w:val="006640C3"/>
    <w:rsid w:val="00751B77"/>
    <w:rsid w:val="008B44D7"/>
    <w:rsid w:val="009361DB"/>
    <w:rsid w:val="00A3647A"/>
    <w:rsid w:val="00AB1C49"/>
    <w:rsid w:val="00C013F7"/>
    <w:rsid w:val="00C236EA"/>
    <w:rsid w:val="00C62CC9"/>
    <w:rsid w:val="00C668D7"/>
    <w:rsid w:val="00CA37B2"/>
    <w:rsid w:val="00DF2E0A"/>
    <w:rsid w:val="00E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2015-05-04T17:36:00Z</dcterms:created>
  <dcterms:modified xsi:type="dcterms:W3CDTF">2015-05-04T19:30:00Z</dcterms:modified>
</cp:coreProperties>
</file>