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32A" w:rsidRDefault="003529D4" w:rsidP="003529D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  <w:sectPr w:rsidR="00CE432A" w:rsidSect="003529D4">
          <w:pgSz w:w="11906" w:h="16838"/>
          <w:pgMar w:top="851" w:right="424" w:bottom="567" w:left="1134" w:header="708" w:footer="708" w:gutter="0"/>
          <w:cols w:space="708"/>
          <w:docGrid w:linePitch="360"/>
        </w:sectPr>
      </w:pPr>
      <w:r w:rsidRPr="003529D4">
        <w:rPr>
          <w:rFonts w:ascii="Times New Roman" w:hAnsi="Times New Roman" w:cs="Times New Roman"/>
          <w:b/>
          <w:sz w:val="36"/>
          <w:szCs w:val="36"/>
        </w:rPr>
        <w:t xml:space="preserve"> «Корень. Побег. Почка»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lastRenderedPageBreak/>
        <w:t>Адвентивный корень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hAnsi="Times New Roman" w:cs="Times New Roman"/>
          <w:sz w:val="28"/>
          <w:szCs w:val="28"/>
        </w:rPr>
        <w:t>Акротония</w:t>
      </w:r>
      <w:proofErr w:type="spellEnd"/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hAnsi="Times New Roman" w:cs="Times New Roman"/>
          <w:sz w:val="28"/>
          <w:szCs w:val="28"/>
        </w:rPr>
        <w:t>Аллоризная</w:t>
      </w:r>
      <w:proofErr w:type="spellEnd"/>
      <w:r w:rsidRPr="00CE432A">
        <w:rPr>
          <w:rFonts w:ascii="Times New Roman" w:hAnsi="Times New Roman" w:cs="Times New Roman"/>
          <w:sz w:val="28"/>
          <w:szCs w:val="28"/>
        </w:rPr>
        <w:t xml:space="preserve"> корневая система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Анизотропный побег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hAnsi="Times New Roman" w:cs="Times New Roman"/>
          <w:sz w:val="28"/>
          <w:szCs w:val="28"/>
        </w:rPr>
        <w:t>Базитония</w:t>
      </w:r>
      <w:proofErr w:type="spellEnd"/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Боковая почка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Боковой корень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Вегетативная почка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Вегетативно-генеративная почка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Верхушечная почка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Ветвление побега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 xml:space="preserve">Вторичная </w:t>
      </w:r>
      <w:proofErr w:type="spellStart"/>
      <w:r w:rsidRPr="00CE432A">
        <w:rPr>
          <w:rFonts w:ascii="Times New Roman" w:hAnsi="Times New Roman" w:cs="Times New Roman"/>
          <w:sz w:val="28"/>
          <w:szCs w:val="28"/>
        </w:rPr>
        <w:t>гоморизная</w:t>
      </w:r>
      <w:proofErr w:type="spellEnd"/>
      <w:r w:rsidRPr="00CE432A">
        <w:rPr>
          <w:rFonts w:ascii="Times New Roman" w:hAnsi="Times New Roman" w:cs="Times New Roman"/>
          <w:sz w:val="28"/>
          <w:szCs w:val="28"/>
        </w:rPr>
        <w:t xml:space="preserve"> корневая система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Выводковая почка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Генеративная почка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Главный корень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Главный побег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Годичный побег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Дихотомическое нарастание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Закрытая почка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Зимующая почка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 xml:space="preserve">Коллатеральное </w:t>
      </w:r>
      <w:proofErr w:type="spellStart"/>
      <w:r w:rsidRPr="00CE432A">
        <w:rPr>
          <w:rFonts w:ascii="Times New Roman" w:hAnsi="Times New Roman" w:cs="Times New Roman"/>
          <w:sz w:val="28"/>
          <w:szCs w:val="28"/>
        </w:rPr>
        <w:t>почкорасположение</w:t>
      </w:r>
      <w:proofErr w:type="spellEnd"/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Корень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Корневая мочка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Корневая система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Корневая шейка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Листовой рубец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Листовой след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Ложнодихотомическое нарастание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Междоузлие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hAnsi="Times New Roman" w:cs="Times New Roman"/>
          <w:sz w:val="28"/>
          <w:szCs w:val="28"/>
        </w:rPr>
        <w:t>Мезотония</w:t>
      </w:r>
      <w:proofErr w:type="spellEnd"/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Метамер побега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hAnsi="Times New Roman" w:cs="Times New Roman"/>
          <w:sz w:val="28"/>
          <w:szCs w:val="28"/>
        </w:rPr>
        <w:t>Метамерность</w:t>
      </w:r>
      <w:proofErr w:type="spellEnd"/>
      <w:r w:rsidRPr="00CE432A">
        <w:rPr>
          <w:rFonts w:ascii="Times New Roman" w:hAnsi="Times New Roman" w:cs="Times New Roman"/>
          <w:sz w:val="28"/>
          <w:szCs w:val="28"/>
        </w:rPr>
        <w:t xml:space="preserve"> побега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Монокарпический побег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Моноподиальное нарастание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Мочковатая корневая система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Мутовчатое листорасположение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Ортотропный побег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Открытая почка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Пазуха листа</w:t>
      </w:r>
    </w:p>
    <w:p w:rsid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 xml:space="preserve">Первичная </w:t>
      </w:r>
      <w:proofErr w:type="spellStart"/>
      <w:r w:rsidRPr="00CE432A">
        <w:rPr>
          <w:rFonts w:ascii="Times New Roman" w:hAnsi="Times New Roman" w:cs="Times New Roman"/>
          <w:sz w:val="28"/>
          <w:szCs w:val="28"/>
        </w:rPr>
        <w:t>гоморизная</w:t>
      </w:r>
      <w:proofErr w:type="spellEnd"/>
      <w:r w:rsidRPr="00CE432A">
        <w:rPr>
          <w:rFonts w:ascii="Times New Roman" w:hAnsi="Times New Roman" w:cs="Times New Roman"/>
          <w:sz w:val="28"/>
          <w:szCs w:val="28"/>
        </w:rPr>
        <w:t xml:space="preserve"> корневая система</w:t>
      </w:r>
      <w:r w:rsidRPr="00CE432A">
        <w:rPr>
          <w:rFonts w:ascii="Times New Roman" w:hAnsi="Times New Roman" w:cs="Times New Roman"/>
          <w:sz w:val="28"/>
          <w:szCs w:val="28"/>
        </w:rPr>
        <w:tab/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Плагиотропный побег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hAnsi="Times New Roman" w:cs="Times New Roman"/>
          <w:sz w:val="28"/>
          <w:szCs w:val="28"/>
        </w:rPr>
        <w:t>Пластохрон</w:t>
      </w:r>
      <w:proofErr w:type="spellEnd"/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Плети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Побег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lastRenderedPageBreak/>
        <w:t>Поликарпический побег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Полурозеточный побег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Почечное кольцо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Почечные чешуи</w:t>
      </w:r>
    </w:p>
    <w:p w:rsid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Почка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Почка запаса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Придаточная почка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Придаточный корень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Розеточный побег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 xml:space="preserve">Сериальное </w:t>
      </w:r>
      <w:proofErr w:type="spellStart"/>
      <w:r w:rsidRPr="00CE432A">
        <w:rPr>
          <w:rFonts w:ascii="Times New Roman" w:hAnsi="Times New Roman" w:cs="Times New Roman"/>
          <w:sz w:val="28"/>
          <w:szCs w:val="28"/>
        </w:rPr>
        <w:t>почкорасположение</w:t>
      </w:r>
      <w:proofErr w:type="spellEnd"/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hAnsi="Times New Roman" w:cs="Times New Roman"/>
          <w:sz w:val="28"/>
          <w:szCs w:val="28"/>
        </w:rPr>
        <w:t>Симподиальное</w:t>
      </w:r>
      <w:proofErr w:type="spellEnd"/>
      <w:r w:rsidRPr="00CE432A">
        <w:rPr>
          <w:rFonts w:ascii="Times New Roman" w:hAnsi="Times New Roman" w:cs="Times New Roman"/>
          <w:sz w:val="28"/>
          <w:szCs w:val="28"/>
        </w:rPr>
        <w:t xml:space="preserve"> нарастание</w:t>
      </w:r>
    </w:p>
    <w:p w:rsid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Смешанная корневая система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Спиральное листорасположение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Спящая почка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Стебель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Стержневая корневая система</w:t>
      </w:r>
    </w:p>
    <w:p w:rsid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Столон</w:t>
      </w:r>
    </w:p>
    <w:p w:rsid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Супротивное листорасположение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Удлиненный побег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Узел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Укороченный побег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Усы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Филлотаксис</w:t>
      </w:r>
    </w:p>
    <w:p w:rsid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Элементарный побег</w:t>
      </w:r>
    </w:p>
    <w:p w:rsidR="00CE432A" w:rsidRP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Эфемероиды</w:t>
      </w:r>
    </w:p>
    <w:p w:rsidR="00CE432A" w:rsidRDefault="00CE432A" w:rsidP="00CE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Эфемеры</w:t>
      </w:r>
    </w:p>
    <w:p w:rsidR="00167B58" w:rsidRDefault="00167B58" w:rsidP="00352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432A" w:rsidRDefault="00CE432A">
      <w:pPr>
        <w:rPr>
          <w:rFonts w:ascii="Times New Roman" w:hAnsi="Times New Roman" w:cs="Times New Roman"/>
          <w:sz w:val="28"/>
          <w:szCs w:val="28"/>
        </w:rPr>
        <w:sectPr w:rsidR="00CE432A" w:rsidSect="00CE432A">
          <w:type w:val="continuous"/>
          <w:pgSz w:w="11906" w:h="16838"/>
          <w:pgMar w:top="851" w:right="424" w:bottom="567" w:left="1134" w:header="708" w:footer="708" w:gutter="0"/>
          <w:cols w:num="2" w:space="709"/>
          <w:docGrid w:linePitch="360"/>
        </w:sectPr>
      </w:pPr>
    </w:p>
    <w:p w:rsidR="00167B58" w:rsidRDefault="00167B58">
      <w:pPr>
        <w:rPr>
          <w:rFonts w:ascii="Times New Roman" w:hAnsi="Times New Roman" w:cs="Times New Roman"/>
          <w:sz w:val="28"/>
          <w:szCs w:val="28"/>
        </w:rPr>
      </w:pPr>
    </w:p>
    <w:p w:rsidR="00CE432A" w:rsidRDefault="00167B58" w:rsidP="00167B5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  <w:sectPr w:rsidR="00CE432A" w:rsidSect="00CE432A">
          <w:pgSz w:w="11906" w:h="16838"/>
          <w:pgMar w:top="851" w:right="424" w:bottom="567" w:left="1134" w:header="708" w:footer="708" w:gutter="0"/>
          <w:cols w:space="709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</w:rPr>
        <w:t xml:space="preserve"> «Лист»</w:t>
      </w:r>
    </w:p>
    <w:p w:rsidR="00AC4FAF" w:rsidRDefault="00AC4FAF" w:rsidP="00CE43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Абаксиальная сторона листа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Адаксиальная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сторона листа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Анизофиллия</w:t>
      </w:r>
      <w:proofErr w:type="spellEnd"/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Бифациальный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лист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Гетерофиллия</w:t>
      </w:r>
      <w:proofErr w:type="spellEnd"/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Дихотомическое жилкование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Дуговидное жилкование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Жилкование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Изолатеральный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лист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Листовая пластинка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Листовая серия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Листовая формация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Листовое влагалище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Листовой цикл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Листопад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Низбегающий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лист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Ортостиха</w:t>
      </w:r>
      <w:proofErr w:type="spellEnd"/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листа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Пальчатое жилкование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Параллельное жилкование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Парастиха</w:t>
      </w:r>
      <w:proofErr w:type="spellEnd"/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Перистое жилкование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Полустеблеобъемлющий лист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Прилистники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Простой лист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Расчлененный лист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Рахис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Сидячий лист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Сложный лист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Стеблеобъемлющий лист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Филлотаксис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Цельный лист</w:t>
      </w:r>
    </w:p>
    <w:p w:rsidR="00AC4FAF" w:rsidRDefault="00AC4FAF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Черешок</w:t>
      </w:r>
    </w:p>
    <w:p w:rsidR="00CE432A" w:rsidRDefault="00CE432A">
      <w:pPr>
        <w:rPr>
          <w:rFonts w:ascii="Times New Roman" w:hAnsi="Times New Roman" w:cs="Times New Roman"/>
          <w:sz w:val="28"/>
          <w:szCs w:val="28"/>
        </w:rPr>
      </w:pPr>
    </w:p>
    <w:p w:rsidR="00CE432A" w:rsidRDefault="00CE432A">
      <w:pPr>
        <w:rPr>
          <w:rFonts w:ascii="Times New Roman" w:hAnsi="Times New Roman" w:cs="Times New Roman"/>
          <w:sz w:val="28"/>
          <w:szCs w:val="28"/>
        </w:rPr>
      </w:pPr>
    </w:p>
    <w:p w:rsidR="00CE432A" w:rsidRDefault="00CE432A">
      <w:pPr>
        <w:rPr>
          <w:rFonts w:ascii="Times New Roman" w:hAnsi="Times New Roman" w:cs="Times New Roman"/>
          <w:sz w:val="28"/>
          <w:szCs w:val="28"/>
        </w:rPr>
        <w:sectPr w:rsidR="00CE432A" w:rsidSect="00CE432A">
          <w:type w:val="continuous"/>
          <w:pgSz w:w="11906" w:h="16838"/>
          <w:pgMar w:top="851" w:right="424" w:bottom="567" w:left="1134" w:header="708" w:footer="708" w:gutter="0"/>
          <w:cols w:num="2" w:space="709"/>
          <w:docGrid w:linePitch="360"/>
        </w:sectPr>
      </w:pPr>
    </w:p>
    <w:p w:rsidR="00CE432A" w:rsidRDefault="00CE432A">
      <w:pPr>
        <w:rPr>
          <w:rFonts w:ascii="Times New Roman" w:hAnsi="Times New Roman" w:cs="Times New Roman"/>
          <w:sz w:val="28"/>
          <w:szCs w:val="28"/>
        </w:rPr>
        <w:sectPr w:rsidR="00CE432A" w:rsidSect="00CE432A">
          <w:type w:val="continuous"/>
          <w:pgSz w:w="11906" w:h="16838"/>
          <w:pgMar w:top="851" w:right="424" w:bottom="567" w:left="1134" w:header="708" w:footer="708" w:gutter="0"/>
          <w:cols w:num="2" w:space="709"/>
          <w:docGrid w:linePitch="360"/>
        </w:sectPr>
      </w:pPr>
    </w:p>
    <w:p w:rsidR="00CE432A" w:rsidRPr="00CE432A" w:rsidRDefault="00CE432A" w:rsidP="00CE432A">
      <w:pPr>
        <w:jc w:val="center"/>
        <w:rPr>
          <w:rFonts w:ascii="Times New Roman" w:hAnsi="Times New Roman" w:cs="Times New Roman"/>
          <w:b/>
          <w:sz w:val="36"/>
          <w:szCs w:val="36"/>
        </w:rPr>
        <w:sectPr w:rsidR="00CE432A" w:rsidRPr="00CE432A" w:rsidSect="00CE432A">
          <w:type w:val="continuous"/>
          <w:pgSz w:w="11906" w:h="16838"/>
          <w:pgMar w:top="851" w:right="424" w:bottom="567" w:left="1134" w:header="708" w:footer="708" w:gutter="0"/>
          <w:cols w:space="709"/>
          <w:docGrid w:linePitch="360"/>
        </w:sectPr>
      </w:pPr>
      <w:r w:rsidRPr="00CE432A">
        <w:rPr>
          <w:rFonts w:ascii="Times New Roman" w:hAnsi="Times New Roman" w:cs="Times New Roman"/>
          <w:b/>
          <w:sz w:val="36"/>
          <w:szCs w:val="36"/>
        </w:rPr>
        <w:lastRenderedPageBreak/>
        <w:t>«ЦВЕТОК»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lastRenderedPageBreak/>
        <w:t>Актиноморфный цветок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Андроцей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Антиподы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Апокарпный гинецей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Асимметричный цветок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eastAsia="Calibri" w:hAnsi="Times New Roman" w:cs="Times New Roman"/>
          <w:sz w:val="28"/>
          <w:szCs w:val="28"/>
        </w:rPr>
        <w:t>А</w:t>
      </w:r>
      <w:r w:rsidR="00755570" w:rsidRPr="00CE432A">
        <w:rPr>
          <w:rFonts w:ascii="Times New Roman" w:eastAsia="Calibri" w:hAnsi="Times New Roman" w:cs="Times New Roman"/>
          <w:sz w:val="28"/>
          <w:szCs w:val="28"/>
        </w:rPr>
        <w:t>по</w:t>
      </w:r>
      <w:r w:rsidRPr="00CE432A">
        <w:rPr>
          <w:rFonts w:ascii="Times New Roman" w:eastAsia="Calibri" w:hAnsi="Times New Roman" w:cs="Times New Roman"/>
          <w:sz w:val="28"/>
          <w:szCs w:val="28"/>
        </w:rPr>
        <w:t>хламидный</w:t>
      </w:r>
      <w:proofErr w:type="spellEnd"/>
      <w:r w:rsidRPr="00CE432A">
        <w:rPr>
          <w:rFonts w:ascii="Times New Roman" w:eastAsia="Calibri" w:hAnsi="Times New Roman" w:cs="Times New Roman"/>
          <w:sz w:val="28"/>
          <w:szCs w:val="28"/>
        </w:rPr>
        <w:t xml:space="preserve"> цветок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Ациклический цветок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eastAsia="Calibri" w:hAnsi="Times New Roman" w:cs="Times New Roman"/>
          <w:sz w:val="28"/>
          <w:szCs w:val="28"/>
        </w:rPr>
        <w:t>Бисимметричный</w:t>
      </w:r>
      <w:proofErr w:type="spellEnd"/>
      <w:r w:rsidRPr="00CE432A">
        <w:rPr>
          <w:rFonts w:ascii="Times New Roman" w:eastAsia="Calibri" w:hAnsi="Times New Roman" w:cs="Times New Roman"/>
          <w:sz w:val="28"/>
          <w:szCs w:val="28"/>
        </w:rPr>
        <w:t xml:space="preserve"> цветок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Венчик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Гаметофит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eastAsia="Calibri" w:hAnsi="Times New Roman" w:cs="Times New Roman"/>
          <w:sz w:val="28"/>
          <w:szCs w:val="28"/>
        </w:rPr>
        <w:t>Гаплобионт</w:t>
      </w:r>
      <w:proofErr w:type="spellEnd"/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Гемициклический цветок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Гетерогамия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Гетерохламидный цветок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Гинецей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eastAsia="Calibri" w:hAnsi="Times New Roman" w:cs="Times New Roman"/>
          <w:sz w:val="28"/>
          <w:szCs w:val="28"/>
        </w:rPr>
        <w:t>Гипантий</w:t>
      </w:r>
      <w:proofErr w:type="spellEnd"/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Гомохламидный цветок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eastAsia="Calibri" w:hAnsi="Times New Roman" w:cs="Times New Roman"/>
          <w:sz w:val="28"/>
          <w:szCs w:val="28"/>
        </w:rPr>
        <w:t>Двубратственный</w:t>
      </w:r>
      <w:proofErr w:type="spellEnd"/>
      <w:r w:rsidRPr="00CE432A">
        <w:rPr>
          <w:rFonts w:ascii="Times New Roman" w:eastAsia="Calibri" w:hAnsi="Times New Roman" w:cs="Times New Roman"/>
          <w:sz w:val="28"/>
          <w:szCs w:val="28"/>
        </w:rPr>
        <w:t xml:space="preserve"> андроцей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Двудомные растения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lastRenderedPageBreak/>
        <w:t>Диаграмма цветка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eastAsia="Calibri" w:hAnsi="Times New Roman" w:cs="Times New Roman"/>
          <w:sz w:val="28"/>
          <w:szCs w:val="28"/>
        </w:rPr>
        <w:t>Диплобионт</w:t>
      </w:r>
      <w:proofErr w:type="spellEnd"/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Зародышевый мешок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Зигоморфный цветок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Изогамия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Интегумент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eastAsia="Calibri" w:hAnsi="Times New Roman" w:cs="Times New Roman"/>
          <w:sz w:val="28"/>
          <w:szCs w:val="28"/>
        </w:rPr>
        <w:t>Интина</w:t>
      </w:r>
      <w:proofErr w:type="spellEnd"/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eastAsia="Calibri" w:hAnsi="Times New Roman" w:cs="Times New Roman"/>
          <w:sz w:val="28"/>
          <w:szCs w:val="28"/>
        </w:rPr>
        <w:t>Лизикарпный</w:t>
      </w:r>
      <w:proofErr w:type="spellEnd"/>
      <w:r w:rsidRPr="00CE432A">
        <w:rPr>
          <w:rFonts w:ascii="Times New Roman" w:eastAsia="Calibri" w:hAnsi="Times New Roman" w:cs="Times New Roman"/>
          <w:sz w:val="28"/>
          <w:szCs w:val="28"/>
        </w:rPr>
        <w:t xml:space="preserve"> гинецей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eastAsia="Calibri" w:hAnsi="Times New Roman" w:cs="Times New Roman"/>
          <w:sz w:val="28"/>
          <w:szCs w:val="28"/>
        </w:rPr>
        <w:t>Микропиле</w:t>
      </w:r>
      <w:proofErr w:type="spellEnd"/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Многобратственный андроцей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Монохламидный цветок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Нектарники</w:t>
      </w:r>
    </w:p>
    <w:p w:rsidR="009A03AF" w:rsidRPr="009A03AF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eastAsia="Calibri" w:hAnsi="Times New Roman" w:cs="Times New Roman"/>
          <w:sz w:val="28"/>
          <w:szCs w:val="28"/>
        </w:rPr>
        <w:t>Нуцелус</w:t>
      </w:r>
      <w:proofErr w:type="spellEnd"/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eastAsia="Calibri" w:hAnsi="Times New Roman" w:cs="Times New Roman"/>
          <w:sz w:val="28"/>
          <w:szCs w:val="28"/>
        </w:rPr>
        <w:t>Однобратственный</w:t>
      </w:r>
      <w:proofErr w:type="spellEnd"/>
      <w:r w:rsidRPr="00CE432A">
        <w:rPr>
          <w:rFonts w:ascii="Times New Roman" w:eastAsia="Calibri" w:hAnsi="Times New Roman" w:cs="Times New Roman"/>
          <w:sz w:val="28"/>
          <w:szCs w:val="28"/>
        </w:rPr>
        <w:t xml:space="preserve"> андроцей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Однодомные растения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Оогамия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Оплодотворение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eastAsia="Calibri" w:hAnsi="Times New Roman" w:cs="Times New Roman"/>
          <w:sz w:val="28"/>
          <w:szCs w:val="28"/>
        </w:rPr>
        <w:t>Паракарпный</w:t>
      </w:r>
      <w:proofErr w:type="spellEnd"/>
      <w:r w:rsidRPr="00CE432A">
        <w:rPr>
          <w:rFonts w:ascii="Times New Roman" w:eastAsia="Calibri" w:hAnsi="Times New Roman" w:cs="Times New Roman"/>
          <w:sz w:val="28"/>
          <w:szCs w:val="28"/>
        </w:rPr>
        <w:t xml:space="preserve"> гинецей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Полигамные растения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lastRenderedPageBreak/>
        <w:t>Прицветник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eastAsia="Calibri" w:hAnsi="Times New Roman" w:cs="Times New Roman"/>
          <w:sz w:val="28"/>
          <w:szCs w:val="28"/>
        </w:rPr>
        <w:t>Прицветничек</w:t>
      </w:r>
      <w:proofErr w:type="spellEnd"/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Пыльцевое зерно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Размножение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Рубчик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Семязачаток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Семяножка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Сидячий цветок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Синергиды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Синкарпный гинецей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Спермии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Спорофит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Стаминодии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lastRenderedPageBreak/>
        <w:t>Стерильные цветки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Формула цветка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eastAsia="Calibri" w:hAnsi="Times New Roman" w:cs="Times New Roman"/>
          <w:sz w:val="28"/>
          <w:szCs w:val="28"/>
        </w:rPr>
        <w:t>Халаза</w:t>
      </w:r>
      <w:proofErr w:type="spellEnd"/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Цветок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Цветоложе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Цветоножка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eastAsia="Calibri" w:hAnsi="Times New Roman" w:cs="Times New Roman"/>
          <w:sz w:val="28"/>
          <w:szCs w:val="28"/>
        </w:rPr>
        <w:t>Ценокарпный</w:t>
      </w:r>
      <w:proofErr w:type="spellEnd"/>
      <w:r w:rsidRPr="00CE432A">
        <w:rPr>
          <w:rFonts w:ascii="Times New Roman" w:eastAsia="Calibri" w:hAnsi="Times New Roman" w:cs="Times New Roman"/>
          <w:sz w:val="28"/>
          <w:szCs w:val="28"/>
        </w:rPr>
        <w:t xml:space="preserve"> гинецей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Цикл развития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Циклический цветок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Чашечка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Шпорцы</w:t>
      </w:r>
    </w:p>
    <w:p w:rsidR="009A03AF" w:rsidRPr="00CE432A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eastAsia="Calibri" w:hAnsi="Times New Roman" w:cs="Times New Roman"/>
          <w:sz w:val="28"/>
          <w:szCs w:val="28"/>
        </w:rPr>
        <w:t>Экзина</w:t>
      </w:r>
      <w:proofErr w:type="spellEnd"/>
    </w:p>
    <w:p w:rsidR="009A03AF" w:rsidRPr="009A03AF" w:rsidRDefault="009A03AF" w:rsidP="009A0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32A">
        <w:rPr>
          <w:rFonts w:ascii="Times New Roman" w:eastAsia="Calibri" w:hAnsi="Times New Roman" w:cs="Times New Roman"/>
          <w:sz w:val="28"/>
          <w:szCs w:val="28"/>
        </w:rPr>
        <w:t>Яйцеклетка</w:t>
      </w:r>
    </w:p>
    <w:p w:rsidR="00CE432A" w:rsidRDefault="00CE432A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E432A" w:rsidSect="00CE432A">
          <w:type w:val="continuous"/>
          <w:pgSz w:w="11906" w:h="16838"/>
          <w:pgMar w:top="851" w:right="424" w:bottom="567" w:left="1134" w:header="708" w:footer="708" w:gutter="0"/>
          <w:cols w:num="2" w:space="709"/>
          <w:docGrid w:linePitch="360"/>
        </w:sectPr>
      </w:pPr>
    </w:p>
    <w:p w:rsidR="00CE432A" w:rsidRDefault="00CE432A" w:rsidP="00AC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E432A" w:rsidSect="00CE432A">
          <w:type w:val="continuous"/>
          <w:pgSz w:w="11906" w:h="16838"/>
          <w:pgMar w:top="851" w:right="424" w:bottom="567" w:left="1134" w:header="708" w:footer="708" w:gutter="0"/>
          <w:cols w:num="2" w:space="709"/>
          <w:docGrid w:linePitch="360"/>
        </w:sectPr>
      </w:pPr>
    </w:p>
    <w:p w:rsidR="00E76409" w:rsidRDefault="00CE432A" w:rsidP="00CE432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  <w:sectPr w:rsidR="00E76409" w:rsidSect="00CE432A">
          <w:type w:val="continuous"/>
          <w:pgSz w:w="11906" w:h="16838"/>
          <w:pgMar w:top="851" w:right="424" w:bottom="567" w:left="1134" w:header="708" w:footer="708" w:gutter="0"/>
          <w:cols w:space="709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«Соцветие»</w:t>
      </w:r>
    </w:p>
    <w:p w:rsidR="00E76409" w:rsidRDefault="00E76409" w:rsidP="00CE432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  <w:sectPr w:rsidR="00E76409" w:rsidSect="00CE432A">
          <w:type w:val="continuous"/>
          <w:pgSz w:w="11906" w:h="16838"/>
          <w:pgMar w:top="851" w:right="424" w:bottom="567" w:left="1134" w:header="708" w:footer="708" w:gutter="0"/>
          <w:cols w:space="709"/>
          <w:docGrid w:linePitch="360"/>
        </w:sectPr>
      </w:pPr>
    </w:p>
    <w:p w:rsid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hAnsi="Times New Roman" w:cs="Times New Roman"/>
          <w:sz w:val="28"/>
          <w:szCs w:val="28"/>
        </w:rPr>
        <w:lastRenderedPageBreak/>
        <w:t>Абрактеозное</w:t>
      </w:r>
      <w:proofErr w:type="spellEnd"/>
      <w:r w:rsidRPr="00CE432A">
        <w:rPr>
          <w:rFonts w:ascii="Times New Roman" w:hAnsi="Times New Roman" w:cs="Times New Roman"/>
          <w:sz w:val="28"/>
          <w:szCs w:val="28"/>
        </w:rPr>
        <w:t xml:space="preserve"> соцветие 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 xml:space="preserve">Агрегатное соцветие 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hAnsi="Times New Roman" w:cs="Times New Roman"/>
          <w:sz w:val="28"/>
          <w:szCs w:val="28"/>
        </w:rPr>
        <w:t>Брактеозное</w:t>
      </w:r>
      <w:proofErr w:type="spellEnd"/>
      <w:r w:rsidRPr="00CE432A">
        <w:rPr>
          <w:rFonts w:ascii="Times New Roman" w:hAnsi="Times New Roman" w:cs="Times New Roman"/>
          <w:sz w:val="28"/>
          <w:szCs w:val="28"/>
        </w:rPr>
        <w:t xml:space="preserve"> соцветие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Головка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Дихазий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Завиток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Закрытое соцветие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Зонтик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Извилина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Кисть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Колос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Корзинка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Метелка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Открытое соцветие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hAnsi="Times New Roman" w:cs="Times New Roman"/>
          <w:sz w:val="28"/>
          <w:szCs w:val="28"/>
        </w:rPr>
        <w:t>Плейохазий</w:t>
      </w:r>
      <w:proofErr w:type="spellEnd"/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Початок</w:t>
      </w:r>
    </w:p>
    <w:p w:rsid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Прицветник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  <w:r w:rsidRPr="00CE432A">
        <w:rPr>
          <w:rFonts w:ascii="Times New Roman" w:hAnsi="Times New Roman" w:cs="Times New Roman"/>
          <w:sz w:val="28"/>
          <w:szCs w:val="28"/>
        </w:rPr>
        <w:lastRenderedPageBreak/>
        <w:t>Простое соцветие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hAnsi="Times New Roman" w:cs="Times New Roman"/>
          <w:sz w:val="28"/>
          <w:szCs w:val="28"/>
        </w:rPr>
        <w:t>Рацемозное</w:t>
      </w:r>
      <w:proofErr w:type="spellEnd"/>
      <w:r w:rsidRPr="00CE432A">
        <w:rPr>
          <w:rFonts w:ascii="Times New Roman" w:hAnsi="Times New Roman" w:cs="Times New Roman"/>
          <w:sz w:val="28"/>
          <w:szCs w:val="28"/>
        </w:rPr>
        <w:t xml:space="preserve"> соцветие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Сережка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Сложная кисть</w:t>
      </w:r>
    </w:p>
    <w:p w:rsid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Сложное соцветие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Сложный зонтик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Сложный колос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Сложный щиток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Соцветие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Султан</w:t>
      </w:r>
    </w:p>
    <w:p w:rsid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hAnsi="Times New Roman" w:cs="Times New Roman"/>
          <w:sz w:val="28"/>
          <w:szCs w:val="28"/>
        </w:rPr>
        <w:t>Тирсоидное</w:t>
      </w:r>
      <w:proofErr w:type="spellEnd"/>
      <w:r w:rsidRPr="00CE432A">
        <w:rPr>
          <w:rFonts w:ascii="Times New Roman" w:hAnsi="Times New Roman" w:cs="Times New Roman"/>
          <w:sz w:val="28"/>
          <w:szCs w:val="28"/>
        </w:rPr>
        <w:t xml:space="preserve"> соцветие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hAnsi="Times New Roman" w:cs="Times New Roman"/>
          <w:sz w:val="28"/>
          <w:szCs w:val="28"/>
        </w:rPr>
        <w:t>Фрондозное</w:t>
      </w:r>
      <w:proofErr w:type="spellEnd"/>
      <w:r w:rsidRPr="00CE432A">
        <w:rPr>
          <w:rFonts w:ascii="Times New Roman" w:hAnsi="Times New Roman" w:cs="Times New Roman"/>
          <w:sz w:val="28"/>
          <w:szCs w:val="28"/>
        </w:rPr>
        <w:t xml:space="preserve"> соцветие</w:t>
      </w:r>
    </w:p>
    <w:p w:rsidR="00E76409" w:rsidRPr="00CE432A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32A">
        <w:rPr>
          <w:rFonts w:ascii="Times New Roman" w:hAnsi="Times New Roman" w:cs="Times New Roman"/>
          <w:sz w:val="28"/>
          <w:szCs w:val="28"/>
        </w:rPr>
        <w:t>Фрондулезное</w:t>
      </w:r>
      <w:proofErr w:type="spellEnd"/>
      <w:r w:rsidRPr="00CE432A">
        <w:rPr>
          <w:rFonts w:ascii="Times New Roman" w:hAnsi="Times New Roman" w:cs="Times New Roman"/>
          <w:sz w:val="28"/>
          <w:szCs w:val="28"/>
        </w:rPr>
        <w:t xml:space="preserve"> соцветие</w:t>
      </w:r>
    </w:p>
    <w:p w:rsid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Цветонос</w:t>
      </w:r>
    </w:p>
    <w:p w:rsid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>Цимозное соцветие</w:t>
      </w:r>
    </w:p>
    <w:p w:rsid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32A">
        <w:rPr>
          <w:rFonts w:ascii="Times New Roman" w:hAnsi="Times New Roman" w:cs="Times New Roman"/>
          <w:sz w:val="28"/>
          <w:szCs w:val="28"/>
        </w:rPr>
        <w:t xml:space="preserve">Щиток </w:t>
      </w:r>
    </w:p>
    <w:p w:rsidR="00E76409" w:rsidRDefault="00E76409" w:rsidP="00CE432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  <w:sectPr w:rsidR="00E76409" w:rsidSect="00E76409">
          <w:type w:val="continuous"/>
          <w:pgSz w:w="11906" w:h="16838"/>
          <w:pgMar w:top="851" w:right="424" w:bottom="567" w:left="1134" w:header="708" w:footer="708" w:gutter="0"/>
          <w:cols w:num="2" w:space="709"/>
          <w:docGrid w:linePitch="360"/>
        </w:sectPr>
      </w:pPr>
    </w:p>
    <w:p w:rsidR="00E76409" w:rsidRDefault="00E76409" w:rsidP="00CE432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  <w:sectPr w:rsidR="00E76409" w:rsidSect="00E76409">
          <w:type w:val="continuous"/>
          <w:pgSz w:w="11906" w:h="16838"/>
          <w:pgMar w:top="851" w:right="424" w:bottom="567" w:left="1134" w:header="708" w:footer="708" w:gutter="0"/>
          <w:cols w:space="709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«Семя»</w:t>
      </w:r>
    </w:p>
    <w:p w:rsidR="00E76409" w:rsidRP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09">
        <w:rPr>
          <w:rFonts w:ascii="Times New Roman" w:hAnsi="Times New Roman" w:cs="Times New Roman"/>
          <w:sz w:val="28"/>
          <w:szCs w:val="28"/>
        </w:rPr>
        <w:lastRenderedPageBreak/>
        <w:t>Ариллус</w:t>
      </w:r>
    </w:p>
    <w:p w:rsidR="00E76409" w:rsidRP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76409">
        <w:rPr>
          <w:rFonts w:ascii="Times New Roman" w:hAnsi="Times New Roman" w:cs="Times New Roman"/>
          <w:sz w:val="28"/>
          <w:szCs w:val="28"/>
        </w:rPr>
        <w:t>Гипогеальное</w:t>
      </w:r>
      <w:proofErr w:type="spellEnd"/>
      <w:r w:rsidRPr="00E76409">
        <w:rPr>
          <w:rFonts w:ascii="Times New Roman" w:hAnsi="Times New Roman" w:cs="Times New Roman"/>
          <w:sz w:val="28"/>
          <w:szCs w:val="28"/>
        </w:rPr>
        <w:t xml:space="preserve"> прорастание</w:t>
      </w:r>
    </w:p>
    <w:p w:rsidR="00E76409" w:rsidRP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09">
        <w:rPr>
          <w:rFonts w:ascii="Times New Roman" w:hAnsi="Times New Roman" w:cs="Times New Roman"/>
          <w:sz w:val="28"/>
          <w:szCs w:val="28"/>
        </w:rPr>
        <w:t>Гипокотиль</w:t>
      </w:r>
    </w:p>
    <w:p w:rsidR="00E76409" w:rsidRP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76409">
        <w:rPr>
          <w:rFonts w:ascii="Times New Roman" w:hAnsi="Times New Roman" w:cs="Times New Roman"/>
          <w:sz w:val="28"/>
          <w:szCs w:val="28"/>
        </w:rPr>
        <w:t>Калориза</w:t>
      </w:r>
      <w:proofErr w:type="spellEnd"/>
    </w:p>
    <w:p w:rsidR="00E76409" w:rsidRP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76409">
        <w:rPr>
          <w:rFonts w:ascii="Times New Roman" w:hAnsi="Times New Roman" w:cs="Times New Roman"/>
          <w:sz w:val="28"/>
          <w:szCs w:val="28"/>
        </w:rPr>
        <w:t>Колеоптиль</w:t>
      </w:r>
      <w:proofErr w:type="spellEnd"/>
    </w:p>
    <w:p w:rsidR="00E76409" w:rsidRP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09">
        <w:rPr>
          <w:rFonts w:ascii="Times New Roman" w:hAnsi="Times New Roman" w:cs="Times New Roman"/>
          <w:sz w:val="28"/>
          <w:szCs w:val="28"/>
        </w:rPr>
        <w:t>Корневая шейка</w:t>
      </w:r>
    </w:p>
    <w:p w:rsidR="00E76409" w:rsidRP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09">
        <w:rPr>
          <w:rFonts w:ascii="Times New Roman" w:hAnsi="Times New Roman" w:cs="Times New Roman"/>
          <w:sz w:val="28"/>
          <w:szCs w:val="28"/>
        </w:rPr>
        <w:t>Надземное прорастание</w:t>
      </w:r>
    </w:p>
    <w:p w:rsidR="00E76409" w:rsidRP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09">
        <w:rPr>
          <w:rFonts w:ascii="Times New Roman" w:hAnsi="Times New Roman" w:cs="Times New Roman"/>
          <w:sz w:val="28"/>
          <w:szCs w:val="28"/>
        </w:rPr>
        <w:t>Перисперм</w:t>
      </w:r>
    </w:p>
    <w:p w:rsidR="00E76409" w:rsidRP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09">
        <w:rPr>
          <w:rFonts w:ascii="Times New Roman" w:hAnsi="Times New Roman" w:cs="Times New Roman"/>
          <w:sz w:val="28"/>
          <w:szCs w:val="28"/>
        </w:rPr>
        <w:t>Подземное прорастание</w:t>
      </w:r>
    </w:p>
    <w:p w:rsidR="00E76409" w:rsidRP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09">
        <w:rPr>
          <w:rFonts w:ascii="Times New Roman" w:hAnsi="Times New Roman" w:cs="Times New Roman"/>
          <w:sz w:val="28"/>
          <w:szCs w:val="28"/>
        </w:rPr>
        <w:t>Рубчик</w:t>
      </w:r>
    </w:p>
    <w:p w:rsid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  <w:r>
        <w:rPr>
          <w:rFonts w:ascii="Times New Roman" w:hAnsi="Times New Roman" w:cs="Times New Roman"/>
          <w:sz w:val="28"/>
          <w:szCs w:val="28"/>
        </w:rPr>
        <w:lastRenderedPageBreak/>
        <w:t>Семя</w:t>
      </w:r>
    </w:p>
    <w:p w:rsidR="00E76409" w:rsidRP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09">
        <w:rPr>
          <w:rFonts w:ascii="Times New Roman" w:hAnsi="Times New Roman" w:cs="Times New Roman"/>
          <w:sz w:val="28"/>
          <w:szCs w:val="28"/>
        </w:rPr>
        <w:t>Семявход</w:t>
      </w:r>
    </w:p>
    <w:p w:rsidR="00E76409" w:rsidRP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09">
        <w:rPr>
          <w:rFonts w:ascii="Times New Roman" w:hAnsi="Times New Roman" w:cs="Times New Roman"/>
          <w:sz w:val="28"/>
          <w:szCs w:val="28"/>
        </w:rPr>
        <w:t>Семядоля</w:t>
      </w:r>
    </w:p>
    <w:p w:rsidR="00E76409" w:rsidRP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76409">
        <w:rPr>
          <w:rFonts w:ascii="Times New Roman" w:hAnsi="Times New Roman" w:cs="Times New Roman"/>
          <w:sz w:val="28"/>
          <w:szCs w:val="28"/>
        </w:rPr>
        <w:t>Семяшов</w:t>
      </w:r>
      <w:proofErr w:type="spellEnd"/>
    </w:p>
    <w:p w:rsidR="00E76409" w:rsidRP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76409">
        <w:rPr>
          <w:rFonts w:ascii="Times New Roman" w:hAnsi="Times New Roman" w:cs="Times New Roman"/>
          <w:sz w:val="28"/>
          <w:szCs w:val="28"/>
        </w:rPr>
        <w:t>Спермодерма</w:t>
      </w:r>
      <w:proofErr w:type="spellEnd"/>
    </w:p>
    <w:p w:rsidR="00E76409" w:rsidRP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09">
        <w:rPr>
          <w:rFonts w:ascii="Times New Roman" w:hAnsi="Times New Roman" w:cs="Times New Roman"/>
          <w:sz w:val="28"/>
          <w:szCs w:val="28"/>
        </w:rPr>
        <w:t>Щиток</w:t>
      </w:r>
    </w:p>
    <w:p w:rsidR="00E76409" w:rsidRP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09">
        <w:rPr>
          <w:rFonts w:ascii="Times New Roman" w:hAnsi="Times New Roman" w:cs="Times New Roman"/>
          <w:sz w:val="28"/>
          <w:szCs w:val="28"/>
        </w:rPr>
        <w:t>Эндосперм</w:t>
      </w:r>
    </w:p>
    <w:p w:rsid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76409">
        <w:rPr>
          <w:rFonts w:ascii="Times New Roman" w:hAnsi="Times New Roman" w:cs="Times New Roman"/>
          <w:sz w:val="28"/>
          <w:szCs w:val="28"/>
        </w:rPr>
        <w:t>Эпибласт</w:t>
      </w:r>
      <w:proofErr w:type="spellEnd"/>
      <w:r w:rsidRPr="00E764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76409">
        <w:rPr>
          <w:rFonts w:ascii="Times New Roman" w:hAnsi="Times New Roman" w:cs="Times New Roman"/>
          <w:sz w:val="28"/>
          <w:szCs w:val="28"/>
        </w:rPr>
        <w:t>Эпигиальное</w:t>
      </w:r>
      <w:proofErr w:type="spellEnd"/>
      <w:r w:rsidRPr="00E76409">
        <w:rPr>
          <w:rFonts w:ascii="Times New Roman" w:hAnsi="Times New Roman" w:cs="Times New Roman"/>
          <w:sz w:val="28"/>
          <w:szCs w:val="28"/>
        </w:rPr>
        <w:t xml:space="preserve"> прорастание </w:t>
      </w:r>
    </w:p>
    <w:p w:rsidR="00E76409" w:rsidRPr="00E76409" w:rsidRDefault="00E76409" w:rsidP="00E76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09">
        <w:rPr>
          <w:rFonts w:ascii="Times New Roman" w:hAnsi="Times New Roman" w:cs="Times New Roman"/>
          <w:sz w:val="28"/>
          <w:szCs w:val="28"/>
        </w:rPr>
        <w:t>Эпикотиль</w:t>
      </w:r>
    </w:p>
    <w:p w:rsidR="00E76409" w:rsidRDefault="00E76409" w:rsidP="00E7640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  <w:sectPr w:rsidR="00E76409" w:rsidSect="00E76409">
          <w:type w:val="continuous"/>
          <w:pgSz w:w="11906" w:h="16838"/>
          <w:pgMar w:top="851" w:right="424" w:bottom="567" w:left="1134" w:header="708" w:footer="708" w:gutter="0"/>
          <w:cols w:num="2" w:space="709"/>
          <w:docGrid w:linePitch="360"/>
        </w:sectPr>
      </w:pPr>
    </w:p>
    <w:p w:rsidR="0012359F" w:rsidRDefault="0012359F" w:rsidP="0012359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«Плоды»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76409">
        <w:rPr>
          <w:rFonts w:ascii="Times New Roman" w:hAnsi="Times New Roman"/>
          <w:sz w:val="28"/>
          <w:szCs w:val="28"/>
        </w:rPr>
        <w:t>Автохория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Анемохория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Антропохория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Боб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proofErr w:type="spellStart"/>
      <w:r w:rsidRPr="00E76409">
        <w:rPr>
          <w:rFonts w:ascii="Times New Roman" w:hAnsi="Times New Roman"/>
          <w:sz w:val="28"/>
          <w:szCs w:val="28"/>
        </w:rPr>
        <w:t>Геокарпия</w:t>
      </w:r>
      <w:proofErr w:type="spellEnd"/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Гидрохория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proofErr w:type="spellStart"/>
      <w:r w:rsidRPr="00E76409">
        <w:rPr>
          <w:rFonts w:ascii="Times New Roman" w:hAnsi="Times New Roman"/>
          <w:sz w:val="28"/>
          <w:szCs w:val="28"/>
        </w:rPr>
        <w:t>Гранатина</w:t>
      </w:r>
      <w:proofErr w:type="spellEnd"/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Дробный плод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Желудь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Зерновка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Зоохория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Истинный плод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Коробочка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Костянка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Крылатка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Листовка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Ложный плод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proofErr w:type="spellStart"/>
      <w:r w:rsidRPr="00E76409">
        <w:rPr>
          <w:rFonts w:ascii="Times New Roman" w:hAnsi="Times New Roman"/>
          <w:sz w:val="28"/>
          <w:szCs w:val="28"/>
        </w:rPr>
        <w:t>Мезокарпий</w:t>
      </w:r>
      <w:proofErr w:type="spellEnd"/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Околоплодник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Орех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Орешек</w:t>
      </w:r>
    </w:p>
    <w:p w:rsidR="00E76409" w:rsidRPr="00E76409" w:rsidRDefault="00E76409" w:rsidP="00E7640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br w:type="column"/>
      </w:r>
      <w:proofErr w:type="spellStart"/>
      <w:r w:rsidRPr="00E76409">
        <w:rPr>
          <w:rFonts w:ascii="Times New Roman" w:hAnsi="Times New Roman"/>
          <w:sz w:val="28"/>
          <w:szCs w:val="28"/>
        </w:rPr>
        <w:lastRenderedPageBreak/>
        <w:t>Орнитохория</w:t>
      </w:r>
      <w:proofErr w:type="spellEnd"/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Перикарпий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Померанец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Простой плод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Сборная костянка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Сборная листовка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Сборный орешек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Сборный плод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Семянка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Сложный плод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Собрание плодов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Соплодие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Стручок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proofErr w:type="spellStart"/>
      <w:r w:rsidRPr="00E76409">
        <w:rPr>
          <w:rFonts w:ascii="Times New Roman" w:hAnsi="Times New Roman"/>
          <w:sz w:val="28"/>
          <w:szCs w:val="28"/>
        </w:rPr>
        <w:t>Стручочек</w:t>
      </w:r>
      <w:proofErr w:type="spellEnd"/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Сухая костянка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Тыквина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Членистый плод</w:t>
      </w:r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proofErr w:type="spellStart"/>
      <w:r w:rsidRPr="00E76409">
        <w:rPr>
          <w:rFonts w:ascii="Times New Roman" w:hAnsi="Times New Roman"/>
          <w:sz w:val="28"/>
          <w:szCs w:val="28"/>
        </w:rPr>
        <w:t>Экзокарпий</w:t>
      </w:r>
      <w:proofErr w:type="spellEnd"/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proofErr w:type="spellStart"/>
      <w:r w:rsidRPr="00E76409">
        <w:rPr>
          <w:rFonts w:ascii="Times New Roman" w:hAnsi="Times New Roman"/>
          <w:sz w:val="28"/>
          <w:szCs w:val="28"/>
        </w:rPr>
        <w:t>Эндокарпий</w:t>
      </w:r>
      <w:proofErr w:type="spellEnd"/>
    </w:p>
    <w:p w:rsidR="00E76409" w:rsidRPr="00E76409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76409">
        <w:rPr>
          <w:rFonts w:ascii="Times New Roman" w:hAnsi="Times New Roman"/>
          <w:sz w:val="28"/>
          <w:szCs w:val="28"/>
        </w:rPr>
        <w:t>Яблоко</w:t>
      </w:r>
    </w:p>
    <w:p w:rsidR="00065FC0" w:rsidRPr="00065FC0" w:rsidRDefault="00E76409" w:rsidP="00E7640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Ягода</w:t>
      </w:r>
    </w:p>
    <w:sectPr w:rsidR="00065FC0" w:rsidRPr="00065FC0" w:rsidSect="00FE408D">
      <w:pgSz w:w="11906" w:h="16838"/>
      <w:pgMar w:top="851" w:right="424" w:bottom="567" w:left="1134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ABA" w:rsidRDefault="00C21ABA" w:rsidP="00DC791E">
      <w:pPr>
        <w:spacing w:after="0" w:line="240" w:lineRule="auto"/>
      </w:pPr>
      <w:r>
        <w:separator/>
      </w:r>
    </w:p>
  </w:endnote>
  <w:endnote w:type="continuationSeparator" w:id="0">
    <w:p w:rsidR="00C21ABA" w:rsidRDefault="00C21ABA" w:rsidP="00DC7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ABA" w:rsidRDefault="00C21ABA" w:rsidP="00DC791E">
      <w:pPr>
        <w:spacing w:after="0" w:line="240" w:lineRule="auto"/>
      </w:pPr>
      <w:r>
        <w:separator/>
      </w:r>
    </w:p>
  </w:footnote>
  <w:footnote w:type="continuationSeparator" w:id="0">
    <w:p w:rsidR="00C21ABA" w:rsidRDefault="00C21ABA" w:rsidP="00DC7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83A6A"/>
    <w:multiLevelType w:val="multilevel"/>
    <w:tmpl w:val="F48AFB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1606C"/>
    <w:multiLevelType w:val="hybridMultilevel"/>
    <w:tmpl w:val="B6F8F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A4655"/>
    <w:multiLevelType w:val="hybridMultilevel"/>
    <w:tmpl w:val="F48AF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1767EC"/>
    <w:multiLevelType w:val="hybridMultilevel"/>
    <w:tmpl w:val="07D6E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65238"/>
    <w:multiLevelType w:val="hybridMultilevel"/>
    <w:tmpl w:val="A0F8ECFE"/>
    <w:lvl w:ilvl="0" w:tplc="39143E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5F"/>
    <w:rsid w:val="000175E1"/>
    <w:rsid w:val="00037F49"/>
    <w:rsid w:val="000444F8"/>
    <w:rsid w:val="00065FC0"/>
    <w:rsid w:val="000F070C"/>
    <w:rsid w:val="001073AB"/>
    <w:rsid w:val="0012359F"/>
    <w:rsid w:val="00167B58"/>
    <w:rsid w:val="0031620E"/>
    <w:rsid w:val="003529D4"/>
    <w:rsid w:val="003D7AEA"/>
    <w:rsid w:val="00425752"/>
    <w:rsid w:val="00442AB2"/>
    <w:rsid w:val="00476D58"/>
    <w:rsid w:val="00512BBB"/>
    <w:rsid w:val="00514338"/>
    <w:rsid w:val="005F078F"/>
    <w:rsid w:val="006663BE"/>
    <w:rsid w:val="0066722F"/>
    <w:rsid w:val="006A213A"/>
    <w:rsid w:val="00755570"/>
    <w:rsid w:val="007C5766"/>
    <w:rsid w:val="008F2130"/>
    <w:rsid w:val="009142BF"/>
    <w:rsid w:val="009A03AF"/>
    <w:rsid w:val="00A33330"/>
    <w:rsid w:val="00A73409"/>
    <w:rsid w:val="00AC3A3A"/>
    <w:rsid w:val="00AC4FAF"/>
    <w:rsid w:val="00B15C35"/>
    <w:rsid w:val="00B45AA8"/>
    <w:rsid w:val="00B92726"/>
    <w:rsid w:val="00B93B38"/>
    <w:rsid w:val="00C21ABA"/>
    <w:rsid w:val="00C574E4"/>
    <w:rsid w:val="00C7175F"/>
    <w:rsid w:val="00CE432A"/>
    <w:rsid w:val="00D53E96"/>
    <w:rsid w:val="00D54C4D"/>
    <w:rsid w:val="00D70193"/>
    <w:rsid w:val="00D7462F"/>
    <w:rsid w:val="00DC791E"/>
    <w:rsid w:val="00E03377"/>
    <w:rsid w:val="00E03E81"/>
    <w:rsid w:val="00E67B01"/>
    <w:rsid w:val="00E737B7"/>
    <w:rsid w:val="00E76409"/>
    <w:rsid w:val="00E8772D"/>
    <w:rsid w:val="00E9072D"/>
    <w:rsid w:val="00EB7EC4"/>
    <w:rsid w:val="00EC6FC2"/>
    <w:rsid w:val="00F40163"/>
    <w:rsid w:val="00F5311C"/>
    <w:rsid w:val="00FA00C7"/>
    <w:rsid w:val="00FD6F44"/>
    <w:rsid w:val="00FE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7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791E"/>
  </w:style>
  <w:style w:type="paragraph" w:styleId="a6">
    <w:name w:val="footer"/>
    <w:basedOn w:val="a"/>
    <w:link w:val="a7"/>
    <w:uiPriority w:val="99"/>
    <w:unhideWhenUsed/>
    <w:rsid w:val="00DC7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791E"/>
  </w:style>
  <w:style w:type="paragraph" w:styleId="a8">
    <w:name w:val="List Paragraph"/>
    <w:basedOn w:val="a"/>
    <w:uiPriority w:val="34"/>
    <w:qFormat/>
    <w:rsid w:val="007C576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7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791E"/>
  </w:style>
  <w:style w:type="paragraph" w:styleId="a6">
    <w:name w:val="footer"/>
    <w:basedOn w:val="a"/>
    <w:link w:val="a7"/>
    <w:uiPriority w:val="99"/>
    <w:unhideWhenUsed/>
    <w:rsid w:val="00DC7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791E"/>
  </w:style>
  <w:style w:type="paragraph" w:styleId="a8">
    <w:name w:val="List Paragraph"/>
    <w:basedOn w:val="a"/>
    <w:uiPriority w:val="34"/>
    <w:qFormat/>
    <w:rsid w:val="007C576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Katty</dc:creator>
  <cp:keywords/>
  <dc:description/>
  <cp:lastModifiedBy>Katty</cp:lastModifiedBy>
  <cp:revision>42</cp:revision>
  <cp:lastPrinted>2016-09-13T18:42:00Z</cp:lastPrinted>
  <dcterms:created xsi:type="dcterms:W3CDTF">2014-09-13T12:37:00Z</dcterms:created>
  <dcterms:modified xsi:type="dcterms:W3CDTF">2016-09-13T18:43:00Z</dcterms:modified>
</cp:coreProperties>
</file>