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A23" w:rsidRPr="0076454C" w:rsidRDefault="003E5A23" w:rsidP="003E5A23">
      <w:pPr>
        <w:pStyle w:val="2"/>
        <w:spacing w:before="0" w:after="0"/>
        <w:jc w:val="center"/>
        <w:rPr>
          <w:b w:val="0"/>
          <w:i w:val="0"/>
          <w:sz w:val="24"/>
          <w:szCs w:val="24"/>
        </w:rPr>
      </w:pPr>
      <w:r w:rsidRPr="0076454C">
        <w:rPr>
          <w:b w:val="0"/>
          <w:i w:val="0"/>
          <w:sz w:val="24"/>
          <w:szCs w:val="24"/>
        </w:rPr>
        <w:t>Учреждение образования</w:t>
      </w:r>
    </w:p>
    <w:p w:rsidR="003E5A23" w:rsidRPr="0076454C" w:rsidRDefault="003E5A23" w:rsidP="003E5A23">
      <w:pPr>
        <w:jc w:val="center"/>
        <w:rPr>
          <w:rFonts w:ascii="Arial" w:hAnsi="Arial" w:cs="Arial"/>
        </w:rPr>
      </w:pPr>
      <w:r w:rsidRPr="0076454C">
        <w:rPr>
          <w:rFonts w:ascii="Arial" w:hAnsi="Arial" w:cs="Arial"/>
        </w:rPr>
        <w:t>«Белорусский государственный</w:t>
      </w:r>
    </w:p>
    <w:p w:rsidR="003E5A23" w:rsidRPr="0076454C" w:rsidRDefault="003E5A23" w:rsidP="003E5A23">
      <w:pPr>
        <w:jc w:val="center"/>
        <w:rPr>
          <w:rFonts w:ascii="Arial" w:hAnsi="Arial" w:cs="Arial"/>
        </w:rPr>
      </w:pPr>
      <w:r w:rsidRPr="0076454C">
        <w:rPr>
          <w:rFonts w:ascii="Arial" w:hAnsi="Arial" w:cs="Arial"/>
        </w:rPr>
        <w:t>педагогический университет имени Максима Танка»</w:t>
      </w:r>
    </w:p>
    <w:p w:rsidR="003E5A23" w:rsidRPr="0076454C" w:rsidRDefault="008E64E1" w:rsidP="003E5A2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72390</wp:posOffset>
            </wp:positionV>
            <wp:extent cx="494665" cy="640715"/>
            <wp:effectExtent l="19050" t="0" r="635" b="0"/>
            <wp:wrapNone/>
            <wp:docPr id="3" name="Рисунок 2" descr="БГПУ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ГПУ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64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5A23" w:rsidRPr="0076454C" w:rsidRDefault="003E5A23" w:rsidP="003E5A23">
      <w:pPr>
        <w:jc w:val="center"/>
        <w:rPr>
          <w:rFonts w:ascii="Arial" w:hAnsi="Arial" w:cs="Arial"/>
          <w:b/>
        </w:rPr>
      </w:pPr>
    </w:p>
    <w:p w:rsidR="003E5A23" w:rsidRPr="0076454C" w:rsidRDefault="003E5A23" w:rsidP="003E5A23">
      <w:pPr>
        <w:jc w:val="center"/>
        <w:rPr>
          <w:rFonts w:ascii="Arial" w:hAnsi="Arial" w:cs="Arial"/>
          <w:b/>
        </w:rPr>
      </w:pPr>
    </w:p>
    <w:p w:rsidR="0076454C" w:rsidRDefault="0076454C" w:rsidP="003E5A23">
      <w:pPr>
        <w:jc w:val="center"/>
        <w:rPr>
          <w:rFonts w:ascii="Arial" w:hAnsi="Arial" w:cs="Arial"/>
        </w:rPr>
      </w:pPr>
    </w:p>
    <w:p w:rsidR="003E5A23" w:rsidRPr="0076454C" w:rsidRDefault="003E5A23" w:rsidP="003E5A23">
      <w:pPr>
        <w:jc w:val="center"/>
        <w:rPr>
          <w:rFonts w:ascii="Arial" w:hAnsi="Arial" w:cs="Arial"/>
          <w:b/>
        </w:rPr>
      </w:pPr>
      <w:r w:rsidRPr="0076454C">
        <w:rPr>
          <w:rFonts w:ascii="Arial" w:hAnsi="Arial" w:cs="Arial"/>
        </w:rPr>
        <w:t xml:space="preserve">Международный форум студенческой науки </w:t>
      </w:r>
    </w:p>
    <w:p w:rsidR="003E5A23" w:rsidRPr="0076454C" w:rsidRDefault="003E5A23" w:rsidP="003E5A23">
      <w:pPr>
        <w:pStyle w:val="a7"/>
        <w:jc w:val="center"/>
        <w:rPr>
          <w:rFonts w:ascii="Arial" w:hAnsi="Arial" w:cs="Arial"/>
          <w:bCs/>
          <w:sz w:val="24"/>
        </w:rPr>
      </w:pPr>
      <w:r w:rsidRPr="0076454C">
        <w:rPr>
          <w:rFonts w:ascii="Arial" w:hAnsi="Arial" w:cs="Arial"/>
          <w:bCs/>
          <w:sz w:val="24"/>
        </w:rPr>
        <w:t>«СТУДЕНЧЕСКАЯ НАУКА –</w:t>
      </w:r>
    </w:p>
    <w:p w:rsidR="003E5A23" w:rsidRPr="0076454C" w:rsidRDefault="003E5A23" w:rsidP="003E5A23">
      <w:pPr>
        <w:pStyle w:val="a7"/>
        <w:jc w:val="center"/>
        <w:rPr>
          <w:rFonts w:ascii="Arial" w:hAnsi="Arial" w:cs="Arial"/>
          <w:bCs/>
          <w:sz w:val="24"/>
        </w:rPr>
      </w:pPr>
      <w:r w:rsidRPr="0076454C">
        <w:rPr>
          <w:rFonts w:ascii="Arial" w:hAnsi="Arial" w:cs="Arial"/>
          <w:sz w:val="24"/>
        </w:rPr>
        <w:t>ИННОВАЦИОННЫЙ ПОТЕНЦИАЛ БУДУЩЕГО</w:t>
      </w:r>
      <w:r w:rsidRPr="0076454C">
        <w:rPr>
          <w:rFonts w:ascii="Arial" w:hAnsi="Arial" w:cs="Arial"/>
          <w:bCs/>
          <w:sz w:val="24"/>
        </w:rPr>
        <w:t>»</w:t>
      </w:r>
    </w:p>
    <w:p w:rsidR="003E5A23" w:rsidRPr="0076454C" w:rsidRDefault="001358D7" w:rsidP="003E5A23">
      <w:pPr>
        <w:jc w:val="center"/>
        <w:rPr>
          <w:rFonts w:ascii="Arial" w:hAnsi="Arial" w:cs="Arial"/>
          <w:b/>
          <w:lang w:val="be-BY"/>
        </w:rPr>
      </w:pPr>
      <w:r w:rsidRPr="0076454C">
        <w:rPr>
          <w:rFonts w:ascii="Arial" w:hAnsi="Arial" w:cs="Arial"/>
          <w:i/>
          <w:iCs/>
        </w:rPr>
        <w:t>17.04.2018–28.04.2018</w:t>
      </w:r>
    </w:p>
    <w:p w:rsidR="003E5A23" w:rsidRPr="0076454C" w:rsidRDefault="003E5A23" w:rsidP="003E5A23">
      <w:pPr>
        <w:jc w:val="center"/>
        <w:rPr>
          <w:rFonts w:ascii="Arial" w:hAnsi="Arial" w:cs="Arial"/>
          <w:b/>
          <w:lang w:val="be-BY"/>
        </w:rPr>
      </w:pPr>
    </w:p>
    <w:p w:rsidR="007657F3" w:rsidRPr="0076454C" w:rsidRDefault="007657F3" w:rsidP="007657F3">
      <w:pPr>
        <w:jc w:val="center"/>
        <w:rPr>
          <w:rFonts w:ascii="Arial" w:hAnsi="Arial" w:cs="Arial"/>
          <w:lang w:val="be-BY"/>
        </w:rPr>
      </w:pPr>
      <w:r w:rsidRPr="0076454C">
        <w:rPr>
          <w:rFonts w:ascii="Arial" w:hAnsi="Arial" w:cs="Arial"/>
          <w:lang w:val="be-BY"/>
        </w:rPr>
        <w:t>V</w:t>
      </w:r>
      <w:r w:rsidR="00821A7C" w:rsidRPr="0076454C">
        <w:rPr>
          <w:rFonts w:ascii="Arial" w:hAnsi="Arial" w:cs="Arial"/>
          <w:lang w:val="be-BY"/>
        </w:rPr>
        <w:t xml:space="preserve"> М</w:t>
      </w:r>
      <w:r w:rsidR="000D3F3F" w:rsidRPr="0076454C">
        <w:rPr>
          <w:rFonts w:ascii="Arial" w:hAnsi="Arial" w:cs="Arial"/>
        </w:rPr>
        <w:t>еждународная</w:t>
      </w:r>
      <w:r w:rsidRPr="0076454C">
        <w:rPr>
          <w:rFonts w:ascii="Arial" w:hAnsi="Arial" w:cs="Arial"/>
          <w:lang w:val="be-BY"/>
        </w:rPr>
        <w:t xml:space="preserve"> студенческая научно-практическая конференция</w:t>
      </w:r>
    </w:p>
    <w:p w:rsidR="003E5A23" w:rsidRPr="0076454C" w:rsidRDefault="0030741E" w:rsidP="003E5A23">
      <w:pPr>
        <w:jc w:val="center"/>
        <w:rPr>
          <w:rFonts w:ascii="Arial" w:hAnsi="Arial" w:cs="Arial"/>
          <w:b/>
          <w:lang w:val="be-BY"/>
        </w:rPr>
      </w:pPr>
      <w:r w:rsidRPr="0076454C">
        <w:rPr>
          <w:rFonts w:ascii="Arial" w:hAnsi="Arial" w:cs="Arial"/>
          <w:b/>
        </w:rPr>
        <w:t>«</w:t>
      </w:r>
      <w:r w:rsidR="00AD7153" w:rsidRPr="0076454C">
        <w:rPr>
          <w:rFonts w:ascii="Arial" w:hAnsi="Arial" w:cs="Arial"/>
          <w:b/>
          <w:lang w:val="be-BY"/>
        </w:rPr>
        <w:t>ЭСТЕТИЧЕСКОЕ ОБРАЗОВАНИЕ</w:t>
      </w:r>
      <w:r w:rsidR="003E5A23" w:rsidRPr="0076454C">
        <w:rPr>
          <w:rFonts w:ascii="Arial" w:hAnsi="Arial" w:cs="Arial"/>
          <w:b/>
          <w:lang w:val="be-BY"/>
        </w:rPr>
        <w:t>: ТРАДИЦИИ И СОВРЕМЕННОСТЬ</w:t>
      </w:r>
      <w:r w:rsidRPr="0076454C">
        <w:rPr>
          <w:rFonts w:ascii="Arial" w:hAnsi="Arial" w:cs="Arial"/>
          <w:b/>
        </w:rPr>
        <w:t>»</w:t>
      </w:r>
    </w:p>
    <w:p w:rsidR="007657F3" w:rsidRPr="0076454C" w:rsidRDefault="00C35921" w:rsidP="007657F3">
      <w:pPr>
        <w:jc w:val="center"/>
        <w:rPr>
          <w:rFonts w:ascii="Arial" w:hAnsi="Arial" w:cs="Arial"/>
          <w:b/>
          <w:lang w:val="be-BY"/>
        </w:rPr>
      </w:pPr>
      <w:r w:rsidRPr="0076454C">
        <w:rPr>
          <w:rFonts w:ascii="Arial" w:hAnsi="Arial" w:cs="Arial"/>
          <w:b/>
          <w:lang w:val="be-BY"/>
        </w:rPr>
        <w:t>18</w:t>
      </w:r>
      <w:r w:rsidR="003E5A23" w:rsidRPr="0076454C">
        <w:rPr>
          <w:rFonts w:ascii="Arial" w:hAnsi="Arial" w:cs="Arial"/>
          <w:b/>
          <w:lang w:val="be-BY"/>
        </w:rPr>
        <w:t xml:space="preserve"> апреля 201</w:t>
      </w:r>
      <w:r w:rsidR="001358D7" w:rsidRPr="0076454C">
        <w:rPr>
          <w:rFonts w:ascii="Arial" w:hAnsi="Arial" w:cs="Arial"/>
          <w:b/>
          <w:lang w:val="be-BY"/>
        </w:rPr>
        <w:t>8</w:t>
      </w:r>
      <w:r w:rsidR="003E5A23" w:rsidRPr="0076454C">
        <w:rPr>
          <w:rFonts w:ascii="Arial" w:hAnsi="Arial" w:cs="Arial"/>
          <w:b/>
          <w:lang w:val="be-BY"/>
        </w:rPr>
        <w:t xml:space="preserve"> года</w:t>
      </w:r>
    </w:p>
    <w:p w:rsidR="003E5A23" w:rsidRPr="0076454C" w:rsidRDefault="003E5A23" w:rsidP="007657F3">
      <w:pPr>
        <w:jc w:val="center"/>
        <w:rPr>
          <w:rFonts w:ascii="Arial" w:hAnsi="Arial" w:cs="Arial"/>
          <w:lang w:val="be-BY"/>
        </w:rPr>
      </w:pPr>
    </w:p>
    <w:p w:rsidR="007657F3" w:rsidRPr="0076454C" w:rsidRDefault="007657F3" w:rsidP="000D3F3F">
      <w:pPr>
        <w:ind w:firstLine="567"/>
        <w:jc w:val="both"/>
        <w:rPr>
          <w:rFonts w:ascii="Arial" w:hAnsi="Arial" w:cs="Arial"/>
          <w:lang w:val="be-BY"/>
        </w:rPr>
      </w:pPr>
      <w:r w:rsidRPr="0076454C">
        <w:rPr>
          <w:rFonts w:ascii="Arial" w:hAnsi="Arial" w:cs="Arial"/>
          <w:i/>
          <w:lang w:val="be-BY"/>
        </w:rPr>
        <w:t>Проблемное поле конференции</w:t>
      </w:r>
      <w:r w:rsidRPr="0076454C">
        <w:rPr>
          <w:rFonts w:ascii="Arial" w:hAnsi="Arial" w:cs="Arial"/>
          <w:lang w:val="be-BY"/>
        </w:rPr>
        <w:t>:</w:t>
      </w:r>
    </w:p>
    <w:p w:rsidR="00902BD2" w:rsidRPr="00902BD2" w:rsidRDefault="00902BD2" w:rsidP="00902BD2">
      <w:pPr>
        <w:numPr>
          <w:ilvl w:val="0"/>
          <w:numId w:val="2"/>
        </w:numPr>
        <w:tabs>
          <w:tab w:val="left" w:pos="709"/>
          <w:tab w:val="left" w:pos="851"/>
        </w:tabs>
        <w:ind w:left="0" w:firstLine="567"/>
        <w:jc w:val="both"/>
        <w:rPr>
          <w:rFonts w:ascii="Arial" w:hAnsi="Arial" w:cs="Arial"/>
          <w:lang w:val="be-BY"/>
        </w:rPr>
      </w:pPr>
      <w:r w:rsidRPr="00902BD2">
        <w:rPr>
          <w:rFonts w:ascii="Arial" w:hAnsi="Arial" w:cs="Arial"/>
          <w:spacing w:val="-6"/>
        </w:rPr>
        <w:t>Современные тенденции и пер</w:t>
      </w:r>
      <w:r w:rsidR="00AD6722">
        <w:rPr>
          <w:rFonts w:ascii="Arial" w:hAnsi="Arial" w:cs="Arial"/>
          <w:spacing w:val="-6"/>
        </w:rPr>
        <w:t xml:space="preserve">спективы развития </w:t>
      </w:r>
      <w:r w:rsidR="005803F7">
        <w:rPr>
          <w:rFonts w:ascii="Arial" w:hAnsi="Arial" w:cs="Arial"/>
          <w:spacing w:val="-6"/>
        </w:rPr>
        <w:t>художественно-</w:t>
      </w:r>
      <w:r w:rsidRPr="00902BD2">
        <w:rPr>
          <w:rFonts w:ascii="Arial" w:hAnsi="Arial" w:cs="Arial"/>
          <w:spacing w:val="-6"/>
        </w:rPr>
        <w:t>эстетического образования</w:t>
      </w:r>
      <w:r w:rsidR="00B40CDE">
        <w:rPr>
          <w:rFonts w:ascii="Arial" w:hAnsi="Arial" w:cs="Arial"/>
          <w:spacing w:val="-6"/>
        </w:rPr>
        <w:t xml:space="preserve"> в мире и Республике Беларусь</w:t>
      </w:r>
    </w:p>
    <w:p w:rsidR="00B662BE" w:rsidRPr="0076454C" w:rsidRDefault="00B662BE" w:rsidP="00902BD2">
      <w:pPr>
        <w:numPr>
          <w:ilvl w:val="0"/>
          <w:numId w:val="2"/>
        </w:numPr>
        <w:tabs>
          <w:tab w:val="left" w:pos="709"/>
          <w:tab w:val="left" w:pos="851"/>
        </w:tabs>
        <w:ind w:left="0" w:firstLine="567"/>
        <w:jc w:val="both"/>
        <w:rPr>
          <w:rFonts w:ascii="Arial" w:hAnsi="Arial" w:cs="Arial"/>
          <w:lang w:val="be-BY"/>
        </w:rPr>
      </w:pPr>
      <w:r w:rsidRPr="00902BD2">
        <w:rPr>
          <w:rFonts w:ascii="Arial" w:hAnsi="Arial" w:cs="Arial"/>
          <w:lang w:val="be-BY"/>
        </w:rPr>
        <w:t>Актуальные проблемы</w:t>
      </w:r>
      <w:r w:rsidRPr="0076454C">
        <w:rPr>
          <w:rFonts w:ascii="Arial" w:hAnsi="Arial" w:cs="Arial"/>
          <w:lang w:val="be-BY"/>
        </w:rPr>
        <w:t xml:space="preserve"> искусствоведения и художественной педагогики</w:t>
      </w:r>
    </w:p>
    <w:p w:rsidR="00F04DE7" w:rsidRPr="0076454C" w:rsidRDefault="00F04DE7" w:rsidP="00902BD2">
      <w:pPr>
        <w:numPr>
          <w:ilvl w:val="0"/>
          <w:numId w:val="2"/>
        </w:numPr>
        <w:tabs>
          <w:tab w:val="left" w:pos="709"/>
          <w:tab w:val="left" w:pos="851"/>
        </w:tabs>
        <w:ind w:left="0" w:firstLine="567"/>
        <w:jc w:val="both"/>
        <w:rPr>
          <w:rFonts w:ascii="Arial" w:hAnsi="Arial" w:cs="Arial"/>
          <w:lang w:val="be-BY"/>
        </w:rPr>
      </w:pPr>
      <w:r w:rsidRPr="0076454C">
        <w:rPr>
          <w:rFonts w:ascii="Arial" w:hAnsi="Arial" w:cs="Arial"/>
          <w:lang w:val="be-BY"/>
        </w:rPr>
        <w:t>Музыкально-инструментальное</w:t>
      </w:r>
      <w:r w:rsidR="00850BC6">
        <w:rPr>
          <w:rFonts w:ascii="Arial" w:hAnsi="Arial" w:cs="Arial"/>
          <w:lang w:val="be-BY"/>
        </w:rPr>
        <w:t xml:space="preserve">, </w:t>
      </w:r>
      <w:r w:rsidRPr="0076454C">
        <w:rPr>
          <w:rFonts w:ascii="Arial" w:hAnsi="Arial" w:cs="Arial"/>
          <w:lang w:val="be-BY"/>
        </w:rPr>
        <w:t xml:space="preserve"> </w:t>
      </w:r>
      <w:r w:rsidR="00850BC6" w:rsidRPr="0076454C">
        <w:rPr>
          <w:rFonts w:ascii="Arial" w:hAnsi="Arial" w:cs="Arial"/>
          <w:lang w:val="be-BY"/>
        </w:rPr>
        <w:t>хорово</w:t>
      </w:r>
      <w:r w:rsidR="00850BC6">
        <w:rPr>
          <w:rFonts w:ascii="Arial" w:hAnsi="Arial" w:cs="Arial"/>
          <w:lang w:val="be-BY"/>
        </w:rPr>
        <w:t>е</w:t>
      </w:r>
      <w:r w:rsidR="00850BC6" w:rsidRPr="0076454C">
        <w:rPr>
          <w:rFonts w:ascii="Arial" w:hAnsi="Arial" w:cs="Arial"/>
          <w:lang w:val="be-BY"/>
        </w:rPr>
        <w:t xml:space="preserve"> и вокально</w:t>
      </w:r>
      <w:r w:rsidR="00850BC6">
        <w:rPr>
          <w:rFonts w:ascii="Arial" w:hAnsi="Arial" w:cs="Arial"/>
          <w:lang w:val="be-BY"/>
        </w:rPr>
        <w:t>е</w:t>
      </w:r>
      <w:r w:rsidR="00850BC6" w:rsidRPr="0076454C">
        <w:rPr>
          <w:rFonts w:ascii="Arial" w:hAnsi="Arial" w:cs="Arial"/>
          <w:lang w:val="be-BY"/>
        </w:rPr>
        <w:t xml:space="preserve"> искусств</w:t>
      </w:r>
      <w:r w:rsidR="00850BC6">
        <w:rPr>
          <w:rFonts w:ascii="Arial" w:hAnsi="Arial" w:cs="Arial"/>
          <w:lang w:val="be-BY"/>
        </w:rPr>
        <w:t>о</w:t>
      </w:r>
      <w:r w:rsidR="00850BC6" w:rsidRPr="0076454C">
        <w:rPr>
          <w:rFonts w:ascii="Arial" w:hAnsi="Arial" w:cs="Arial"/>
          <w:lang w:val="be-BY"/>
        </w:rPr>
        <w:t xml:space="preserve"> </w:t>
      </w:r>
      <w:r w:rsidRPr="0076454C">
        <w:rPr>
          <w:rFonts w:ascii="Arial" w:hAnsi="Arial" w:cs="Arial"/>
          <w:lang w:val="be-BY"/>
        </w:rPr>
        <w:t xml:space="preserve">в системе </w:t>
      </w:r>
      <w:r w:rsidR="005803F7">
        <w:rPr>
          <w:rFonts w:ascii="Arial" w:hAnsi="Arial" w:cs="Arial"/>
          <w:lang w:val="be-BY"/>
        </w:rPr>
        <w:t>художественно-</w:t>
      </w:r>
      <w:r w:rsidRPr="0076454C">
        <w:rPr>
          <w:rFonts w:ascii="Arial" w:hAnsi="Arial" w:cs="Arial"/>
          <w:lang w:val="be-BY"/>
        </w:rPr>
        <w:t>эстетического образования</w:t>
      </w:r>
    </w:p>
    <w:p w:rsidR="00C51092" w:rsidRDefault="00C51092" w:rsidP="00C51092">
      <w:pPr>
        <w:numPr>
          <w:ilvl w:val="0"/>
          <w:numId w:val="2"/>
        </w:numPr>
        <w:tabs>
          <w:tab w:val="left" w:pos="709"/>
          <w:tab w:val="left" w:pos="851"/>
        </w:tabs>
        <w:ind w:left="0" w:firstLine="567"/>
        <w:jc w:val="both"/>
        <w:rPr>
          <w:rFonts w:ascii="Arial" w:hAnsi="Arial" w:cs="Arial"/>
          <w:lang w:val="be-BY"/>
        </w:rPr>
      </w:pPr>
      <w:r>
        <w:rPr>
          <w:rFonts w:ascii="Arial" w:hAnsi="Arial" w:cs="Arial"/>
          <w:lang w:val="be-BY"/>
        </w:rPr>
        <w:t>Теоретические и методические основы преподавания искусства в современной школе</w:t>
      </w:r>
    </w:p>
    <w:p w:rsidR="00F04DE7" w:rsidRPr="0076454C" w:rsidRDefault="00F04DE7" w:rsidP="00902BD2">
      <w:pPr>
        <w:numPr>
          <w:ilvl w:val="0"/>
          <w:numId w:val="2"/>
        </w:numPr>
        <w:tabs>
          <w:tab w:val="left" w:pos="709"/>
          <w:tab w:val="left" w:pos="851"/>
        </w:tabs>
        <w:ind w:left="0" w:firstLine="567"/>
        <w:jc w:val="both"/>
        <w:rPr>
          <w:rFonts w:ascii="Arial" w:hAnsi="Arial" w:cs="Arial"/>
          <w:lang w:val="be-BY"/>
        </w:rPr>
      </w:pPr>
      <w:r w:rsidRPr="0076454C">
        <w:rPr>
          <w:rFonts w:ascii="Arial" w:hAnsi="Arial" w:cs="Arial"/>
          <w:lang w:val="be-BY"/>
        </w:rPr>
        <w:t>Традици</w:t>
      </w:r>
      <w:r w:rsidR="00AD6722">
        <w:rPr>
          <w:rFonts w:ascii="Arial" w:hAnsi="Arial" w:cs="Arial"/>
          <w:lang w:val="be-BY"/>
        </w:rPr>
        <w:t>онные и инновационные аспекты профессиональной</w:t>
      </w:r>
      <w:r w:rsidRPr="0076454C">
        <w:rPr>
          <w:rFonts w:ascii="Arial" w:hAnsi="Arial" w:cs="Arial"/>
          <w:lang w:val="be-BY"/>
        </w:rPr>
        <w:t xml:space="preserve"> подготовк</w:t>
      </w:r>
      <w:r w:rsidR="00AD6722">
        <w:rPr>
          <w:rFonts w:ascii="Arial" w:hAnsi="Arial" w:cs="Arial"/>
          <w:lang w:val="be-BY"/>
        </w:rPr>
        <w:t>и</w:t>
      </w:r>
      <w:r w:rsidRPr="0076454C">
        <w:rPr>
          <w:rFonts w:ascii="Arial" w:hAnsi="Arial" w:cs="Arial"/>
          <w:lang w:val="be-BY"/>
        </w:rPr>
        <w:t xml:space="preserve"> педагога-художника</w:t>
      </w:r>
      <w:r w:rsidR="00B40CDE">
        <w:rPr>
          <w:rFonts w:ascii="Arial" w:hAnsi="Arial" w:cs="Arial"/>
          <w:lang w:val="be-BY"/>
        </w:rPr>
        <w:t xml:space="preserve"> и</w:t>
      </w:r>
      <w:r w:rsidR="00850BC6">
        <w:rPr>
          <w:rFonts w:ascii="Arial" w:hAnsi="Arial" w:cs="Arial"/>
          <w:lang w:val="be-BY"/>
        </w:rPr>
        <w:t xml:space="preserve"> педагога-музыканта</w:t>
      </w:r>
    </w:p>
    <w:p w:rsidR="00902BD2" w:rsidRDefault="00902BD2" w:rsidP="00902BD2">
      <w:pPr>
        <w:numPr>
          <w:ilvl w:val="0"/>
          <w:numId w:val="2"/>
        </w:numPr>
        <w:tabs>
          <w:tab w:val="left" w:pos="709"/>
          <w:tab w:val="left" w:pos="851"/>
        </w:tabs>
        <w:ind w:left="0" w:firstLine="567"/>
        <w:jc w:val="both"/>
        <w:rPr>
          <w:rFonts w:ascii="Arial" w:hAnsi="Arial" w:cs="Arial"/>
          <w:lang w:val="be-BY"/>
        </w:rPr>
      </w:pPr>
      <w:r w:rsidRPr="00902BD2">
        <w:rPr>
          <w:rFonts w:ascii="Arial" w:hAnsi="Arial" w:cs="Arial"/>
          <w:lang w:val="be-BY"/>
        </w:rPr>
        <w:t xml:space="preserve">Инновационные технологии и </w:t>
      </w:r>
      <w:r w:rsidR="00AD6722">
        <w:rPr>
          <w:rFonts w:ascii="Arial" w:hAnsi="Arial" w:cs="Arial"/>
          <w:lang w:val="be-BY"/>
        </w:rPr>
        <w:t>способы</w:t>
      </w:r>
      <w:r w:rsidRPr="00902BD2">
        <w:rPr>
          <w:rFonts w:ascii="Arial" w:hAnsi="Arial" w:cs="Arial"/>
          <w:lang w:val="be-BY"/>
        </w:rPr>
        <w:t xml:space="preserve"> </w:t>
      </w:r>
      <w:r w:rsidR="00B40CDE">
        <w:rPr>
          <w:rFonts w:ascii="Arial" w:hAnsi="Arial" w:cs="Arial"/>
          <w:lang w:val="be-BY"/>
        </w:rPr>
        <w:t>организации</w:t>
      </w:r>
      <w:r w:rsidRPr="00902BD2">
        <w:rPr>
          <w:rFonts w:ascii="Arial" w:hAnsi="Arial" w:cs="Arial"/>
          <w:lang w:val="be-BY"/>
        </w:rPr>
        <w:t xml:space="preserve"> </w:t>
      </w:r>
      <w:r w:rsidR="005803F7">
        <w:rPr>
          <w:rFonts w:ascii="Arial" w:hAnsi="Arial" w:cs="Arial"/>
          <w:lang w:val="be-BY"/>
        </w:rPr>
        <w:t>художественно-</w:t>
      </w:r>
      <w:r w:rsidR="00AD6722">
        <w:rPr>
          <w:rFonts w:ascii="Arial" w:hAnsi="Arial" w:cs="Arial"/>
          <w:lang w:val="be-BY"/>
        </w:rPr>
        <w:t>эстетического</w:t>
      </w:r>
      <w:r w:rsidRPr="00902BD2">
        <w:rPr>
          <w:rFonts w:ascii="Arial" w:hAnsi="Arial" w:cs="Arial"/>
          <w:lang w:val="be-BY"/>
        </w:rPr>
        <w:t xml:space="preserve"> образования</w:t>
      </w:r>
      <w:r w:rsidR="00B40CDE">
        <w:rPr>
          <w:rFonts w:ascii="Arial" w:hAnsi="Arial" w:cs="Arial"/>
          <w:lang w:val="be-BY"/>
        </w:rPr>
        <w:t xml:space="preserve"> и воспитания</w:t>
      </w:r>
    </w:p>
    <w:p w:rsidR="00F04DE7" w:rsidRPr="00902BD2" w:rsidRDefault="00B40CDE" w:rsidP="00902BD2">
      <w:pPr>
        <w:numPr>
          <w:ilvl w:val="0"/>
          <w:numId w:val="2"/>
        </w:numPr>
        <w:tabs>
          <w:tab w:val="left" w:pos="709"/>
          <w:tab w:val="left" w:pos="851"/>
        </w:tabs>
        <w:ind w:left="0" w:firstLine="567"/>
        <w:jc w:val="both"/>
        <w:rPr>
          <w:rFonts w:ascii="Arial" w:hAnsi="Arial" w:cs="Arial"/>
          <w:lang w:val="be-BY"/>
        </w:rPr>
      </w:pPr>
      <w:r>
        <w:rPr>
          <w:rFonts w:ascii="Arial" w:hAnsi="Arial" w:cs="Arial"/>
          <w:lang w:val="be-BY"/>
        </w:rPr>
        <w:t>Воспитание эстетической культуры личности на основе н</w:t>
      </w:r>
      <w:r w:rsidR="00F04DE7" w:rsidRPr="00902BD2">
        <w:rPr>
          <w:rFonts w:ascii="Arial" w:hAnsi="Arial" w:cs="Arial"/>
          <w:lang w:val="be-BY"/>
        </w:rPr>
        <w:t>ародн</w:t>
      </w:r>
      <w:r>
        <w:rPr>
          <w:rFonts w:ascii="Arial" w:hAnsi="Arial" w:cs="Arial"/>
          <w:lang w:val="be-BY"/>
        </w:rPr>
        <w:t>ой</w:t>
      </w:r>
      <w:r w:rsidR="00F04DE7" w:rsidRPr="00902BD2">
        <w:rPr>
          <w:rFonts w:ascii="Arial" w:hAnsi="Arial" w:cs="Arial"/>
          <w:lang w:val="be-BY"/>
        </w:rPr>
        <w:t xml:space="preserve"> культур</w:t>
      </w:r>
      <w:r>
        <w:rPr>
          <w:rFonts w:ascii="Arial" w:hAnsi="Arial" w:cs="Arial"/>
          <w:lang w:val="be-BY"/>
        </w:rPr>
        <w:t>ы</w:t>
      </w:r>
    </w:p>
    <w:p w:rsidR="007657F3" w:rsidRPr="0076454C" w:rsidRDefault="00467A6E" w:rsidP="000D3F3F">
      <w:pPr>
        <w:ind w:firstLine="567"/>
        <w:jc w:val="both"/>
        <w:rPr>
          <w:rFonts w:ascii="Arial" w:hAnsi="Arial" w:cs="Arial"/>
          <w:lang w:val="be-BY"/>
        </w:rPr>
      </w:pPr>
      <w:r w:rsidRPr="0076454C">
        <w:rPr>
          <w:rFonts w:ascii="Arial" w:hAnsi="Arial" w:cs="Arial"/>
          <w:i/>
          <w:spacing w:val="-6"/>
        </w:rPr>
        <w:t>Принимаются материалы по другим направлениям, соответствующим теме конференции</w:t>
      </w:r>
      <w:r w:rsidRPr="0076454C">
        <w:rPr>
          <w:rFonts w:ascii="Arial" w:hAnsi="Arial" w:cs="Arial"/>
          <w:spacing w:val="-6"/>
        </w:rPr>
        <w:t>.</w:t>
      </w:r>
    </w:p>
    <w:p w:rsidR="007C101D" w:rsidRPr="0076454C" w:rsidRDefault="007C101D" w:rsidP="000D3F3F">
      <w:pPr>
        <w:ind w:firstLine="567"/>
        <w:jc w:val="both"/>
        <w:rPr>
          <w:rFonts w:ascii="Arial" w:hAnsi="Arial" w:cs="Arial"/>
          <w:lang w:val="be-BY"/>
        </w:rPr>
      </w:pPr>
    </w:p>
    <w:p w:rsidR="007657F3" w:rsidRPr="0076454C" w:rsidRDefault="007657F3" w:rsidP="000D3F3F">
      <w:pPr>
        <w:ind w:firstLine="567"/>
        <w:jc w:val="both"/>
        <w:rPr>
          <w:rFonts w:ascii="Arial" w:hAnsi="Arial" w:cs="Arial"/>
          <w:lang w:val="be-BY"/>
        </w:rPr>
      </w:pPr>
      <w:r w:rsidRPr="0076454C">
        <w:rPr>
          <w:rFonts w:ascii="Arial" w:hAnsi="Arial" w:cs="Arial"/>
          <w:lang w:val="be-BY"/>
        </w:rPr>
        <w:t>Рабочие языки конференции: белорусский, русский.</w:t>
      </w:r>
    </w:p>
    <w:p w:rsidR="007657F3" w:rsidRPr="0076454C" w:rsidRDefault="007657F3" w:rsidP="000D3F3F">
      <w:pPr>
        <w:ind w:firstLine="567"/>
        <w:jc w:val="both"/>
        <w:rPr>
          <w:rFonts w:ascii="Arial" w:hAnsi="Arial" w:cs="Arial"/>
          <w:lang w:val="be-BY"/>
        </w:rPr>
      </w:pPr>
      <w:r w:rsidRPr="0076454C">
        <w:rPr>
          <w:rFonts w:ascii="Arial" w:hAnsi="Arial" w:cs="Arial"/>
          <w:lang w:val="be-BY"/>
        </w:rPr>
        <w:t>К участию приглашаются студенты вузов, учащиеся средних школ, колледжей и гимназий.</w:t>
      </w:r>
    </w:p>
    <w:p w:rsidR="007657F3" w:rsidRPr="0076454C" w:rsidRDefault="007657F3" w:rsidP="000D3F3F">
      <w:pPr>
        <w:ind w:firstLine="567"/>
        <w:jc w:val="both"/>
        <w:rPr>
          <w:rFonts w:ascii="Arial" w:hAnsi="Arial" w:cs="Arial"/>
          <w:lang w:val="be-BY"/>
        </w:rPr>
      </w:pPr>
      <w:r w:rsidRPr="0076454C">
        <w:rPr>
          <w:rFonts w:ascii="Arial" w:hAnsi="Arial" w:cs="Arial"/>
          <w:b/>
          <w:lang w:val="be-BY"/>
        </w:rPr>
        <w:t>Заявку</w:t>
      </w:r>
      <w:r w:rsidR="003E5A23" w:rsidRPr="0076454C">
        <w:rPr>
          <w:rFonts w:ascii="Arial" w:hAnsi="Arial" w:cs="Arial"/>
          <w:b/>
          <w:lang w:val="be-BY"/>
        </w:rPr>
        <w:t xml:space="preserve"> </w:t>
      </w:r>
      <w:r w:rsidR="003E5A23" w:rsidRPr="0076454C">
        <w:rPr>
          <w:rFonts w:ascii="Arial" w:hAnsi="Arial" w:cs="Arial"/>
          <w:lang w:val="be-BY"/>
        </w:rPr>
        <w:t>и</w:t>
      </w:r>
      <w:r w:rsidRPr="0076454C">
        <w:rPr>
          <w:rFonts w:ascii="Arial" w:hAnsi="Arial" w:cs="Arial"/>
          <w:lang w:val="be-BY"/>
        </w:rPr>
        <w:t xml:space="preserve"> </w:t>
      </w:r>
      <w:r w:rsidR="003E5A23" w:rsidRPr="0076454C">
        <w:rPr>
          <w:rFonts w:ascii="Arial" w:hAnsi="Arial" w:cs="Arial"/>
          <w:b/>
          <w:lang w:val="be-BY"/>
        </w:rPr>
        <w:t>текст доклада</w:t>
      </w:r>
      <w:r w:rsidR="003E5A23" w:rsidRPr="0076454C">
        <w:rPr>
          <w:rFonts w:ascii="Arial" w:hAnsi="Arial" w:cs="Arial"/>
          <w:lang w:val="be-BY"/>
        </w:rPr>
        <w:t xml:space="preserve"> </w:t>
      </w:r>
      <w:r w:rsidRPr="0076454C">
        <w:rPr>
          <w:rFonts w:ascii="Arial" w:hAnsi="Arial" w:cs="Arial"/>
          <w:lang w:val="be-BY"/>
        </w:rPr>
        <w:t xml:space="preserve">необходимо прислать до </w:t>
      </w:r>
      <w:r w:rsidR="00C0276F" w:rsidRPr="0076454C">
        <w:rPr>
          <w:rFonts w:ascii="Arial" w:hAnsi="Arial" w:cs="Arial"/>
          <w:u w:val="single"/>
          <w:lang w:val="be-BY"/>
        </w:rPr>
        <w:t>2</w:t>
      </w:r>
      <w:r w:rsidR="0076454C">
        <w:rPr>
          <w:rFonts w:ascii="Arial" w:hAnsi="Arial" w:cs="Arial"/>
          <w:u w:val="single"/>
          <w:lang w:val="be-BY"/>
        </w:rPr>
        <w:t>6</w:t>
      </w:r>
      <w:r w:rsidR="00C0276F" w:rsidRPr="0076454C">
        <w:rPr>
          <w:rFonts w:ascii="Arial" w:hAnsi="Arial" w:cs="Arial"/>
          <w:u w:val="single"/>
          <w:lang w:val="be-BY"/>
        </w:rPr>
        <w:t xml:space="preserve"> марта </w:t>
      </w:r>
      <w:r w:rsidRPr="0076454C">
        <w:rPr>
          <w:rFonts w:ascii="Arial" w:hAnsi="Arial" w:cs="Arial"/>
          <w:u w:val="single"/>
          <w:lang w:val="be-BY"/>
        </w:rPr>
        <w:t>201</w:t>
      </w:r>
      <w:r w:rsidR="0076454C">
        <w:rPr>
          <w:rFonts w:ascii="Arial" w:hAnsi="Arial" w:cs="Arial"/>
          <w:u w:val="single"/>
          <w:lang w:val="be-BY"/>
        </w:rPr>
        <w:t>8</w:t>
      </w:r>
      <w:r w:rsidRPr="0076454C">
        <w:rPr>
          <w:rFonts w:ascii="Arial" w:hAnsi="Arial" w:cs="Arial"/>
          <w:u w:val="single"/>
          <w:lang w:val="be-BY"/>
        </w:rPr>
        <w:t xml:space="preserve"> года</w:t>
      </w:r>
      <w:r w:rsidRPr="0076454C">
        <w:rPr>
          <w:rFonts w:ascii="Arial" w:hAnsi="Arial" w:cs="Arial"/>
          <w:lang w:val="be-BY"/>
        </w:rPr>
        <w:t xml:space="preserve"> на электронный адрес оргкомитета: </w:t>
      </w:r>
      <w:r w:rsidRPr="0076454C">
        <w:rPr>
          <w:rFonts w:ascii="Arial" w:hAnsi="Arial" w:cs="Arial"/>
          <w:b/>
          <w:lang w:val="be-BY"/>
        </w:rPr>
        <w:t>a</w:t>
      </w:r>
      <w:r w:rsidR="00C0276F" w:rsidRPr="0076454C">
        <w:rPr>
          <w:rFonts w:ascii="Arial" w:hAnsi="Arial" w:cs="Arial"/>
          <w:b/>
          <w:lang w:val="en-US"/>
        </w:rPr>
        <w:t>esthet</w:t>
      </w:r>
      <w:r w:rsidR="00C0276F" w:rsidRPr="0076454C">
        <w:rPr>
          <w:rFonts w:ascii="Arial" w:hAnsi="Arial" w:cs="Arial"/>
          <w:b/>
        </w:rPr>
        <w:t>55</w:t>
      </w:r>
      <w:r w:rsidRPr="0076454C">
        <w:rPr>
          <w:rFonts w:ascii="Arial" w:hAnsi="Arial" w:cs="Arial"/>
          <w:b/>
          <w:lang w:val="be-BY"/>
        </w:rPr>
        <w:t>@tut.by</w:t>
      </w:r>
      <w:r w:rsidRPr="0076454C">
        <w:rPr>
          <w:rFonts w:ascii="Arial" w:hAnsi="Arial" w:cs="Arial"/>
          <w:lang w:val="be-BY"/>
        </w:rPr>
        <w:t>.</w:t>
      </w:r>
    </w:p>
    <w:p w:rsidR="007C101D" w:rsidRPr="0076454C" w:rsidRDefault="007C101D" w:rsidP="00C0276F">
      <w:pPr>
        <w:jc w:val="center"/>
        <w:rPr>
          <w:rFonts w:ascii="Arial" w:hAnsi="Arial" w:cs="Arial"/>
          <w:b/>
          <w:i/>
        </w:rPr>
      </w:pPr>
    </w:p>
    <w:p w:rsidR="00C0276F" w:rsidRPr="0076454C" w:rsidRDefault="00C0276F" w:rsidP="00C0276F">
      <w:pPr>
        <w:jc w:val="center"/>
        <w:rPr>
          <w:rFonts w:ascii="Arial" w:hAnsi="Arial" w:cs="Arial"/>
          <w:b/>
          <w:i/>
        </w:rPr>
      </w:pPr>
      <w:r w:rsidRPr="0076454C">
        <w:rPr>
          <w:rFonts w:ascii="Arial" w:hAnsi="Arial" w:cs="Arial"/>
          <w:b/>
          <w:i/>
        </w:rPr>
        <w:t>Правила оформления докладов</w:t>
      </w:r>
    </w:p>
    <w:p w:rsidR="00222F68" w:rsidRPr="0076454C" w:rsidRDefault="00222F68" w:rsidP="00222F6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76454C">
        <w:rPr>
          <w:rFonts w:ascii="Arial" w:hAnsi="Arial" w:cs="Arial"/>
          <w:color w:val="000000"/>
        </w:rPr>
        <w:t xml:space="preserve">Объём – </w:t>
      </w:r>
      <w:r w:rsidRPr="0076454C">
        <w:rPr>
          <w:rFonts w:ascii="Arial" w:hAnsi="Arial" w:cs="Arial"/>
          <w:b/>
          <w:bCs/>
          <w:color w:val="000000"/>
        </w:rPr>
        <w:t xml:space="preserve">до 3-х страниц </w:t>
      </w:r>
      <w:r w:rsidRPr="0076454C">
        <w:rPr>
          <w:rFonts w:ascii="Arial" w:hAnsi="Arial" w:cs="Arial"/>
          <w:color w:val="000000"/>
        </w:rPr>
        <w:t xml:space="preserve">компьютерного набора в MS Word; шрифт Arial размером </w:t>
      </w:r>
      <w:r w:rsidRPr="0076454C">
        <w:rPr>
          <w:rFonts w:ascii="Arial" w:hAnsi="Arial" w:cs="Arial"/>
          <w:b/>
          <w:bCs/>
          <w:color w:val="000000"/>
        </w:rPr>
        <w:t xml:space="preserve">12 </w:t>
      </w:r>
      <w:r w:rsidRPr="0076454C">
        <w:rPr>
          <w:rFonts w:ascii="Arial" w:hAnsi="Arial" w:cs="Arial"/>
          <w:color w:val="000000"/>
        </w:rPr>
        <w:t xml:space="preserve">пунктов через </w:t>
      </w:r>
      <w:r w:rsidRPr="0076454C">
        <w:rPr>
          <w:rFonts w:ascii="Arial" w:hAnsi="Arial" w:cs="Arial"/>
          <w:b/>
          <w:bCs/>
          <w:color w:val="000000"/>
        </w:rPr>
        <w:t xml:space="preserve">одинарный </w:t>
      </w:r>
      <w:r w:rsidRPr="0076454C">
        <w:rPr>
          <w:rFonts w:ascii="Arial" w:hAnsi="Arial" w:cs="Arial"/>
          <w:color w:val="000000"/>
        </w:rPr>
        <w:t xml:space="preserve">интервал; поля сверху, снизу и слева – 2,5, справа – 1,5. </w:t>
      </w:r>
    </w:p>
    <w:p w:rsidR="00222F68" w:rsidRPr="0076454C" w:rsidRDefault="00222F68" w:rsidP="00222F6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76454C">
        <w:rPr>
          <w:rFonts w:ascii="Arial" w:hAnsi="Arial" w:cs="Arial"/>
          <w:color w:val="000000"/>
        </w:rPr>
        <w:t xml:space="preserve">Название статьи </w:t>
      </w:r>
      <w:r w:rsidRPr="0076454C">
        <w:rPr>
          <w:rFonts w:ascii="Arial" w:hAnsi="Arial" w:cs="Arial"/>
          <w:b/>
          <w:bCs/>
          <w:color w:val="000000"/>
        </w:rPr>
        <w:t xml:space="preserve">на русском (белорусском) и английском языках </w:t>
      </w:r>
      <w:r w:rsidRPr="0076454C">
        <w:rPr>
          <w:rFonts w:ascii="Arial" w:hAnsi="Arial" w:cs="Arial"/>
          <w:color w:val="000000"/>
        </w:rPr>
        <w:t xml:space="preserve">– по центру, строкой ниже справа – инициалы и фамилия автора </w:t>
      </w:r>
      <w:r w:rsidRPr="0076454C">
        <w:rPr>
          <w:rFonts w:ascii="Arial" w:hAnsi="Arial" w:cs="Arial"/>
          <w:b/>
          <w:bCs/>
          <w:color w:val="000000"/>
        </w:rPr>
        <w:t>на русском (белорусском) и английском языках</w:t>
      </w:r>
      <w:r w:rsidRPr="0076454C">
        <w:rPr>
          <w:rFonts w:ascii="Arial" w:hAnsi="Arial" w:cs="Arial"/>
          <w:color w:val="000000"/>
        </w:rPr>
        <w:t xml:space="preserve">, строкой ниже – сокращенное название учебного заведения и город, строкой </w:t>
      </w:r>
      <w:r w:rsidRPr="0076454C">
        <w:rPr>
          <w:rFonts w:ascii="Arial" w:hAnsi="Arial" w:cs="Arial"/>
        </w:rPr>
        <w:t xml:space="preserve">ниже (по правому краю) строчными буквами инициалы и фамилия автора (авторов); ученая степень и ученое звание научного руководителя, его инициалы и фамилия. </w:t>
      </w:r>
      <w:r w:rsidRPr="0076454C">
        <w:rPr>
          <w:rFonts w:ascii="Arial" w:hAnsi="Arial" w:cs="Arial"/>
          <w:color w:val="000000"/>
        </w:rPr>
        <w:t xml:space="preserve">Далее – </w:t>
      </w:r>
      <w:r w:rsidRPr="0076454C">
        <w:rPr>
          <w:rFonts w:ascii="Arial" w:hAnsi="Arial" w:cs="Arial"/>
          <w:b/>
          <w:bCs/>
          <w:color w:val="000000"/>
        </w:rPr>
        <w:t xml:space="preserve">аннотация </w:t>
      </w:r>
      <w:r w:rsidRPr="0076454C">
        <w:rPr>
          <w:rFonts w:ascii="Arial" w:hAnsi="Arial" w:cs="Arial"/>
          <w:color w:val="000000"/>
        </w:rPr>
        <w:t xml:space="preserve">публикации (не более 500 печатных знаков) на русском (белорусском) и английском языках. </w:t>
      </w:r>
      <w:r w:rsidRPr="0076454C">
        <w:rPr>
          <w:rFonts w:ascii="Arial" w:hAnsi="Arial" w:cs="Arial"/>
          <w:b/>
          <w:bCs/>
          <w:color w:val="000000"/>
        </w:rPr>
        <w:t xml:space="preserve">Ключевые слова </w:t>
      </w:r>
      <w:r w:rsidRPr="0076454C">
        <w:rPr>
          <w:rFonts w:ascii="Arial" w:hAnsi="Arial" w:cs="Arial"/>
          <w:color w:val="000000"/>
        </w:rPr>
        <w:t xml:space="preserve">и словосочетания на русском (белорусском) и английском языках, не более 5, разделенные точкой с запятой. Далее следует текст доклада и список использованных источников. </w:t>
      </w:r>
    </w:p>
    <w:p w:rsidR="00222F68" w:rsidRPr="0076454C" w:rsidRDefault="00222F68" w:rsidP="00222F6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76454C">
        <w:rPr>
          <w:rFonts w:ascii="Arial" w:hAnsi="Arial" w:cs="Arial"/>
          <w:color w:val="000000"/>
        </w:rPr>
        <w:lastRenderedPageBreak/>
        <w:t xml:space="preserve">Графики, рисунки, диаграммы, таблицы и формулы вставляются в текст как внедренный объект в черно-белом варианте. Рисунки и таблицы озаглавливаются. </w:t>
      </w:r>
    </w:p>
    <w:p w:rsidR="00222F68" w:rsidRPr="0076454C" w:rsidRDefault="00222F68" w:rsidP="00222F6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76454C">
        <w:rPr>
          <w:rFonts w:ascii="Arial" w:hAnsi="Arial" w:cs="Arial"/>
          <w:b/>
          <w:bCs/>
          <w:color w:val="000000"/>
        </w:rPr>
        <w:t xml:space="preserve">Ссылки на литературу </w:t>
      </w:r>
      <w:r w:rsidRPr="0076454C">
        <w:rPr>
          <w:rFonts w:ascii="Arial" w:hAnsi="Arial" w:cs="Arial"/>
          <w:color w:val="000000"/>
        </w:rPr>
        <w:t xml:space="preserve">оформляются в тексте в квадратных скобках, первая цифра – номер списка литературы, следующие – номера страниц: [1, с. 3]. Список использованных источников оформляется в соответствии с требованиями ВАК Беларуси. </w:t>
      </w:r>
    </w:p>
    <w:p w:rsidR="00222F68" w:rsidRPr="0076454C" w:rsidRDefault="00222F68" w:rsidP="00222F6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76454C">
        <w:rPr>
          <w:rFonts w:ascii="Arial" w:hAnsi="Arial" w:cs="Arial"/>
          <w:b/>
          <w:bCs/>
          <w:color w:val="000000"/>
        </w:rPr>
        <w:t>Имя файла – фамилия докладчика</w:t>
      </w:r>
      <w:r w:rsidRPr="0076454C">
        <w:rPr>
          <w:rFonts w:ascii="Arial" w:hAnsi="Arial" w:cs="Arial"/>
          <w:color w:val="000000"/>
        </w:rPr>
        <w:t xml:space="preserve">, формат сохранения – doc. </w:t>
      </w:r>
    </w:p>
    <w:p w:rsidR="00222F68" w:rsidRPr="0076454C" w:rsidRDefault="00222F68" w:rsidP="00222F6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color w:val="000000"/>
        </w:rPr>
      </w:pPr>
      <w:r w:rsidRPr="0076454C">
        <w:rPr>
          <w:rFonts w:ascii="Arial" w:hAnsi="Arial" w:cs="Arial"/>
          <w:bCs/>
          <w:color w:val="000000"/>
        </w:rPr>
        <w:t xml:space="preserve">Материалы, не соответствующие требованиям либо присланные </w:t>
      </w:r>
      <w:r w:rsidRPr="0076454C">
        <w:rPr>
          <w:rFonts w:ascii="Arial" w:hAnsi="Arial" w:cs="Arial"/>
          <w:b/>
          <w:bCs/>
          <w:color w:val="000000"/>
        </w:rPr>
        <w:t>позже 2</w:t>
      </w:r>
      <w:r w:rsidR="0076454C">
        <w:rPr>
          <w:rFonts w:ascii="Arial" w:hAnsi="Arial" w:cs="Arial"/>
          <w:b/>
          <w:bCs/>
          <w:color w:val="000000"/>
        </w:rPr>
        <w:t>6</w:t>
      </w:r>
      <w:r w:rsidRPr="0076454C">
        <w:rPr>
          <w:rFonts w:ascii="Arial" w:hAnsi="Arial" w:cs="Arial"/>
          <w:b/>
          <w:bCs/>
          <w:color w:val="000000"/>
        </w:rPr>
        <w:t xml:space="preserve"> марта 201</w:t>
      </w:r>
      <w:r w:rsidR="0076454C">
        <w:rPr>
          <w:rFonts w:ascii="Arial" w:hAnsi="Arial" w:cs="Arial"/>
          <w:b/>
          <w:bCs/>
          <w:color w:val="000000"/>
        </w:rPr>
        <w:t>8</w:t>
      </w:r>
      <w:r w:rsidRPr="0076454C">
        <w:rPr>
          <w:rFonts w:ascii="Arial" w:hAnsi="Arial" w:cs="Arial"/>
          <w:b/>
          <w:bCs/>
          <w:color w:val="000000"/>
        </w:rPr>
        <w:t xml:space="preserve"> года</w:t>
      </w:r>
      <w:r w:rsidRPr="0076454C">
        <w:rPr>
          <w:rFonts w:ascii="Arial" w:hAnsi="Arial" w:cs="Arial"/>
          <w:bCs/>
          <w:color w:val="000000"/>
        </w:rPr>
        <w:t>, рассматриваться не будут.</w:t>
      </w:r>
    </w:p>
    <w:p w:rsidR="00A21EFB" w:rsidRPr="0076454C" w:rsidRDefault="00A21EFB" w:rsidP="00222F6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color w:val="000000"/>
        </w:rPr>
      </w:pPr>
    </w:p>
    <w:p w:rsidR="00A21EFB" w:rsidRPr="0076454C" w:rsidRDefault="00A21EFB" w:rsidP="00A21EFB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  <w:rPr>
          <w:rFonts w:ascii="Arial" w:hAnsi="Arial" w:cs="Arial"/>
          <w:bCs/>
          <w:sz w:val="24"/>
        </w:rPr>
      </w:pPr>
      <w:r w:rsidRPr="0076454C">
        <w:rPr>
          <w:rFonts w:ascii="Arial" w:hAnsi="Arial" w:cs="Arial"/>
          <w:bCs/>
          <w:sz w:val="24"/>
        </w:rPr>
        <w:t>НАЗВАНИЕ ДОКЛАДА</w:t>
      </w:r>
    </w:p>
    <w:p w:rsidR="00A21EFB" w:rsidRPr="0076454C" w:rsidRDefault="00A21EFB" w:rsidP="00A21EFB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  <w:rPr>
          <w:rFonts w:ascii="Arial" w:hAnsi="Arial" w:cs="Arial"/>
          <w:bCs/>
          <w:sz w:val="24"/>
        </w:rPr>
      </w:pPr>
      <w:r w:rsidRPr="0076454C">
        <w:rPr>
          <w:rFonts w:ascii="Arial" w:hAnsi="Arial" w:cs="Arial"/>
          <w:bCs/>
          <w:sz w:val="24"/>
          <w:lang w:val="en-US"/>
        </w:rPr>
        <w:t>TITLE</w:t>
      </w:r>
    </w:p>
    <w:p w:rsidR="00A21EFB" w:rsidRPr="0076454C" w:rsidRDefault="00A21EFB" w:rsidP="00A21EFB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right"/>
        <w:rPr>
          <w:rFonts w:ascii="Arial" w:hAnsi="Arial" w:cs="Arial"/>
          <w:bCs/>
          <w:sz w:val="24"/>
        </w:rPr>
      </w:pPr>
      <w:r w:rsidRPr="0076454C">
        <w:rPr>
          <w:rFonts w:ascii="Arial" w:hAnsi="Arial" w:cs="Arial"/>
          <w:bCs/>
          <w:sz w:val="24"/>
        </w:rPr>
        <w:t>И.</w:t>
      </w:r>
      <w:r w:rsidR="0076454C">
        <w:rPr>
          <w:rFonts w:ascii="Arial" w:hAnsi="Arial" w:cs="Arial"/>
          <w:bCs/>
          <w:sz w:val="24"/>
        </w:rPr>
        <w:t xml:space="preserve"> </w:t>
      </w:r>
      <w:r w:rsidRPr="0076454C">
        <w:rPr>
          <w:rFonts w:ascii="Arial" w:hAnsi="Arial" w:cs="Arial"/>
          <w:bCs/>
          <w:sz w:val="24"/>
        </w:rPr>
        <w:t>И.</w:t>
      </w:r>
      <w:r w:rsidRPr="0076454C">
        <w:rPr>
          <w:rFonts w:ascii="Arial" w:hAnsi="Arial" w:cs="Arial"/>
          <w:bCs/>
          <w:sz w:val="24"/>
          <w:lang w:val="be-BY"/>
        </w:rPr>
        <w:t xml:space="preserve"> </w:t>
      </w:r>
      <w:r w:rsidRPr="0076454C">
        <w:rPr>
          <w:rFonts w:ascii="Arial" w:hAnsi="Arial" w:cs="Arial"/>
          <w:bCs/>
          <w:sz w:val="24"/>
        </w:rPr>
        <w:t>Иванов</w:t>
      </w:r>
    </w:p>
    <w:p w:rsidR="00A21EFB" w:rsidRPr="0076454C" w:rsidRDefault="00A21EFB" w:rsidP="00A21EFB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right"/>
        <w:rPr>
          <w:rFonts w:ascii="Arial" w:hAnsi="Arial" w:cs="Arial"/>
          <w:bCs/>
          <w:sz w:val="24"/>
        </w:rPr>
      </w:pPr>
      <w:r w:rsidRPr="0076454C">
        <w:rPr>
          <w:rFonts w:ascii="Arial" w:hAnsi="Arial" w:cs="Arial"/>
          <w:bCs/>
          <w:sz w:val="24"/>
          <w:lang w:val="en-US"/>
        </w:rPr>
        <w:t>I</w:t>
      </w:r>
      <w:r w:rsidRPr="0076454C">
        <w:rPr>
          <w:rFonts w:ascii="Arial" w:hAnsi="Arial" w:cs="Arial"/>
          <w:bCs/>
          <w:sz w:val="24"/>
        </w:rPr>
        <w:t>.</w:t>
      </w:r>
      <w:r w:rsidR="0076454C">
        <w:rPr>
          <w:rFonts w:ascii="Arial" w:hAnsi="Arial" w:cs="Arial"/>
          <w:bCs/>
          <w:sz w:val="24"/>
        </w:rPr>
        <w:t xml:space="preserve"> </w:t>
      </w:r>
      <w:r w:rsidRPr="0076454C">
        <w:rPr>
          <w:rFonts w:ascii="Arial" w:hAnsi="Arial" w:cs="Arial"/>
          <w:bCs/>
          <w:sz w:val="24"/>
          <w:lang w:val="en-US"/>
        </w:rPr>
        <w:t>I</w:t>
      </w:r>
      <w:r w:rsidRPr="0076454C">
        <w:rPr>
          <w:rFonts w:ascii="Arial" w:hAnsi="Arial" w:cs="Arial"/>
          <w:bCs/>
          <w:sz w:val="24"/>
        </w:rPr>
        <w:t>.</w:t>
      </w:r>
      <w:r w:rsidRPr="0076454C">
        <w:rPr>
          <w:rFonts w:ascii="Arial" w:hAnsi="Arial" w:cs="Arial"/>
          <w:bCs/>
          <w:sz w:val="24"/>
          <w:lang w:val="be-BY"/>
        </w:rPr>
        <w:t xml:space="preserve"> </w:t>
      </w:r>
      <w:r w:rsidRPr="0076454C">
        <w:rPr>
          <w:rFonts w:ascii="Arial" w:hAnsi="Arial" w:cs="Arial"/>
          <w:bCs/>
          <w:sz w:val="24"/>
          <w:lang w:val="en-US"/>
        </w:rPr>
        <w:t>Ivanov</w:t>
      </w:r>
    </w:p>
    <w:p w:rsidR="00A21EFB" w:rsidRPr="0076454C" w:rsidRDefault="00A21EFB" w:rsidP="00A21EFB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right"/>
        <w:rPr>
          <w:rFonts w:ascii="Arial" w:hAnsi="Arial" w:cs="Arial"/>
          <w:bCs/>
          <w:sz w:val="24"/>
        </w:rPr>
      </w:pPr>
      <w:r w:rsidRPr="0076454C">
        <w:rPr>
          <w:rFonts w:ascii="Arial" w:hAnsi="Arial" w:cs="Arial"/>
          <w:bCs/>
          <w:sz w:val="24"/>
        </w:rPr>
        <w:t>БГПУ (Минск)</w:t>
      </w:r>
    </w:p>
    <w:p w:rsidR="00A21EFB" w:rsidRPr="0076454C" w:rsidRDefault="00A21EFB" w:rsidP="00A21EFB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right"/>
        <w:rPr>
          <w:rFonts w:ascii="Arial" w:hAnsi="Arial" w:cs="Arial"/>
          <w:bCs/>
          <w:sz w:val="24"/>
        </w:rPr>
      </w:pPr>
      <w:r w:rsidRPr="0076454C">
        <w:rPr>
          <w:rFonts w:ascii="Arial" w:hAnsi="Arial" w:cs="Arial"/>
          <w:bCs/>
          <w:sz w:val="24"/>
          <w:lang w:val="be-BY"/>
        </w:rPr>
        <w:t>Н</w:t>
      </w:r>
      <w:r w:rsidRPr="0076454C">
        <w:rPr>
          <w:rFonts w:ascii="Arial" w:hAnsi="Arial" w:cs="Arial"/>
          <w:bCs/>
          <w:sz w:val="24"/>
        </w:rPr>
        <w:t>ауч.рук. – И.</w:t>
      </w:r>
      <w:r w:rsidR="0076454C">
        <w:rPr>
          <w:rFonts w:ascii="Arial" w:hAnsi="Arial" w:cs="Arial"/>
          <w:bCs/>
          <w:sz w:val="24"/>
        </w:rPr>
        <w:t xml:space="preserve"> </w:t>
      </w:r>
      <w:r w:rsidRPr="0076454C">
        <w:rPr>
          <w:rFonts w:ascii="Arial" w:hAnsi="Arial" w:cs="Arial"/>
          <w:bCs/>
          <w:sz w:val="24"/>
        </w:rPr>
        <w:t>О.</w:t>
      </w:r>
      <w:r w:rsidR="0076454C">
        <w:rPr>
          <w:rFonts w:ascii="Arial" w:hAnsi="Arial" w:cs="Arial"/>
          <w:bCs/>
          <w:sz w:val="24"/>
        </w:rPr>
        <w:t xml:space="preserve"> </w:t>
      </w:r>
      <w:r w:rsidRPr="0076454C">
        <w:rPr>
          <w:rFonts w:ascii="Arial" w:hAnsi="Arial" w:cs="Arial"/>
          <w:bCs/>
          <w:sz w:val="24"/>
        </w:rPr>
        <w:t>Фамилия, уч</w:t>
      </w:r>
      <w:r w:rsidR="0076454C">
        <w:rPr>
          <w:rFonts w:ascii="Arial" w:hAnsi="Arial" w:cs="Arial"/>
          <w:bCs/>
          <w:sz w:val="24"/>
        </w:rPr>
        <w:t>еная</w:t>
      </w:r>
      <w:r w:rsidRPr="0076454C">
        <w:rPr>
          <w:rFonts w:ascii="Arial" w:hAnsi="Arial" w:cs="Arial"/>
          <w:bCs/>
          <w:sz w:val="24"/>
        </w:rPr>
        <w:t xml:space="preserve"> степень, уч</w:t>
      </w:r>
      <w:r w:rsidR="0076454C">
        <w:rPr>
          <w:rFonts w:ascii="Arial" w:hAnsi="Arial" w:cs="Arial"/>
          <w:bCs/>
          <w:sz w:val="24"/>
        </w:rPr>
        <w:t>еное</w:t>
      </w:r>
      <w:r w:rsidRPr="0076454C">
        <w:rPr>
          <w:rFonts w:ascii="Arial" w:hAnsi="Arial" w:cs="Arial"/>
          <w:bCs/>
          <w:sz w:val="24"/>
        </w:rPr>
        <w:t xml:space="preserve"> звание </w:t>
      </w:r>
    </w:p>
    <w:p w:rsidR="0076454C" w:rsidRDefault="0076454C" w:rsidP="0076454C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left"/>
        <w:rPr>
          <w:rFonts w:ascii="Arial" w:hAnsi="Arial" w:cs="Arial"/>
          <w:bCs/>
          <w:sz w:val="24"/>
        </w:rPr>
      </w:pPr>
    </w:p>
    <w:p w:rsidR="00A21EFB" w:rsidRPr="0076454C" w:rsidRDefault="00A21EFB" w:rsidP="0076454C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left"/>
        <w:rPr>
          <w:rFonts w:ascii="Arial" w:hAnsi="Arial" w:cs="Arial"/>
          <w:bCs/>
          <w:sz w:val="24"/>
        </w:rPr>
      </w:pPr>
      <w:r w:rsidRPr="0076454C">
        <w:rPr>
          <w:rFonts w:ascii="Arial" w:hAnsi="Arial" w:cs="Arial"/>
          <w:bCs/>
          <w:sz w:val="24"/>
        </w:rPr>
        <w:t>Аннотация</w:t>
      </w:r>
      <w:r w:rsidR="0076454C">
        <w:rPr>
          <w:rFonts w:ascii="Arial" w:hAnsi="Arial" w:cs="Arial"/>
          <w:bCs/>
          <w:sz w:val="24"/>
        </w:rPr>
        <w:t>.</w:t>
      </w:r>
    </w:p>
    <w:p w:rsidR="00A21EFB" w:rsidRPr="0076454C" w:rsidRDefault="00A21EFB" w:rsidP="0076454C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left"/>
        <w:rPr>
          <w:rFonts w:ascii="Arial" w:hAnsi="Arial" w:cs="Arial"/>
          <w:bCs/>
          <w:sz w:val="24"/>
        </w:rPr>
      </w:pPr>
      <w:r w:rsidRPr="0076454C">
        <w:rPr>
          <w:rFonts w:ascii="Arial" w:hAnsi="Arial" w:cs="Arial"/>
          <w:bCs/>
          <w:sz w:val="24"/>
          <w:lang w:val="en-US"/>
        </w:rPr>
        <w:t>Annotatin</w:t>
      </w:r>
      <w:r w:rsidR="0076454C">
        <w:rPr>
          <w:rFonts w:ascii="Arial" w:hAnsi="Arial" w:cs="Arial"/>
          <w:bCs/>
          <w:sz w:val="24"/>
        </w:rPr>
        <w:t>.</w:t>
      </w:r>
    </w:p>
    <w:p w:rsidR="00A21EFB" w:rsidRPr="0076454C" w:rsidRDefault="00A21EFB" w:rsidP="0076454C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left"/>
        <w:rPr>
          <w:rFonts w:ascii="Arial" w:hAnsi="Arial" w:cs="Arial"/>
          <w:bCs/>
          <w:sz w:val="24"/>
        </w:rPr>
      </w:pPr>
      <w:r w:rsidRPr="0076454C">
        <w:rPr>
          <w:rFonts w:ascii="Arial" w:hAnsi="Arial" w:cs="Arial"/>
          <w:bCs/>
          <w:sz w:val="24"/>
        </w:rPr>
        <w:t>Ключевые слова</w:t>
      </w:r>
      <w:r w:rsidR="0076454C">
        <w:rPr>
          <w:rFonts w:ascii="Arial" w:hAnsi="Arial" w:cs="Arial"/>
          <w:bCs/>
          <w:sz w:val="24"/>
        </w:rPr>
        <w:t xml:space="preserve">: </w:t>
      </w:r>
    </w:p>
    <w:p w:rsidR="00A21EFB" w:rsidRDefault="00A21EFB" w:rsidP="0076454C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left"/>
        <w:rPr>
          <w:rFonts w:ascii="Arial" w:hAnsi="Arial" w:cs="Arial"/>
          <w:bCs/>
          <w:sz w:val="24"/>
        </w:rPr>
      </w:pPr>
      <w:r w:rsidRPr="0076454C">
        <w:rPr>
          <w:rFonts w:ascii="Arial" w:hAnsi="Arial" w:cs="Arial"/>
          <w:bCs/>
          <w:sz w:val="24"/>
          <w:lang w:val="en-US"/>
        </w:rPr>
        <w:t>Key</w:t>
      </w:r>
      <w:r w:rsidRPr="0076454C">
        <w:rPr>
          <w:rFonts w:ascii="Arial" w:hAnsi="Arial" w:cs="Arial"/>
          <w:bCs/>
          <w:sz w:val="24"/>
        </w:rPr>
        <w:t xml:space="preserve"> </w:t>
      </w:r>
      <w:r w:rsidRPr="0076454C">
        <w:rPr>
          <w:rFonts w:ascii="Arial" w:hAnsi="Arial" w:cs="Arial"/>
          <w:bCs/>
          <w:sz w:val="24"/>
          <w:lang w:val="en-US"/>
        </w:rPr>
        <w:t>words</w:t>
      </w:r>
      <w:r w:rsidR="0076454C">
        <w:rPr>
          <w:rFonts w:ascii="Arial" w:hAnsi="Arial" w:cs="Arial"/>
          <w:bCs/>
          <w:sz w:val="24"/>
        </w:rPr>
        <w:t>:</w:t>
      </w:r>
    </w:p>
    <w:p w:rsidR="0076454C" w:rsidRPr="0076454C" w:rsidRDefault="0076454C" w:rsidP="0076454C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left"/>
        <w:rPr>
          <w:rFonts w:ascii="Arial" w:hAnsi="Arial" w:cs="Arial"/>
          <w:bCs/>
          <w:sz w:val="24"/>
        </w:rPr>
      </w:pPr>
    </w:p>
    <w:p w:rsidR="00A21EFB" w:rsidRPr="0076454C" w:rsidRDefault="00A21EFB" w:rsidP="0076454C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left"/>
        <w:rPr>
          <w:rFonts w:ascii="Arial" w:hAnsi="Arial" w:cs="Arial"/>
          <w:bCs/>
          <w:sz w:val="24"/>
        </w:rPr>
      </w:pPr>
      <w:r w:rsidRPr="0076454C">
        <w:rPr>
          <w:rFonts w:ascii="Arial" w:hAnsi="Arial" w:cs="Arial"/>
          <w:bCs/>
          <w:sz w:val="24"/>
        </w:rPr>
        <w:t xml:space="preserve">Текст………………………………………….[1, </w:t>
      </w:r>
      <w:r w:rsidRPr="0076454C">
        <w:rPr>
          <w:rFonts w:ascii="Arial" w:hAnsi="Arial" w:cs="Arial"/>
          <w:bCs/>
          <w:sz w:val="24"/>
          <w:lang w:val="en-US"/>
        </w:rPr>
        <w:t>c</w:t>
      </w:r>
      <w:r w:rsidRPr="0076454C">
        <w:rPr>
          <w:rFonts w:ascii="Arial" w:hAnsi="Arial" w:cs="Arial"/>
          <w:bCs/>
          <w:sz w:val="24"/>
        </w:rPr>
        <w:t>. 18]…………………………………</w:t>
      </w:r>
    </w:p>
    <w:p w:rsidR="0076454C" w:rsidRDefault="0076454C" w:rsidP="0076454C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center"/>
        <w:rPr>
          <w:rFonts w:ascii="Arial" w:hAnsi="Arial" w:cs="Arial"/>
          <w:bCs/>
          <w:i/>
          <w:sz w:val="24"/>
        </w:rPr>
      </w:pPr>
    </w:p>
    <w:p w:rsidR="00A21EFB" w:rsidRPr="0076454C" w:rsidRDefault="00A21EFB" w:rsidP="0076454C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center"/>
        <w:rPr>
          <w:rFonts w:ascii="Arial" w:hAnsi="Arial" w:cs="Arial"/>
          <w:bCs/>
          <w:i/>
          <w:sz w:val="24"/>
        </w:rPr>
      </w:pPr>
      <w:r w:rsidRPr="0076454C">
        <w:rPr>
          <w:rFonts w:ascii="Arial" w:hAnsi="Arial" w:cs="Arial"/>
          <w:bCs/>
          <w:i/>
          <w:sz w:val="24"/>
        </w:rPr>
        <w:t>Литература</w:t>
      </w:r>
    </w:p>
    <w:p w:rsidR="00A21EFB" w:rsidRPr="0076454C" w:rsidRDefault="00A21EFB" w:rsidP="0076454C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rPr>
          <w:rFonts w:ascii="Arial" w:hAnsi="Arial" w:cs="Arial"/>
          <w:bCs/>
          <w:sz w:val="24"/>
        </w:rPr>
      </w:pPr>
      <w:r w:rsidRPr="0076454C">
        <w:rPr>
          <w:rFonts w:ascii="Arial" w:hAnsi="Arial" w:cs="Arial"/>
          <w:bCs/>
          <w:sz w:val="24"/>
        </w:rPr>
        <w:t>1.</w:t>
      </w:r>
      <w:r w:rsidRPr="0076454C">
        <w:rPr>
          <w:rFonts w:ascii="Arial" w:hAnsi="Arial" w:cs="Arial"/>
          <w:bCs/>
          <w:sz w:val="24"/>
          <w:lang w:val="en-US"/>
        </w:rPr>
        <w:t> </w:t>
      </w:r>
      <w:r w:rsidRPr="0076454C">
        <w:rPr>
          <w:rFonts w:ascii="Arial" w:hAnsi="Arial" w:cs="Arial"/>
          <w:bCs/>
          <w:sz w:val="24"/>
        </w:rPr>
        <w:t>Божович, Л.</w:t>
      </w:r>
      <w:r w:rsidR="0076454C">
        <w:rPr>
          <w:rFonts w:ascii="Arial" w:hAnsi="Arial" w:cs="Arial"/>
          <w:bCs/>
          <w:sz w:val="24"/>
        </w:rPr>
        <w:t xml:space="preserve"> </w:t>
      </w:r>
      <w:r w:rsidRPr="0076454C">
        <w:rPr>
          <w:rFonts w:ascii="Arial" w:hAnsi="Arial" w:cs="Arial"/>
          <w:bCs/>
          <w:sz w:val="24"/>
        </w:rPr>
        <w:t>И. О нравственном развитии и     воспитании детей / Л.</w:t>
      </w:r>
      <w:r w:rsidR="0076454C">
        <w:rPr>
          <w:rFonts w:ascii="Arial" w:hAnsi="Arial" w:cs="Arial"/>
          <w:bCs/>
          <w:sz w:val="24"/>
        </w:rPr>
        <w:t> </w:t>
      </w:r>
      <w:r w:rsidRPr="0076454C">
        <w:rPr>
          <w:rFonts w:ascii="Arial" w:hAnsi="Arial" w:cs="Arial"/>
          <w:bCs/>
          <w:sz w:val="24"/>
        </w:rPr>
        <w:t>И.</w:t>
      </w:r>
      <w:r w:rsidR="0076454C">
        <w:rPr>
          <w:rFonts w:ascii="Arial" w:hAnsi="Arial" w:cs="Arial"/>
          <w:bCs/>
          <w:sz w:val="24"/>
        </w:rPr>
        <w:t> </w:t>
      </w:r>
      <w:r w:rsidRPr="0076454C">
        <w:rPr>
          <w:rFonts w:ascii="Arial" w:hAnsi="Arial" w:cs="Arial"/>
          <w:bCs/>
          <w:sz w:val="24"/>
        </w:rPr>
        <w:t>Божович, Т.</w:t>
      </w:r>
      <w:r w:rsidR="0076454C">
        <w:rPr>
          <w:rFonts w:ascii="Arial" w:hAnsi="Arial" w:cs="Arial"/>
          <w:bCs/>
          <w:sz w:val="24"/>
        </w:rPr>
        <w:t xml:space="preserve"> </w:t>
      </w:r>
      <w:r w:rsidRPr="0076454C">
        <w:rPr>
          <w:rFonts w:ascii="Arial" w:hAnsi="Arial" w:cs="Arial"/>
          <w:bCs/>
          <w:sz w:val="24"/>
        </w:rPr>
        <w:t>Е. Конникова // Вопросы психологии. – 1975. – № 1 – С. 81–89.</w:t>
      </w:r>
    </w:p>
    <w:p w:rsidR="00A21EFB" w:rsidRPr="0076454C" w:rsidRDefault="00A21EFB" w:rsidP="0076454C">
      <w:pPr>
        <w:pStyle w:val="a7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rPr>
          <w:rFonts w:ascii="Arial" w:hAnsi="Arial" w:cs="Arial"/>
          <w:bCs/>
          <w:sz w:val="24"/>
        </w:rPr>
      </w:pPr>
      <w:r w:rsidRPr="0076454C">
        <w:rPr>
          <w:rFonts w:ascii="Arial" w:hAnsi="Arial" w:cs="Arial"/>
          <w:bCs/>
          <w:sz w:val="24"/>
        </w:rPr>
        <w:t>2. Митина, Л.</w:t>
      </w:r>
      <w:r w:rsidR="0076454C">
        <w:rPr>
          <w:rFonts w:ascii="Arial" w:hAnsi="Arial" w:cs="Arial"/>
          <w:bCs/>
          <w:sz w:val="24"/>
        </w:rPr>
        <w:t xml:space="preserve"> </w:t>
      </w:r>
      <w:r w:rsidRPr="0076454C">
        <w:rPr>
          <w:rFonts w:ascii="Arial" w:hAnsi="Arial" w:cs="Arial"/>
          <w:bCs/>
          <w:sz w:val="24"/>
        </w:rPr>
        <w:t>М. Психология труда и профессионального     развития учителя / Л.М. Митина. – М., 2004. – 320 с.</w:t>
      </w:r>
    </w:p>
    <w:p w:rsidR="00A21EFB" w:rsidRPr="0076454C" w:rsidRDefault="00A21EFB" w:rsidP="00222F6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color w:val="000000"/>
        </w:rPr>
      </w:pPr>
    </w:p>
    <w:p w:rsidR="00A21EFB" w:rsidRPr="0076454C" w:rsidRDefault="00A21EFB" w:rsidP="00222F6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color w:val="000000"/>
        </w:rPr>
      </w:pPr>
    </w:p>
    <w:p w:rsidR="00A21EFB" w:rsidRPr="0076454C" w:rsidRDefault="00A21EFB" w:rsidP="00222F6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color w:val="000000"/>
        </w:rPr>
      </w:pPr>
    </w:p>
    <w:p w:rsidR="00A21EFB" w:rsidRPr="0076454C" w:rsidRDefault="00A21EFB" w:rsidP="00222F6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color w:val="000000"/>
        </w:rPr>
      </w:pPr>
    </w:p>
    <w:p w:rsidR="00A21EFB" w:rsidRPr="0076454C" w:rsidRDefault="00A21EFB" w:rsidP="00222F6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A74C70" w:rsidRPr="0076454C" w:rsidRDefault="00A74C70" w:rsidP="00C0276F">
      <w:pPr>
        <w:ind w:firstLine="567"/>
        <w:jc w:val="both"/>
        <w:rPr>
          <w:rFonts w:ascii="Arial" w:hAnsi="Arial" w:cs="Arial"/>
        </w:rPr>
      </w:pPr>
    </w:p>
    <w:sectPr w:rsidR="00A74C70" w:rsidRPr="0076454C" w:rsidSect="007C101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A0DF5"/>
    <w:multiLevelType w:val="hybridMultilevel"/>
    <w:tmpl w:val="108652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D16F4"/>
    <w:multiLevelType w:val="hybridMultilevel"/>
    <w:tmpl w:val="10E8E6E4"/>
    <w:lvl w:ilvl="0" w:tplc="E946D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EA17B5"/>
    <w:multiLevelType w:val="hybridMultilevel"/>
    <w:tmpl w:val="6B3A31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7DE0EA7"/>
    <w:multiLevelType w:val="hybridMultilevel"/>
    <w:tmpl w:val="16D2C7E8"/>
    <w:lvl w:ilvl="0" w:tplc="0419000F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E46EC7"/>
    <w:rsid w:val="00012891"/>
    <w:rsid w:val="000227CA"/>
    <w:rsid w:val="00031860"/>
    <w:rsid w:val="000510FD"/>
    <w:rsid w:val="0006283E"/>
    <w:rsid w:val="00065D71"/>
    <w:rsid w:val="0007281B"/>
    <w:rsid w:val="000748DA"/>
    <w:rsid w:val="000B54E2"/>
    <w:rsid w:val="000C113C"/>
    <w:rsid w:val="000D3F3F"/>
    <w:rsid w:val="00105490"/>
    <w:rsid w:val="001314BD"/>
    <w:rsid w:val="001358D7"/>
    <w:rsid w:val="001B67B3"/>
    <w:rsid w:val="001B7CE0"/>
    <w:rsid w:val="001C5960"/>
    <w:rsid w:val="001E423F"/>
    <w:rsid w:val="001F5D20"/>
    <w:rsid w:val="00217913"/>
    <w:rsid w:val="00222F68"/>
    <w:rsid w:val="002A1DB5"/>
    <w:rsid w:val="002D5974"/>
    <w:rsid w:val="00306D90"/>
    <w:rsid w:val="0030741E"/>
    <w:rsid w:val="00324A5D"/>
    <w:rsid w:val="00327626"/>
    <w:rsid w:val="00333127"/>
    <w:rsid w:val="0034139E"/>
    <w:rsid w:val="0037469C"/>
    <w:rsid w:val="00381A8D"/>
    <w:rsid w:val="003873C7"/>
    <w:rsid w:val="003B0096"/>
    <w:rsid w:val="003B5F6B"/>
    <w:rsid w:val="003E5A23"/>
    <w:rsid w:val="00425B61"/>
    <w:rsid w:val="00442EEE"/>
    <w:rsid w:val="00464D1C"/>
    <w:rsid w:val="00467A6E"/>
    <w:rsid w:val="00476C01"/>
    <w:rsid w:val="00485E3C"/>
    <w:rsid w:val="004958CB"/>
    <w:rsid w:val="004C1FED"/>
    <w:rsid w:val="0050550E"/>
    <w:rsid w:val="00512804"/>
    <w:rsid w:val="00515D65"/>
    <w:rsid w:val="0052684B"/>
    <w:rsid w:val="00531B8F"/>
    <w:rsid w:val="00542B53"/>
    <w:rsid w:val="00547332"/>
    <w:rsid w:val="0055674F"/>
    <w:rsid w:val="00561F2D"/>
    <w:rsid w:val="005748FD"/>
    <w:rsid w:val="00577F9C"/>
    <w:rsid w:val="005803F7"/>
    <w:rsid w:val="005A3847"/>
    <w:rsid w:val="005D7F33"/>
    <w:rsid w:val="005E26B9"/>
    <w:rsid w:val="005F410B"/>
    <w:rsid w:val="006071DB"/>
    <w:rsid w:val="00617B85"/>
    <w:rsid w:val="00623747"/>
    <w:rsid w:val="00626C21"/>
    <w:rsid w:val="006536AD"/>
    <w:rsid w:val="00693DE9"/>
    <w:rsid w:val="006C65E2"/>
    <w:rsid w:val="006D66C2"/>
    <w:rsid w:val="006E01FC"/>
    <w:rsid w:val="0076454C"/>
    <w:rsid w:val="007657F3"/>
    <w:rsid w:val="007745F3"/>
    <w:rsid w:val="00777C26"/>
    <w:rsid w:val="00783947"/>
    <w:rsid w:val="00784037"/>
    <w:rsid w:val="00786210"/>
    <w:rsid w:val="00786881"/>
    <w:rsid w:val="007878B5"/>
    <w:rsid w:val="007925DA"/>
    <w:rsid w:val="007A5728"/>
    <w:rsid w:val="007A5954"/>
    <w:rsid w:val="007B5004"/>
    <w:rsid w:val="007C101D"/>
    <w:rsid w:val="008054E9"/>
    <w:rsid w:val="00821A7C"/>
    <w:rsid w:val="00831B85"/>
    <w:rsid w:val="008343B3"/>
    <w:rsid w:val="00841AF5"/>
    <w:rsid w:val="008429B3"/>
    <w:rsid w:val="00842CAC"/>
    <w:rsid w:val="00850BC6"/>
    <w:rsid w:val="008B7B68"/>
    <w:rsid w:val="008C08A5"/>
    <w:rsid w:val="008C12FC"/>
    <w:rsid w:val="008E0660"/>
    <w:rsid w:val="008E30E8"/>
    <w:rsid w:val="008E64E1"/>
    <w:rsid w:val="008F33CF"/>
    <w:rsid w:val="00902BD2"/>
    <w:rsid w:val="009122EB"/>
    <w:rsid w:val="0092285C"/>
    <w:rsid w:val="009256B1"/>
    <w:rsid w:val="00973C04"/>
    <w:rsid w:val="009A467C"/>
    <w:rsid w:val="009A607C"/>
    <w:rsid w:val="009A66A2"/>
    <w:rsid w:val="009D1788"/>
    <w:rsid w:val="009E5CA8"/>
    <w:rsid w:val="009F2214"/>
    <w:rsid w:val="00A0146C"/>
    <w:rsid w:val="00A21EFB"/>
    <w:rsid w:val="00A2682C"/>
    <w:rsid w:val="00A4293F"/>
    <w:rsid w:val="00A43309"/>
    <w:rsid w:val="00A562C8"/>
    <w:rsid w:val="00A568D3"/>
    <w:rsid w:val="00A66A19"/>
    <w:rsid w:val="00A72A54"/>
    <w:rsid w:val="00A7312E"/>
    <w:rsid w:val="00A74C70"/>
    <w:rsid w:val="00A857DB"/>
    <w:rsid w:val="00A86560"/>
    <w:rsid w:val="00A962EC"/>
    <w:rsid w:val="00A97563"/>
    <w:rsid w:val="00AB3E43"/>
    <w:rsid w:val="00AC605A"/>
    <w:rsid w:val="00AD6722"/>
    <w:rsid w:val="00AD7153"/>
    <w:rsid w:val="00AE00D9"/>
    <w:rsid w:val="00AE646E"/>
    <w:rsid w:val="00B1285E"/>
    <w:rsid w:val="00B14041"/>
    <w:rsid w:val="00B2796B"/>
    <w:rsid w:val="00B304F6"/>
    <w:rsid w:val="00B32052"/>
    <w:rsid w:val="00B40CDE"/>
    <w:rsid w:val="00B5349A"/>
    <w:rsid w:val="00B57BC2"/>
    <w:rsid w:val="00B662BE"/>
    <w:rsid w:val="00B759A1"/>
    <w:rsid w:val="00B76892"/>
    <w:rsid w:val="00B84B64"/>
    <w:rsid w:val="00BA7CE8"/>
    <w:rsid w:val="00BB1AC6"/>
    <w:rsid w:val="00BB2451"/>
    <w:rsid w:val="00BB4B37"/>
    <w:rsid w:val="00BD42C1"/>
    <w:rsid w:val="00BF0497"/>
    <w:rsid w:val="00C0276F"/>
    <w:rsid w:val="00C16A51"/>
    <w:rsid w:val="00C24C02"/>
    <w:rsid w:val="00C263E1"/>
    <w:rsid w:val="00C306ED"/>
    <w:rsid w:val="00C35921"/>
    <w:rsid w:val="00C45168"/>
    <w:rsid w:val="00C51092"/>
    <w:rsid w:val="00C67B4C"/>
    <w:rsid w:val="00C70DE9"/>
    <w:rsid w:val="00C71B05"/>
    <w:rsid w:val="00C83F98"/>
    <w:rsid w:val="00C9022A"/>
    <w:rsid w:val="00C92009"/>
    <w:rsid w:val="00CE30AC"/>
    <w:rsid w:val="00CE4630"/>
    <w:rsid w:val="00D114B6"/>
    <w:rsid w:val="00D1786C"/>
    <w:rsid w:val="00D17D99"/>
    <w:rsid w:val="00D23F72"/>
    <w:rsid w:val="00D35E0E"/>
    <w:rsid w:val="00D36DFF"/>
    <w:rsid w:val="00D4769E"/>
    <w:rsid w:val="00D6401F"/>
    <w:rsid w:val="00D74B64"/>
    <w:rsid w:val="00DA1939"/>
    <w:rsid w:val="00DA43B1"/>
    <w:rsid w:val="00DA579A"/>
    <w:rsid w:val="00DE181F"/>
    <w:rsid w:val="00E00E72"/>
    <w:rsid w:val="00E273F0"/>
    <w:rsid w:val="00E441F5"/>
    <w:rsid w:val="00E46EC7"/>
    <w:rsid w:val="00E556AC"/>
    <w:rsid w:val="00E62BAB"/>
    <w:rsid w:val="00E75A08"/>
    <w:rsid w:val="00E93670"/>
    <w:rsid w:val="00EA62DC"/>
    <w:rsid w:val="00EA6758"/>
    <w:rsid w:val="00EC209C"/>
    <w:rsid w:val="00F04DE7"/>
    <w:rsid w:val="00F32298"/>
    <w:rsid w:val="00F50E1C"/>
    <w:rsid w:val="00F616E1"/>
    <w:rsid w:val="00F93BC7"/>
    <w:rsid w:val="00FB6A94"/>
    <w:rsid w:val="00FC7ABC"/>
    <w:rsid w:val="00FE7247"/>
    <w:rsid w:val="00FE7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4C70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E5A23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val="be-BY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8C08A5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B00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70DE9"/>
    <w:rPr>
      <w:color w:val="0000FF"/>
      <w:u w:val="single"/>
    </w:rPr>
  </w:style>
  <w:style w:type="paragraph" w:styleId="a6">
    <w:name w:val="List Paragraph"/>
    <w:basedOn w:val="a"/>
    <w:qFormat/>
    <w:rsid w:val="000227C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ody Text"/>
    <w:basedOn w:val="a"/>
    <w:link w:val="a8"/>
    <w:rsid w:val="00A21EFB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rsid w:val="00A21EFB"/>
    <w:rPr>
      <w:sz w:val="28"/>
      <w:szCs w:val="24"/>
    </w:rPr>
  </w:style>
  <w:style w:type="character" w:customStyle="1" w:styleId="20">
    <w:name w:val="Заголовок 2 Знак"/>
    <w:basedOn w:val="a0"/>
    <w:link w:val="2"/>
    <w:locked/>
    <w:rsid w:val="003E5A23"/>
    <w:rPr>
      <w:rFonts w:ascii="Arial" w:eastAsia="Calibri" w:hAnsi="Arial" w:cs="Arial"/>
      <w:b/>
      <w:bCs/>
      <w:i/>
      <w:iCs/>
      <w:sz w:val="28"/>
      <w:szCs w:val="28"/>
      <w:lang w:val="be-BY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4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Студенческая научно-практическая конференция «Эстетическое образование: история, современность, перспективы»</vt:lpstr>
    </vt:vector>
  </TitlesOfParts>
  <Company>HouSe</Company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Студенческая научно-практическая конференция «Эстетическое образование: история, современность, перспективы»</dc:title>
  <dc:subject/>
  <dc:creator>Жанна</dc:creator>
  <cp:keywords/>
  <cp:lastModifiedBy>Admin</cp:lastModifiedBy>
  <cp:revision>2</cp:revision>
  <cp:lastPrinted>2018-02-13T14:54:00Z</cp:lastPrinted>
  <dcterms:created xsi:type="dcterms:W3CDTF">2018-02-17T18:11:00Z</dcterms:created>
  <dcterms:modified xsi:type="dcterms:W3CDTF">2018-02-17T18:11:00Z</dcterms:modified>
</cp:coreProperties>
</file>